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3246" w:rsidRPr="001811FE" w:rsidRDefault="00EF5B4B" w:rsidP="001811FE">
      <w:pPr>
        <w:ind w:leftChars="-472" w:left="164" w:hangingChars="405" w:hanging="1297"/>
        <w:jc w:val="center"/>
        <w:rPr>
          <w:b/>
          <w:sz w:val="32"/>
          <w:szCs w:val="32"/>
        </w:rPr>
      </w:pPr>
      <w:r w:rsidRPr="001811FE">
        <w:rPr>
          <w:rFonts w:hint="eastAsia"/>
          <w:b/>
          <w:sz w:val="32"/>
          <w:szCs w:val="32"/>
        </w:rPr>
        <w:t>國立嘉義大學</w:t>
      </w:r>
      <w:r w:rsidRPr="001811FE">
        <w:rPr>
          <w:rFonts w:hint="eastAsia"/>
          <w:b/>
          <w:sz w:val="32"/>
          <w:szCs w:val="32"/>
        </w:rPr>
        <w:t>104</w:t>
      </w:r>
      <w:r w:rsidRPr="001811FE">
        <w:rPr>
          <w:rFonts w:hint="eastAsia"/>
          <w:b/>
          <w:sz w:val="32"/>
          <w:szCs w:val="32"/>
        </w:rPr>
        <w:t>學年度日間部研究所學雜費調整審議小組會議</w:t>
      </w:r>
      <w:r w:rsidR="001811FE" w:rsidRPr="001811FE">
        <w:rPr>
          <w:rFonts w:hint="eastAsia"/>
          <w:b/>
          <w:sz w:val="32"/>
          <w:szCs w:val="32"/>
        </w:rPr>
        <w:t>Q &amp;A</w:t>
      </w:r>
    </w:p>
    <w:tbl>
      <w:tblPr>
        <w:tblStyle w:val="a4"/>
        <w:tblW w:w="10632" w:type="dxa"/>
        <w:tblInd w:w="-1168" w:type="dxa"/>
        <w:tblLook w:val="04A0" w:firstRow="1" w:lastRow="0" w:firstColumn="1" w:lastColumn="0" w:noHBand="0" w:noVBand="1"/>
      </w:tblPr>
      <w:tblGrid>
        <w:gridCol w:w="1276"/>
        <w:gridCol w:w="3198"/>
        <w:gridCol w:w="1197"/>
        <w:gridCol w:w="4961"/>
      </w:tblGrid>
      <w:tr w:rsidR="001811FE" w:rsidTr="001811FE">
        <w:tc>
          <w:tcPr>
            <w:tcW w:w="1276" w:type="dxa"/>
          </w:tcPr>
          <w:p w:rsidR="001811FE" w:rsidRDefault="001811FE" w:rsidP="00B121FE">
            <w:pPr>
              <w:jc w:val="center"/>
            </w:pPr>
            <w:r>
              <w:rPr>
                <w:rFonts w:hint="eastAsia"/>
              </w:rPr>
              <w:t>學生代表</w:t>
            </w:r>
          </w:p>
        </w:tc>
        <w:tc>
          <w:tcPr>
            <w:tcW w:w="3198" w:type="dxa"/>
          </w:tcPr>
          <w:p w:rsidR="001811FE" w:rsidRDefault="001811FE" w:rsidP="00B121FE">
            <w:pPr>
              <w:jc w:val="center"/>
            </w:pPr>
            <w:r>
              <w:rPr>
                <w:rFonts w:hint="eastAsia"/>
              </w:rPr>
              <w:t>提問意見</w:t>
            </w:r>
          </w:p>
        </w:tc>
        <w:tc>
          <w:tcPr>
            <w:tcW w:w="1197" w:type="dxa"/>
            <w:tcBorders>
              <w:bottom w:val="single" w:sz="4" w:space="0" w:color="auto"/>
            </w:tcBorders>
          </w:tcPr>
          <w:p w:rsidR="001811FE" w:rsidRPr="001811FE" w:rsidRDefault="001811FE" w:rsidP="00B121FE">
            <w:pPr>
              <w:jc w:val="center"/>
              <w:rPr>
                <w:color w:val="000000" w:themeColor="text1"/>
              </w:rPr>
            </w:pPr>
            <w:r w:rsidRPr="001811FE">
              <w:rPr>
                <w:rFonts w:hint="eastAsia"/>
                <w:color w:val="000000" w:themeColor="text1"/>
              </w:rPr>
              <w:t>回覆單位</w:t>
            </w:r>
          </w:p>
        </w:tc>
        <w:tc>
          <w:tcPr>
            <w:tcW w:w="4961" w:type="dxa"/>
          </w:tcPr>
          <w:p w:rsidR="001811FE" w:rsidRDefault="001811FE" w:rsidP="00B121FE">
            <w:pPr>
              <w:jc w:val="center"/>
            </w:pPr>
            <w:r>
              <w:rPr>
                <w:rFonts w:hint="eastAsia"/>
              </w:rPr>
              <w:t>回覆內容說明</w:t>
            </w:r>
          </w:p>
        </w:tc>
      </w:tr>
      <w:tr w:rsidR="001811FE" w:rsidTr="001811FE">
        <w:tc>
          <w:tcPr>
            <w:tcW w:w="1276" w:type="dxa"/>
            <w:vMerge w:val="restart"/>
          </w:tcPr>
          <w:p w:rsidR="001811FE" w:rsidRDefault="001811FE" w:rsidP="00DE6D0B">
            <w:r>
              <w:rPr>
                <w:rFonts w:hint="eastAsia"/>
              </w:rPr>
              <w:t>應用化學所莊正暘</w:t>
            </w:r>
          </w:p>
        </w:tc>
        <w:tc>
          <w:tcPr>
            <w:tcW w:w="3198" w:type="dxa"/>
          </w:tcPr>
          <w:p w:rsidR="001811FE" w:rsidRPr="008A1C4D" w:rsidRDefault="001811FE" w:rsidP="00DE6D0B">
            <w:r>
              <w:rPr>
                <w:rFonts w:hint="eastAsia"/>
              </w:rPr>
              <w:t>學校每年現金結餘率均是增加的，不就是代表學校越來越有錢，還可以有結餘？另外，依據近</w:t>
            </w:r>
            <w:r>
              <w:rPr>
                <w:rFonts w:hint="eastAsia"/>
              </w:rPr>
              <w:t>3</w:t>
            </w:r>
            <w:r>
              <w:rPr>
                <w:rFonts w:hint="eastAsia"/>
              </w:rPr>
              <w:t>年結算表，本校短絀不是再減少嗎，為何還要調漲學雜費？</w:t>
            </w:r>
          </w:p>
        </w:tc>
        <w:tc>
          <w:tcPr>
            <w:tcW w:w="1197" w:type="dxa"/>
            <w:shd w:val="clear" w:color="auto" w:fill="FFFFFF" w:themeFill="background1"/>
          </w:tcPr>
          <w:p w:rsidR="001811FE" w:rsidRPr="001811FE" w:rsidRDefault="001811FE" w:rsidP="00DE6D0B">
            <w:pPr>
              <w:rPr>
                <w:color w:val="000000" w:themeColor="text1"/>
              </w:rPr>
            </w:pPr>
            <w:r w:rsidRPr="001811FE">
              <w:rPr>
                <w:rFonts w:hint="eastAsia"/>
                <w:color w:val="000000" w:themeColor="text1"/>
              </w:rPr>
              <w:t>主計室</w:t>
            </w:r>
            <w:bookmarkStart w:id="0" w:name="_GoBack"/>
            <w:bookmarkEnd w:id="0"/>
          </w:p>
        </w:tc>
        <w:tc>
          <w:tcPr>
            <w:tcW w:w="4961" w:type="dxa"/>
          </w:tcPr>
          <w:p w:rsidR="004F7DCD" w:rsidRPr="00EA0843" w:rsidRDefault="004F7DCD" w:rsidP="004F7DCD">
            <w:pPr>
              <w:ind w:left="240" w:hangingChars="100" w:hanging="240"/>
            </w:pPr>
            <w:r w:rsidRPr="00EA0843">
              <w:t>1.</w:t>
            </w:r>
            <w:r w:rsidRPr="00EA0843">
              <w:rPr>
                <w:rFonts w:hint="eastAsia"/>
              </w:rPr>
              <w:t>現金結餘率僅表達常態性現金收支情形，不動產部分未列入計算；近</w:t>
            </w:r>
            <w:r w:rsidRPr="00EA0843">
              <w:t>3</w:t>
            </w:r>
            <w:r w:rsidRPr="00EA0843">
              <w:rPr>
                <w:rFonts w:hint="eastAsia"/>
              </w:rPr>
              <w:t>年現金結餘率雖呈現微幅增加，然平均結餘率仍偏低。</w:t>
            </w:r>
          </w:p>
          <w:p w:rsidR="004F7DCD" w:rsidRPr="00EA0843" w:rsidRDefault="004F7DCD" w:rsidP="004F7DCD">
            <w:pPr>
              <w:ind w:left="240" w:hangingChars="100" w:hanging="240"/>
            </w:pPr>
            <w:r w:rsidRPr="00EA0843">
              <w:t>2.</w:t>
            </w:r>
            <w:r w:rsidRPr="00EA0843">
              <w:rPr>
                <w:rFonts w:hint="eastAsia"/>
              </w:rPr>
              <w:t>本校</w:t>
            </w:r>
            <w:r w:rsidRPr="00EA0843">
              <w:t>103</w:t>
            </w:r>
            <w:r w:rsidRPr="00EA0843">
              <w:rPr>
                <w:rFonts w:hint="eastAsia"/>
              </w:rPr>
              <w:t>年度收支決算短絀數較</w:t>
            </w:r>
            <w:r w:rsidRPr="00EA0843">
              <w:t>102</w:t>
            </w:r>
            <w:r w:rsidRPr="00EA0843">
              <w:rPr>
                <w:rFonts w:hint="eastAsia"/>
              </w:rPr>
              <w:t>年度減少，主要係不產生現金支出之固定資產折舊費用減少，非實質收支賸餘有所增加。</w:t>
            </w:r>
          </w:p>
          <w:p w:rsidR="001811FE" w:rsidRPr="000141AE" w:rsidRDefault="004F7DCD" w:rsidP="004F7DCD">
            <w:pPr>
              <w:ind w:left="240" w:hangingChars="100" w:hanging="240"/>
            </w:pPr>
            <w:r w:rsidRPr="00EA0843">
              <w:t>3.</w:t>
            </w:r>
            <w:r w:rsidRPr="00EA0843">
              <w:rPr>
                <w:rFonts w:hint="eastAsia"/>
              </w:rPr>
              <w:t>本校應自籌數每年均高於學雜費收入淨額，顯示尚需其他自籌收入支應學雜費之不足，又學雜費收入及主要自籌收入「建教合作收入」呈現減少趨勢，應提前因應增加財源以支應未來支出。</w:t>
            </w:r>
          </w:p>
        </w:tc>
      </w:tr>
      <w:tr w:rsidR="001811FE" w:rsidTr="001811FE">
        <w:tc>
          <w:tcPr>
            <w:tcW w:w="1276" w:type="dxa"/>
            <w:vMerge/>
          </w:tcPr>
          <w:p w:rsidR="001811FE" w:rsidRDefault="001811FE" w:rsidP="00DE6D0B"/>
        </w:tc>
        <w:tc>
          <w:tcPr>
            <w:tcW w:w="3198" w:type="dxa"/>
          </w:tcPr>
          <w:p w:rsidR="001811FE" w:rsidRDefault="001811FE" w:rsidP="00DE6D0B">
            <w:r>
              <w:rPr>
                <w:rFonts w:hint="eastAsia"/>
              </w:rPr>
              <w:t>教學助理的可申請課程請多加管理，一些並不需要</w:t>
            </w:r>
            <w:r>
              <w:rPr>
                <w:rFonts w:hint="eastAsia"/>
              </w:rPr>
              <w:t>TA</w:t>
            </w:r>
            <w:r>
              <w:rPr>
                <w:rFonts w:hint="eastAsia"/>
              </w:rPr>
              <w:t>的課程可以把時數挪移到較為需要的課程</w:t>
            </w:r>
          </w:p>
        </w:tc>
        <w:tc>
          <w:tcPr>
            <w:tcW w:w="1197" w:type="dxa"/>
          </w:tcPr>
          <w:p w:rsidR="001811FE" w:rsidRPr="001811FE" w:rsidRDefault="001811FE" w:rsidP="00DE6D0B">
            <w:pPr>
              <w:rPr>
                <w:color w:val="000000" w:themeColor="text1"/>
              </w:rPr>
            </w:pPr>
            <w:r w:rsidRPr="001811FE">
              <w:rPr>
                <w:rFonts w:hint="eastAsia"/>
                <w:color w:val="000000" w:themeColor="text1"/>
              </w:rPr>
              <w:t>教務處</w:t>
            </w:r>
          </w:p>
        </w:tc>
        <w:tc>
          <w:tcPr>
            <w:tcW w:w="4961" w:type="dxa"/>
          </w:tcPr>
          <w:p w:rsidR="001811FE" w:rsidRPr="00D66276" w:rsidRDefault="001811FE" w:rsidP="001811FE">
            <w:r>
              <w:rPr>
                <w:rFonts w:hint="eastAsia"/>
              </w:rPr>
              <w:t>本校教學助理分成</w:t>
            </w:r>
            <w:r>
              <w:rPr>
                <w:rFonts w:hint="eastAsia"/>
              </w:rPr>
              <w:t>3</w:t>
            </w:r>
            <w:r>
              <w:rPr>
                <w:rFonts w:hint="eastAsia"/>
              </w:rPr>
              <w:t>類：實驗課、外語課、通識課，其中外語課及通識課教學助理分由語言中心、通識教育中心提報課程，實驗課由教學發展組視教師申請審查後補助，對於課程補助亦有限，且教學助理補助申請係由教師視需求提出。</w:t>
            </w:r>
          </w:p>
        </w:tc>
      </w:tr>
      <w:tr w:rsidR="001811FE" w:rsidTr="001811FE">
        <w:tc>
          <w:tcPr>
            <w:tcW w:w="1276" w:type="dxa"/>
            <w:vMerge w:val="restart"/>
          </w:tcPr>
          <w:p w:rsidR="001811FE" w:rsidRDefault="001811FE" w:rsidP="00DE6D0B">
            <w:r>
              <w:rPr>
                <w:rFonts w:hint="eastAsia"/>
              </w:rPr>
              <w:t>輔諮系林士傑</w:t>
            </w:r>
          </w:p>
        </w:tc>
        <w:tc>
          <w:tcPr>
            <w:tcW w:w="3198" w:type="dxa"/>
          </w:tcPr>
          <w:p w:rsidR="001811FE" w:rsidRDefault="001811FE" w:rsidP="00DE6D0B">
            <w:r>
              <w:rPr>
                <w:rFonts w:hint="eastAsia"/>
              </w:rPr>
              <w:t>漲學費對於弱勢同學會有衝擊，希望不要漲弱勢的同學。</w:t>
            </w:r>
          </w:p>
        </w:tc>
        <w:tc>
          <w:tcPr>
            <w:tcW w:w="1197" w:type="dxa"/>
          </w:tcPr>
          <w:p w:rsidR="001811FE" w:rsidRPr="001811FE" w:rsidRDefault="001811FE" w:rsidP="00DE6D0B">
            <w:pPr>
              <w:rPr>
                <w:color w:val="000000" w:themeColor="text1"/>
              </w:rPr>
            </w:pPr>
            <w:r>
              <w:rPr>
                <w:rFonts w:hint="eastAsia"/>
                <w:color w:val="000000" w:themeColor="text1"/>
              </w:rPr>
              <w:t>學務處</w:t>
            </w:r>
          </w:p>
        </w:tc>
        <w:tc>
          <w:tcPr>
            <w:tcW w:w="4961" w:type="dxa"/>
          </w:tcPr>
          <w:p w:rsidR="001811FE" w:rsidRPr="004F7DCD" w:rsidRDefault="004F7DCD" w:rsidP="001811FE">
            <w:r w:rsidRPr="00EA0843">
              <w:rPr>
                <w:rFonts w:hint="eastAsia"/>
              </w:rPr>
              <w:t>學雜費調整後有關弱勢學生相關助學措施如學雜費減免及弱勢學生助學金等皆依據教育部相關規定辦理</w:t>
            </w:r>
            <w:r w:rsidRPr="00EA0843">
              <w:rPr>
                <w:rFonts w:asciiTheme="minorEastAsia" w:hAnsiTheme="minorEastAsia" w:hint="eastAsia"/>
              </w:rPr>
              <w:t>，</w:t>
            </w:r>
            <w:r w:rsidR="001811FE" w:rsidRPr="00EA0843">
              <w:rPr>
                <w:rFonts w:hint="eastAsia"/>
              </w:rPr>
              <w:t>低收入戶或相關清寒學生依舊會有輔助措施。</w:t>
            </w:r>
          </w:p>
        </w:tc>
      </w:tr>
      <w:tr w:rsidR="001811FE" w:rsidTr="001811FE">
        <w:tc>
          <w:tcPr>
            <w:tcW w:w="1276" w:type="dxa"/>
            <w:vMerge/>
          </w:tcPr>
          <w:p w:rsidR="001811FE" w:rsidRDefault="001811FE" w:rsidP="00DE6D0B"/>
        </w:tc>
        <w:tc>
          <w:tcPr>
            <w:tcW w:w="3198" w:type="dxa"/>
          </w:tcPr>
          <w:p w:rsidR="001811FE" w:rsidRDefault="001811FE" w:rsidP="00DE6D0B">
            <w:r>
              <w:rPr>
                <w:rFonts w:hint="eastAsia"/>
              </w:rPr>
              <w:t>調漲理由主因為水電、講師鐘點費調漲，但後面漲學費的用途卻是拿去用在教學助理</w:t>
            </w:r>
            <w:r>
              <w:rPr>
                <w:rFonts w:hint="eastAsia"/>
              </w:rPr>
              <w:t>?</w:t>
            </w:r>
            <w:r>
              <w:rPr>
                <w:rFonts w:hint="eastAsia"/>
              </w:rPr>
              <w:t>提高收費，然後額外的收入再拿去額外支出，這對學校財務情形並沒有幫助。計畫書邏輯上有衝突。</w:t>
            </w:r>
          </w:p>
        </w:tc>
        <w:tc>
          <w:tcPr>
            <w:tcW w:w="1197" w:type="dxa"/>
          </w:tcPr>
          <w:p w:rsidR="001811FE" w:rsidRPr="001811FE" w:rsidRDefault="001811FE" w:rsidP="00DE6D0B">
            <w:pPr>
              <w:rPr>
                <w:color w:val="000000" w:themeColor="text1"/>
              </w:rPr>
            </w:pPr>
            <w:r>
              <w:rPr>
                <w:rFonts w:hint="eastAsia"/>
                <w:color w:val="000000" w:themeColor="text1"/>
              </w:rPr>
              <w:t>教務處</w:t>
            </w:r>
          </w:p>
        </w:tc>
        <w:tc>
          <w:tcPr>
            <w:tcW w:w="4961" w:type="dxa"/>
          </w:tcPr>
          <w:p w:rsidR="001811FE" w:rsidRDefault="001811FE" w:rsidP="00DE6D0B">
            <w:r>
              <w:rPr>
                <w:rFonts w:hint="eastAsia"/>
              </w:rPr>
              <w:t>調整理由之水電、鐘點費等基準漲價後，代表本校額外支付相關所增費用之後，對於吃緊的財務狀況，更無力於負擔支用計畫的費用，爰支用計畫的用途主要目的的出發點係因資源排擠而使用於教學資源減少，所以擬調漲學雜費來因應相關受排擠的教學支出。</w:t>
            </w:r>
          </w:p>
        </w:tc>
      </w:tr>
      <w:tr w:rsidR="001811FE" w:rsidTr="001811FE">
        <w:tc>
          <w:tcPr>
            <w:tcW w:w="1276" w:type="dxa"/>
            <w:vMerge/>
          </w:tcPr>
          <w:p w:rsidR="001811FE" w:rsidRDefault="001811FE" w:rsidP="00DE6D0B"/>
        </w:tc>
        <w:tc>
          <w:tcPr>
            <w:tcW w:w="3198" w:type="dxa"/>
          </w:tcPr>
          <w:p w:rsidR="001811FE" w:rsidRDefault="001811FE" w:rsidP="00EF5B4B">
            <w:r>
              <w:rPr>
                <w:rFonts w:hint="eastAsia"/>
              </w:rPr>
              <w:t>漲研究生學雜費，卻去提高大學部的教學品質</w:t>
            </w:r>
            <w:r>
              <w:rPr>
                <w:rFonts w:hint="eastAsia"/>
              </w:rPr>
              <w:t>?</w:t>
            </w:r>
            <w:r>
              <w:rPr>
                <w:rFonts w:hint="eastAsia"/>
              </w:rPr>
              <w:t>這樣不是目標衝突。</w:t>
            </w:r>
          </w:p>
        </w:tc>
        <w:tc>
          <w:tcPr>
            <w:tcW w:w="1197" w:type="dxa"/>
          </w:tcPr>
          <w:p w:rsidR="001811FE" w:rsidRPr="001811FE" w:rsidRDefault="001811FE" w:rsidP="00DE6D0B">
            <w:pPr>
              <w:rPr>
                <w:color w:val="000000" w:themeColor="text1"/>
              </w:rPr>
            </w:pPr>
            <w:r>
              <w:rPr>
                <w:rFonts w:hint="eastAsia"/>
                <w:color w:val="000000" w:themeColor="text1"/>
              </w:rPr>
              <w:t>教務處</w:t>
            </w:r>
          </w:p>
        </w:tc>
        <w:tc>
          <w:tcPr>
            <w:tcW w:w="4961" w:type="dxa"/>
          </w:tcPr>
          <w:p w:rsidR="001811FE" w:rsidRPr="00EF5B4B" w:rsidRDefault="001811FE" w:rsidP="001811FE">
            <w:r>
              <w:rPr>
                <w:rFonts w:hint="eastAsia"/>
              </w:rPr>
              <w:t>增加教學助理課程數或時數，某種程度也是增加研究生的收入，並不只對大學部學生有利而已，研究生既可增加服務收入，無形間也能增進自我能力，並非用研究生的學雜費來幫助大學部學生。學校會參考學生建議，惟學生意見不一，將該建議送公聽會公開討論，經廣納學生意見後決議。</w:t>
            </w:r>
          </w:p>
        </w:tc>
      </w:tr>
      <w:tr w:rsidR="001811FE" w:rsidTr="001811FE">
        <w:tc>
          <w:tcPr>
            <w:tcW w:w="1276" w:type="dxa"/>
          </w:tcPr>
          <w:p w:rsidR="001811FE" w:rsidRDefault="001811FE" w:rsidP="00DE6D0B">
            <w:r>
              <w:rPr>
                <w:rFonts w:hint="eastAsia"/>
              </w:rPr>
              <w:lastRenderedPageBreak/>
              <w:t>歷史所蔡升耀</w:t>
            </w:r>
          </w:p>
        </w:tc>
        <w:tc>
          <w:tcPr>
            <w:tcW w:w="3198" w:type="dxa"/>
          </w:tcPr>
          <w:p w:rsidR="001811FE" w:rsidRDefault="001811FE" w:rsidP="00DE6D0B">
            <w:r>
              <w:rPr>
                <w:rFonts w:hint="eastAsia"/>
              </w:rPr>
              <w:t>呼應教學助理的問題，</w:t>
            </w:r>
            <w:r>
              <w:rPr>
                <w:rFonts w:hint="eastAsia"/>
              </w:rPr>
              <w:t>18</w:t>
            </w:r>
            <w:r>
              <w:rPr>
                <w:rFonts w:hint="eastAsia"/>
              </w:rPr>
              <w:t>頁中之教學助理敘述</w:t>
            </w:r>
            <w:r>
              <w:rPr>
                <w:rFonts w:asciiTheme="minorEastAsia" w:hAnsiTheme="minorEastAsia" w:hint="eastAsia"/>
              </w:rPr>
              <w:t>「為鼓勵研究生</w:t>
            </w:r>
            <w:r>
              <w:rPr>
                <w:rFonts w:asciiTheme="minorEastAsia" w:hAnsiTheme="minorEastAsia"/>
              </w:rPr>
              <w:t>…</w:t>
            </w:r>
            <w:r>
              <w:rPr>
                <w:rFonts w:asciiTheme="minorEastAsia" w:hAnsiTheme="minorEastAsia" w:hint="eastAsia"/>
              </w:rPr>
              <w:t>以提升學習</w:t>
            </w:r>
            <w:r>
              <w:rPr>
                <w:rFonts w:ascii="新細明體" w:eastAsia="新細明體" w:hAnsi="新細明體" w:hint="eastAsia"/>
              </w:rPr>
              <w:t>」應為提升大學生之教學品質，是否與調漲之理念「提升研究生的教學品質」相左?</w:t>
            </w:r>
          </w:p>
        </w:tc>
        <w:tc>
          <w:tcPr>
            <w:tcW w:w="1197" w:type="dxa"/>
          </w:tcPr>
          <w:p w:rsidR="001811FE" w:rsidRPr="001811FE" w:rsidRDefault="001811FE" w:rsidP="00DE6D0B">
            <w:pPr>
              <w:rPr>
                <w:color w:val="000000" w:themeColor="text1"/>
              </w:rPr>
            </w:pPr>
            <w:r>
              <w:rPr>
                <w:rFonts w:hint="eastAsia"/>
                <w:color w:val="000000" w:themeColor="text1"/>
              </w:rPr>
              <w:t>教務處</w:t>
            </w:r>
          </w:p>
        </w:tc>
        <w:tc>
          <w:tcPr>
            <w:tcW w:w="4961" w:type="dxa"/>
          </w:tcPr>
          <w:p w:rsidR="001811FE" w:rsidRDefault="001811FE" w:rsidP="00445FAB">
            <w:r>
              <w:rPr>
                <w:rFonts w:hint="eastAsia"/>
              </w:rPr>
              <w:t>增加教學助理課程數或時數，某種程度也是增加研究生的收入，並不只對大學部學生有利而已，研究生既可增加服務收入，無形間也能增進自我能力</w:t>
            </w:r>
            <w:r w:rsidR="00445FAB">
              <w:rPr>
                <w:rFonts w:hint="eastAsia"/>
              </w:rPr>
              <w:t>，並非用研究生的學雜費來幫助大學部學生。此外，對於學校財政壓力，除適度</w:t>
            </w:r>
            <w:r>
              <w:rPr>
                <w:rFonts w:hint="eastAsia"/>
              </w:rPr>
              <w:t>調漲學雜費</w:t>
            </w:r>
            <w:r w:rsidR="00445FAB">
              <w:rPr>
                <w:rFonts w:hint="eastAsia"/>
              </w:rPr>
              <w:t>外</w:t>
            </w:r>
            <w:r>
              <w:rPr>
                <w:rFonts w:hint="eastAsia"/>
              </w:rPr>
              <w:t>，本校也刪減教師論文口試費用來減輕財務壓力。其餘單位則依秘書室開源節流方案，持續推動相關措施。</w:t>
            </w:r>
          </w:p>
        </w:tc>
      </w:tr>
      <w:tr w:rsidR="00445FAB" w:rsidRPr="00ED5C80" w:rsidTr="001811FE">
        <w:tc>
          <w:tcPr>
            <w:tcW w:w="1276" w:type="dxa"/>
            <w:vMerge w:val="restart"/>
          </w:tcPr>
          <w:p w:rsidR="00445FAB" w:rsidRDefault="00445FAB" w:rsidP="002D23F8">
            <w:r>
              <w:rPr>
                <w:rFonts w:hint="eastAsia"/>
              </w:rPr>
              <w:t>動物科學研究所陳濬豪</w:t>
            </w:r>
          </w:p>
        </w:tc>
        <w:tc>
          <w:tcPr>
            <w:tcW w:w="3198" w:type="dxa"/>
          </w:tcPr>
          <w:p w:rsidR="00445FAB" w:rsidRDefault="00445FAB" w:rsidP="002D23F8">
            <w:r>
              <w:rPr>
                <w:rFonts w:hint="eastAsia"/>
              </w:rPr>
              <w:t>請問</w:t>
            </w:r>
            <w:r>
              <w:rPr>
                <w:rFonts w:hint="eastAsia"/>
              </w:rPr>
              <w:t>8%</w:t>
            </w:r>
            <w:r>
              <w:rPr>
                <w:rFonts w:hint="eastAsia"/>
              </w:rPr>
              <w:t>的漲幅如何計算出來的</w:t>
            </w:r>
            <w:r>
              <w:rPr>
                <w:rFonts w:hint="eastAsia"/>
              </w:rPr>
              <w:t>?</w:t>
            </w:r>
            <w:r>
              <w:rPr>
                <w:rFonts w:hint="eastAsia"/>
              </w:rPr>
              <w:t>去年大學部公聽會也說十幾年都沒調整，但也不可能一次漲足</w:t>
            </w:r>
            <w:r>
              <w:rPr>
                <w:rFonts w:hint="eastAsia"/>
              </w:rPr>
              <w:t>15%</w:t>
            </w:r>
            <w:r>
              <w:rPr>
                <w:rFonts w:hint="eastAsia"/>
              </w:rPr>
              <w:t>，有受到教育部的管理。請問</w:t>
            </w:r>
            <w:r>
              <w:rPr>
                <w:rFonts w:hint="eastAsia"/>
              </w:rPr>
              <w:t>8%</w:t>
            </w:r>
            <w:r>
              <w:rPr>
                <w:rFonts w:hint="eastAsia"/>
              </w:rPr>
              <w:t>是教育部訂出來的</w:t>
            </w:r>
            <w:r>
              <w:rPr>
                <w:rFonts w:hint="eastAsia"/>
              </w:rPr>
              <w:t>?</w:t>
            </w:r>
            <w:r>
              <w:rPr>
                <w:rFonts w:hint="eastAsia"/>
              </w:rPr>
              <w:t>還是學校自己的估算</w:t>
            </w:r>
            <w:r>
              <w:rPr>
                <w:rFonts w:hint="eastAsia"/>
              </w:rPr>
              <w:t>?</w:t>
            </w:r>
          </w:p>
        </w:tc>
        <w:tc>
          <w:tcPr>
            <w:tcW w:w="1197" w:type="dxa"/>
          </w:tcPr>
          <w:p w:rsidR="00445FAB" w:rsidRPr="001811FE" w:rsidRDefault="00445FAB" w:rsidP="002D23F8">
            <w:pPr>
              <w:rPr>
                <w:color w:val="000000" w:themeColor="text1"/>
              </w:rPr>
            </w:pPr>
            <w:r>
              <w:rPr>
                <w:rFonts w:hint="eastAsia"/>
                <w:color w:val="000000" w:themeColor="text1"/>
              </w:rPr>
              <w:t>教務處</w:t>
            </w:r>
          </w:p>
        </w:tc>
        <w:tc>
          <w:tcPr>
            <w:tcW w:w="4961" w:type="dxa"/>
          </w:tcPr>
          <w:p w:rsidR="00445FAB" w:rsidRDefault="00445FAB" w:rsidP="00445FAB">
            <w:r>
              <w:rPr>
                <w:rFonts w:hint="eastAsia"/>
              </w:rPr>
              <w:t>研究所學雜費調整部分，得由學校依教育資源、營運成本、物價指數及考量學生負擔研議漲幅。本校與他校的收費標準比較，須調整至少</w:t>
            </w:r>
            <w:r>
              <w:rPr>
                <w:rFonts w:hint="eastAsia"/>
              </w:rPr>
              <w:t>15%</w:t>
            </w:r>
            <w:r>
              <w:rPr>
                <w:rFonts w:hint="eastAsia"/>
              </w:rPr>
              <w:t>，才能趨近他校收費基準，但考慮學生及家庭衝擊，不宜一次漲足，現階段擬調漲</w:t>
            </w:r>
            <w:r>
              <w:rPr>
                <w:rFonts w:hint="eastAsia"/>
              </w:rPr>
              <w:t>8%</w:t>
            </w:r>
            <w:r>
              <w:rPr>
                <w:rFonts w:hint="eastAsia"/>
              </w:rPr>
              <w:t>。</w:t>
            </w:r>
          </w:p>
        </w:tc>
      </w:tr>
      <w:tr w:rsidR="00445FAB" w:rsidTr="001811FE">
        <w:tc>
          <w:tcPr>
            <w:tcW w:w="1276" w:type="dxa"/>
            <w:vMerge/>
          </w:tcPr>
          <w:p w:rsidR="00445FAB" w:rsidRDefault="00445FAB" w:rsidP="002D23F8"/>
        </w:tc>
        <w:tc>
          <w:tcPr>
            <w:tcW w:w="3198" w:type="dxa"/>
          </w:tcPr>
          <w:p w:rsidR="00445FAB" w:rsidRDefault="00445FAB" w:rsidP="002D23F8">
            <w:r>
              <w:rPr>
                <w:rFonts w:hint="eastAsia"/>
              </w:rPr>
              <w:t>是否教學助理</w:t>
            </w:r>
            <w:r>
              <w:rPr>
                <w:rFonts w:hint="eastAsia"/>
              </w:rPr>
              <w:t>20%</w:t>
            </w:r>
            <w:r>
              <w:rPr>
                <w:rFonts w:hint="eastAsia"/>
              </w:rPr>
              <w:t>費用移到其他項目</w:t>
            </w:r>
            <w:r>
              <w:rPr>
                <w:rFonts w:hint="eastAsia"/>
              </w:rPr>
              <w:t>?</w:t>
            </w:r>
            <w:r>
              <w:rPr>
                <w:rFonts w:hint="eastAsia"/>
              </w:rPr>
              <w:t>因並非每個人都能擔任</w:t>
            </w:r>
            <w:r>
              <w:rPr>
                <w:rFonts w:hint="eastAsia"/>
              </w:rPr>
              <w:t>TA</w:t>
            </w:r>
            <w:r>
              <w:rPr>
                <w:rFonts w:hint="eastAsia"/>
              </w:rPr>
              <w:t>，但每人都會口試，是否能將經費移至所有人共享的部分。</w:t>
            </w:r>
          </w:p>
        </w:tc>
        <w:tc>
          <w:tcPr>
            <w:tcW w:w="1197" w:type="dxa"/>
          </w:tcPr>
          <w:p w:rsidR="00445FAB" w:rsidRPr="001811FE" w:rsidRDefault="00445FAB" w:rsidP="002D23F8">
            <w:pPr>
              <w:rPr>
                <w:color w:val="000000" w:themeColor="text1"/>
              </w:rPr>
            </w:pPr>
            <w:r>
              <w:rPr>
                <w:rFonts w:hint="eastAsia"/>
                <w:color w:val="000000" w:themeColor="text1"/>
              </w:rPr>
              <w:t>教務處</w:t>
            </w:r>
          </w:p>
        </w:tc>
        <w:tc>
          <w:tcPr>
            <w:tcW w:w="4961" w:type="dxa"/>
          </w:tcPr>
          <w:p w:rsidR="00445FAB" w:rsidRDefault="00445FAB" w:rsidP="00445FAB">
            <w:r>
              <w:rPr>
                <w:rFonts w:hint="eastAsia"/>
              </w:rPr>
              <w:t>參考學生建議，惟學生意見不一，將該建議送公聽會公開討論，經廣納學生意見後決議。</w:t>
            </w:r>
          </w:p>
        </w:tc>
      </w:tr>
      <w:tr w:rsidR="00445FAB" w:rsidTr="001811FE">
        <w:tc>
          <w:tcPr>
            <w:tcW w:w="1276" w:type="dxa"/>
            <w:vMerge/>
          </w:tcPr>
          <w:p w:rsidR="00445FAB" w:rsidRDefault="00445FAB" w:rsidP="002D23F8"/>
        </w:tc>
        <w:tc>
          <w:tcPr>
            <w:tcW w:w="3198" w:type="dxa"/>
          </w:tcPr>
          <w:p w:rsidR="00445FAB" w:rsidRPr="008A1C4D" w:rsidRDefault="00445FAB" w:rsidP="002D23F8">
            <w:r>
              <w:rPr>
                <w:rFonts w:hint="eastAsia"/>
              </w:rPr>
              <w:t>調漲</w:t>
            </w:r>
            <w:r>
              <w:rPr>
                <w:rFonts w:hint="eastAsia"/>
              </w:rPr>
              <w:t>8%</w:t>
            </w:r>
            <w:r>
              <w:rPr>
                <w:rFonts w:hint="eastAsia"/>
              </w:rPr>
              <w:t>是可行的，希望是繼續幾年持續漲足，讓學校越來越好。</w:t>
            </w:r>
          </w:p>
        </w:tc>
        <w:tc>
          <w:tcPr>
            <w:tcW w:w="1197" w:type="dxa"/>
          </w:tcPr>
          <w:p w:rsidR="00445FAB" w:rsidRPr="001811FE" w:rsidRDefault="00445FAB" w:rsidP="00445FAB">
            <w:pPr>
              <w:rPr>
                <w:color w:val="000000" w:themeColor="text1"/>
              </w:rPr>
            </w:pPr>
            <w:r>
              <w:rPr>
                <w:rFonts w:hint="eastAsia"/>
                <w:color w:val="000000" w:themeColor="text1"/>
              </w:rPr>
              <w:t>教務處</w:t>
            </w:r>
          </w:p>
        </w:tc>
        <w:tc>
          <w:tcPr>
            <w:tcW w:w="4961" w:type="dxa"/>
          </w:tcPr>
          <w:p w:rsidR="00445FAB" w:rsidRDefault="00445FAB" w:rsidP="002D23F8">
            <w:r>
              <w:rPr>
                <w:rFonts w:hint="eastAsia"/>
              </w:rPr>
              <w:t>謝謝同學諒解。</w:t>
            </w:r>
          </w:p>
        </w:tc>
      </w:tr>
      <w:tr w:rsidR="00445FAB" w:rsidRPr="003F0B51" w:rsidTr="001811FE">
        <w:tc>
          <w:tcPr>
            <w:tcW w:w="1276" w:type="dxa"/>
            <w:vMerge/>
          </w:tcPr>
          <w:p w:rsidR="00445FAB" w:rsidRDefault="00445FAB" w:rsidP="002D23F8"/>
        </w:tc>
        <w:tc>
          <w:tcPr>
            <w:tcW w:w="3198" w:type="dxa"/>
          </w:tcPr>
          <w:p w:rsidR="00445FAB" w:rsidRDefault="00445FAB" w:rsidP="002D23F8">
            <w:r>
              <w:rPr>
                <w:rFonts w:hint="eastAsia"/>
              </w:rPr>
              <w:t>若將來有調漲學生的會議資料，可否將</w:t>
            </w:r>
            <w:r>
              <w:rPr>
                <w:rFonts w:asciiTheme="minorEastAsia" w:hAnsiTheme="minorEastAsia" w:hint="eastAsia"/>
              </w:rPr>
              <w:t>「調漲多的學費</w:t>
            </w:r>
            <w:r>
              <w:rPr>
                <w:rFonts w:ascii="新細明體" w:eastAsia="新細明體" w:hAnsi="新細明體" w:hint="eastAsia"/>
              </w:rPr>
              <w:t>」是否有實質幫助校務短絀的表做出來。</w:t>
            </w:r>
          </w:p>
        </w:tc>
        <w:tc>
          <w:tcPr>
            <w:tcW w:w="1197" w:type="dxa"/>
          </w:tcPr>
          <w:p w:rsidR="00445FAB" w:rsidRPr="001811FE" w:rsidRDefault="00445FAB" w:rsidP="002D23F8">
            <w:pPr>
              <w:rPr>
                <w:color w:val="000000" w:themeColor="text1"/>
              </w:rPr>
            </w:pPr>
            <w:r>
              <w:rPr>
                <w:rFonts w:hint="eastAsia"/>
                <w:color w:val="000000" w:themeColor="text1"/>
              </w:rPr>
              <w:t>教務處</w:t>
            </w:r>
          </w:p>
        </w:tc>
        <w:tc>
          <w:tcPr>
            <w:tcW w:w="4961" w:type="dxa"/>
          </w:tcPr>
          <w:p w:rsidR="00445FAB" w:rsidRDefault="00445FAB" w:rsidP="002D23F8">
            <w:r>
              <w:rPr>
                <w:rFonts w:hint="eastAsia"/>
              </w:rPr>
              <w:t>本校近</w:t>
            </w:r>
            <w:r>
              <w:rPr>
                <w:rFonts w:hint="eastAsia"/>
              </w:rPr>
              <w:t>3</w:t>
            </w:r>
            <w:r>
              <w:rPr>
                <w:rFonts w:hint="eastAsia"/>
              </w:rPr>
              <w:t>年財務平均短絀</w:t>
            </w:r>
            <w:r>
              <w:rPr>
                <w:rFonts w:hint="eastAsia"/>
              </w:rPr>
              <w:t>1</w:t>
            </w:r>
            <w:r>
              <w:rPr>
                <w:rFonts w:hint="eastAsia"/>
              </w:rPr>
              <w:t>億</w:t>
            </w:r>
            <w:r>
              <w:rPr>
                <w:rFonts w:hint="eastAsia"/>
              </w:rPr>
              <w:t>1</w:t>
            </w:r>
            <w:r>
              <w:t>,</w:t>
            </w:r>
            <w:r>
              <w:rPr>
                <w:rFonts w:hint="eastAsia"/>
              </w:rPr>
              <w:t>263</w:t>
            </w:r>
            <w:r>
              <w:rPr>
                <w:rFonts w:hint="eastAsia"/>
              </w:rPr>
              <w:t>萬元，如調漲學雜費有實質幫助，其調幅將相當可觀。本校調整學雜費係屬最後手段性，</w:t>
            </w:r>
          </w:p>
        </w:tc>
      </w:tr>
      <w:tr w:rsidR="00445FAB" w:rsidTr="001811FE">
        <w:tc>
          <w:tcPr>
            <w:tcW w:w="1276" w:type="dxa"/>
            <w:vMerge/>
          </w:tcPr>
          <w:p w:rsidR="00445FAB" w:rsidRDefault="00445FAB" w:rsidP="002D23F8"/>
        </w:tc>
        <w:tc>
          <w:tcPr>
            <w:tcW w:w="3198" w:type="dxa"/>
          </w:tcPr>
          <w:p w:rsidR="00445FAB" w:rsidRDefault="00445FAB" w:rsidP="002D23F8">
            <w:r>
              <w:rPr>
                <w:rFonts w:hint="eastAsia"/>
              </w:rPr>
              <w:t>請問研究所的外國學生有多少位</w:t>
            </w:r>
            <w:r>
              <w:rPr>
                <w:rFonts w:hint="eastAsia"/>
              </w:rPr>
              <w:t>?</w:t>
            </w:r>
            <w:r>
              <w:rPr>
                <w:rFonts w:hint="eastAsia"/>
              </w:rPr>
              <w:t>能實際增加學校多少的經費是否能估出來</w:t>
            </w:r>
            <w:r>
              <w:rPr>
                <w:rFonts w:hint="eastAsia"/>
              </w:rPr>
              <w:t>?</w:t>
            </w:r>
            <w:r>
              <w:rPr>
                <w:rFonts w:hint="eastAsia"/>
              </w:rPr>
              <w:t>另外調漲</w:t>
            </w:r>
            <w:r>
              <w:rPr>
                <w:rFonts w:hint="eastAsia"/>
              </w:rPr>
              <w:t>4</w:t>
            </w:r>
            <w:r>
              <w:rPr>
                <w:rFonts w:hint="eastAsia"/>
              </w:rPr>
              <w:t>倍是否和其他校有差距，或是有法條支持？</w:t>
            </w:r>
          </w:p>
        </w:tc>
        <w:tc>
          <w:tcPr>
            <w:tcW w:w="1197" w:type="dxa"/>
          </w:tcPr>
          <w:p w:rsidR="00445FAB" w:rsidRPr="001811FE" w:rsidRDefault="00445FAB" w:rsidP="002D23F8">
            <w:pPr>
              <w:rPr>
                <w:color w:val="000000" w:themeColor="text1"/>
              </w:rPr>
            </w:pPr>
            <w:r>
              <w:rPr>
                <w:rFonts w:hint="eastAsia"/>
                <w:color w:val="000000" w:themeColor="text1"/>
              </w:rPr>
              <w:t>教務處</w:t>
            </w:r>
          </w:p>
        </w:tc>
        <w:tc>
          <w:tcPr>
            <w:tcW w:w="4961" w:type="dxa"/>
          </w:tcPr>
          <w:p w:rsidR="00445FAB" w:rsidRDefault="00751EF6" w:rsidP="001E6D6D">
            <w:r>
              <w:rPr>
                <w:rFonts w:hint="eastAsia"/>
              </w:rPr>
              <w:t>大學校院於教育部所訂來臺就學辦法相關規範下，可以衡酌學校國際化政策、教學成本等，訂定外國學生及陸生之就學應繳費用標準，一般都較臺灣的學生高，教育部並未訂定上限。例如臺灣大學</w:t>
            </w:r>
            <w:r w:rsidR="00445FAB">
              <w:rPr>
                <w:rFonts w:hint="eastAsia"/>
              </w:rPr>
              <w:t>、</w:t>
            </w:r>
            <w:r>
              <w:rPr>
                <w:rFonts w:hint="eastAsia"/>
              </w:rPr>
              <w:t>政治大學</w:t>
            </w:r>
            <w:r w:rsidR="00445FAB">
              <w:rPr>
                <w:rFonts w:hint="eastAsia"/>
              </w:rPr>
              <w:t>外籍生收費較一般生約為</w:t>
            </w:r>
            <w:r>
              <w:rPr>
                <w:rFonts w:hint="eastAsia"/>
              </w:rPr>
              <w:t>1.5~</w:t>
            </w:r>
            <w:r w:rsidR="00445FAB">
              <w:rPr>
                <w:rFonts w:hint="eastAsia"/>
              </w:rPr>
              <w:t>2</w:t>
            </w:r>
            <w:r w:rsidR="00445FAB">
              <w:rPr>
                <w:rFonts w:hint="eastAsia"/>
              </w:rPr>
              <w:t>倍</w:t>
            </w:r>
            <w:r w:rsidR="001E6D6D">
              <w:rPr>
                <w:rFonts w:hint="eastAsia"/>
              </w:rPr>
              <w:t>，但採學雜學分費收費方式，收費也約在</w:t>
            </w:r>
            <w:r w:rsidR="001E6D6D">
              <w:rPr>
                <w:rFonts w:hint="eastAsia"/>
              </w:rPr>
              <w:t>5</w:t>
            </w:r>
            <w:r w:rsidR="001E6D6D">
              <w:rPr>
                <w:rFonts w:hint="eastAsia"/>
              </w:rPr>
              <w:t>萬左右。而本校針對外籍生的學雜費基數是以本國生</w:t>
            </w:r>
            <w:r w:rsidR="001E6D6D">
              <w:rPr>
                <w:rFonts w:hint="eastAsia"/>
              </w:rPr>
              <w:t>4</w:t>
            </w:r>
            <w:r w:rsidR="001E6D6D">
              <w:rPr>
                <w:rFonts w:hint="eastAsia"/>
              </w:rPr>
              <w:t>倍收費，學分費則與本國生收費標準同，換算之後，每位學生約收取</w:t>
            </w:r>
            <w:r w:rsidR="001E6D6D">
              <w:rPr>
                <w:rFonts w:hint="eastAsia"/>
              </w:rPr>
              <w:t>47,000~55,000</w:t>
            </w:r>
            <w:r w:rsidR="001E6D6D">
              <w:rPr>
                <w:rFonts w:hint="eastAsia"/>
              </w:rPr>
              <w:t>之間，與他校收費比較略低。</w:t>
            </w:r>
          </w:p>
        </w:tc>
      </w:tr>
      <w:tr w:rsidR="001E6D6D" w:rsidTr="001811FE">
        <w:tc>
          <w:tcPr>
            <w:tcW w:w="1276" w:type="dxa"/>
            <w:vMerge w:val="restart"/>
          </w:tcPr>
          <w:p w:rsidR="001E6D6D" w:rsidRDefault="001E6D6D" w:rsidP="002D23F8">
            <w:r>
              <w:rPr>
                <w:rFonts w:hint="eastAsia"/>
              </w:rPr>
              <w:lastRenderedPageBreak/>
              <w:t>輔諮所吳許平</w:t>
            </w:r>
          </w:p>
        </w:tc>
        <w:tc>
          <w:tcPr>
            <w:tcW w:w="3198" w:type="dxa"/>
          </w:tcPr>
          <w:p w:rsidR="001E6D6D" w:rsidRDefault="001E6D6D" w:rsidP="002D23F8">
            <w:r>
              <w:rPr>
                <w:rFonts w:hint="eastAsia"/>
              </w:rPr>
              <w:t>教學助理自合併到現在，碩士生、博士生時薪都不像大學部隨著行政院基本工資有調漲，像從</w:t>
            </w:r>
            <w:r>
              <w:rPr>
                <w:rFonts w:hint="eastAsia"/>
              </w:rPr>
              <w:t>98</w:t>
            </w:r>
            <w:r>
              <w:rPr>
                <w:rFonts w:hint="eastAsia"/>
              </w:rPr>
              <w:t>元漲到</w:t>
            </w:r>
            <w:r>
              <w:rPr>
                <w:rFonts w:hint="eastAsia"/>
              </w:rPr>
              <w:t>120</w:t>
            </w:r>
            <w:r>
              <w:rPr>
                <w:rFonts w:hint="eastAsia"/>
              </w:rPr>
              <w:t>元，但研究生卻一直是</w:t>
            </w:r>
            <w:r>
              <w:rPr>
                <w:rFonts w:hint="eastAsia"/>
              </w:rPr>
              <w:t>150</w:t>
            </w:r>
            <w:r>
              <w:rPr>
                <w:rFonts w:hint="eastAsia"/>
              </w:rPr>
              <w:t>元。</w:t>
            </w:r>
          </w:p>
        </w:tc>
        <w:tc>
          <w:tcPr>
            <w:tcW w:w="1197" w:type="dxa"/>
          </w:tcPr>
          <w:p w:rsidR="001E6D6D" w:rsidRPr="001811FE" w:rsidRDefault="001E6D6D" w:rsidP="002D23F8">
            <w:pPr>
              <w:rPr>
                <w:color w:val="000000" w:themeColor="text1"/>
              </w:rPr>
            </w:pPr>
            <w:r>
              <w:rPr>
                <w:rFonts w:hint="eastAsia"/>
                <w:color w:val="000000" w:themeColor="text1"/>
              </w:rPr>
              <w:t>教務處</w:t>
            </w:r>
          </w:p>
        </w:tc>
        <w:tc>
          <w:tcPr>
            <w:tcW w:w="4961" w:type="dxa"/>
          </w:tcPr>
          <w:p w:rsidR="001E6D6D" w:rsidRPr="00A072E3" w:rsidRDefault="001E6D6D" w:rsidP="002D23F8">
            <w:r>
              <w:rPr>
                <w:rFonts w:hint="eastAsia"/>
              </w:rPr>
              <w:t>參考學生建議，將研議把本校研究生時薪酌以調整。</w:t>
            </w:r>
          </w:p>
        </w:tc>
      </w:tr>
      <w:tr w:rsidR="001E6D6D" w:rsidTr="001811FE">
        <w:tc>
          <w:tcPr>
            <w:tcW w:w="1276" w:type="dxa"/>
            <w:vMerge/>
          </w:tcPr>
          <w:p w:rsidR="001E6D6D" w:rsidRDefault="001E6D6D" w:rsidP="002D23F8"/>
        </w:tc>
        <w:tc>
          <w:tcPr>
            <w:tcW w:w="3198" w:type="dxa"/>
          </w:tcPr>
          <w:p w:rsidR="001E6D6D" w:rsidRDefault="001E6D6D" w:rsidP="002D23F8">
            <w:r>
              <w:rPr>
                <w:rFonts w:hint="eastAsia"/>
              </w:rPr>
              <w:t>教學助理的時數實在太少，以我來講，只有</w:t>
            </w:r>
            <w:r>
              <w:rPr>
                <w:rFonts w:hint="eastAsia"/>
              </w:rPr>
              <w:t>20</w:t>
            </w:r>
            <w:r>
              <w:rPr>
                <w:rFonts w:hint="eastAsia"/>
              </w:rPr>
              <w:t>小時，這樣的錢根本沒辦法負擔生活費。</w:t>
            </w:r>
          </w:p>
        </w:tc>
        <w:tc>
          <w:tcPr>
            <w:tcW w:w="1197" w:type="dxa"/>
          </w:tcPr>
          <w:p w:rsidR="001E6D6D" w:rsidRPr="001811FE" w:rsidRDefault="001E6D6D" w:rsidP="002D23F8">
            <w:pPr>
              <w:rPr>
                <w:color w:val="000000" w:themeColor="text1"/>
              </w:rPr>
            </w:pPr>
            <w:r>
              <w:rPr>
                <w:rFonts w:hint="eastAsia"/>
                <w:color w:val="000000" w:themeColor="text1"/>
              </w:rPr>
              <w:t>教務處</w:t>
            </w:r>
          </w:p>
        </w:tc>
        <w:tc>
          <w:tcPr>
            <w:tcW w:w="4961" w:type="dxa"/>
          </w:tcPr>
          <w:p w:rsidR="001E6D6D" w:rsidRDefault="001E6D6D" w:rsidP="001E6D6D">
            <w:r>
              <w:rPr>
                <w:rFonts w:hint="eastAsia"/>
              </w:rPr>
              <w:t>各所實際應用研究生獎助學金仍是回歸各所自我管理，本校對研究生獎助學金有不得超過</w:t>
            </w:r>
            <w:r>
              <w:rPr>
                <w:rFonts w:hint="eastAsia"/>
              </w:rPr>
              <w:t>8000</w:t>
            </w:r>
            <w:r>
              <w:rPr>
                <w:rFonts w:hint="eastAsia"/>
              </w:rPr>
              <w:t>元原則的規範，以避免研究生獎助學金過度集中於特定學生。</w:t>
            </w:r>
          </w:p>
        </w:tc>
      </w:tr>
      <w:tr w:rsidR="001E6D6D" w:rsidTr="001811FE">
        <w:tc>
          <w:tcPr>
            <w:tcW w:w="1276" w:type="dxa"/>
            <w:vMerge/>
          </w:tcPr>
          <w:p w:rsidR="001E6D6D" w:rsidRDefault="001E6D6D" w:rsidP="002D23F8"/>
        </w:tc>
        <w:tc>
          <w:tcPr>
            <w:tcW w:w="3198" w:type="dxa"/>
          </w:tcPr>
          <w:p w:rsidR="001E6D6D" w:rsidRDefault="001E6D6D" w:rsidP="002D23F8">
            <w:r>
              <w:rPr>
                <w:rFonts w:hint="eastAsia"/>
              </w:rPr>
              <w:t>勞動部已經認定教學助理與學校是受僱關係，是否率先全國大學，把從事教學工作的學生，一併支付勞健保費用</w:t>
            </w:r>
            <w:r>
              <w:rPr>
                <w:rFonts w:hint="eastAsia"/>
              </w:rPr>
              <w:t>?</w:t>
            </w:r>
            <w:r>
              <w:rPr>
                <w:rFonts w:hint="eastAsia"/>
              </w:rPr>
              <w:t>我們有事實上的勞務付出，卻沒辦法累積勞保年資。</w:t>
            </w:r>
          </w:p>
        </w:tc>
        <w:tc>
          <w:tcPr>
            <w:tcW w:w="1197" w:type="dxa"/>
          </w:tcPr>
          <w:p w:rsidR="001E6D6D" w:rsidRPr="001811FE" w:rsidRDefault="001E6D6D" w:rsidP="001E6D6D">
            <w:pPr>
              <w:rPr>
                <w:color w:val="000000" w:themeColor="text1"/>
              </w:rPr>
            </w:pPr>
            <w:r>
              <w:rPr>
                <w:rFonts w:hint="eastAsia"/>
                <w:color w:val="000000" w:themeColor="text1"/>
              </w:rPr>
              <w:t>總務處</w:t>
            </w:r>
          </w:p>
        </w:tc>
        <w:tc>
          <w:tcPr>
            <w:tcW w:w="4961" w:type="dxa"/>
          </w:tcPr>
          <w:p w:rsidR="001E6D6D" w:rsidRPr="00DE6D0B" w:rsidRDefault="001E6D6D" w:rsidP="00EA0843">
            <w:r>
              <w:rPr>
                <w:rFonts w:hint="eastAsia"/>
              </w:rPr>
              <w:t>專任教學助理必須保勞健保，兼任教學助理是否適用，目前各部會仍在協商中。如爾後法令規定兼任助理適用，本校將會依法辦理。</w:t>
            </w:r>
          </w:p>
        </w:tc>
      </w:tr>
      <w:tr w:rsidR="009D3121" w:rsidTr="001811FE">
        <w:tc>
          <w:tcPr>
            <w:tcW w:w="1276" w:type="dxa"/>
            <w:vMerge w:val="restart"/>
          </w:tcPr>
          <w:p w:rsidR="009D3121" w:rsidRDefault="009D3121" w:rsidP="002D23F8">
            <w:r>
              <w:rPr>
                <w:rFonts w:hint="eastAsia"/>
              </w:rPr>
              <w:t>外語系王淨紋</w:t>
            </w:r>
          </w:p>
        </w:tc>
        <w:tc>
          <w:tcPr>
            <w:tcW w:w="3198" w:type="dxa"/>
          </w:tcPr>
          <w:p w:rsidR="009D3121" w:rsidRDefault="009D3121" w:rsidP="002D23F8">
            <w:r>
              <w:rPr>
                <w:rFonts w:hint="eastAsia"/>
              </w:rPr>
              <w:t>其實除了弱勢學生之外，有些同學其實是隱性弱勢學生，沒辦法有減免，而很多都是透過教學助理來賺取生活費。走進教室教導學弟妹，自己也會學習，個人支持繼續保留教學助理的用途。</w:t>
            </w:r>
          </w:p>
        </w:tc>
        <w:tc>
          <w:tcPr>
            <w:tcW w:w="1197" w:type="dxa"/>
          </w:tcPr>
          <w:p w:rsidR="009D3121" w:rsidRPr="001811FE" w:rsidRDefault="009D3121" w:rsidP="002D23F8">
            <w:pPr>
              <w:rPr>
                <w:color w:val="000000" w:themeColor="text1"/>
              </w:rPr>
            </w:pPr>
            <w:r>
              <w:rPr>
                <w:rFonts w:hint="eastAsia"/>
                <w:color w:val="000000" w:themeColor="text1"/>
              </w:rPr>
              <w:t>教務處</w:t>
            </w:r>
          </w:p>
        </w:tc>
        <w:tc>
          <w:tcPr>
            <w:tcW w:w="4961" w:type="dxa"/>
          </w:tcPr>
          <w:p w:rsidR="009D3121" w:rsidRDefault="009D3121" w:rsidP="002D23F8">
            <w:r>
              <w:rPr>
                <w:rFonts w:hint="eastAsia"/>
              </w:rPr>
              <w:t>參考學生建議，惟學生意見不一，將該建議送公聽會公開討論，經廣納學生意見後決議。</w:t>
            </w:r>
          </w:p>
        </w:tc>
      </w:tr>
      <w:tr w:rsidR="009D3121" w:rsidTr="009D3121">
        <w:trPr>
          <w:trHeight w:val="1815"/>
        </w:trPr>
        <w:tc>
          <w:tcPr>
            <w:tcW w:w="1276" w:type="dxa"/>
            <w:vMerge/>
          </w:tcPr>
          <w:p w:rsidR="009D3121" w:rsidRDefault="009D3121" w:rsidP="002D23F8"/>
        </w:tc>
        <w:tc>
          <w:tcPr>
            <w:tcW w:w="3198" w:type="dxa"/>
            <w:vMerge w:val="restart"/>
          </w:tcPr>
          <w:p w:rsidR="009D3121" w:rsidRDefault="009D3121" w:rsidP="002D23F8">
            <w:r>
              <w:rPr>
                <w:rFonts w:hint="eastAsia"/>
              </w:rPr>
              <w:t>民雄校區的資源感覺上少於蘭潭校區，而共同調整</w:t>
            </w:r>
            <w:r>
              <w:rPr>
                <w:rFonts w:hint="eastAsia"/>
              </w:rPr>
              <w:t>(</w:t>
            </w:r>
            <w:r>
              <w:rPr>
                <w:rFonts w:hint="eastAsia"/>
              </w:rPr>
              <w:t>漲</w:t>
            </w:r>
            <w:r>
              <w:rPr>
                <w:rFonts w:hint="eastAsia"/>
              </w:rPr>
              <w:t>)</w:t>
            </w:r>
            <w:r>
              <w:rPr>
                <w:rFonts w:hint="eastAsia"/>
              </w:rPr>
              <w:t>學雜費，但調整後之支用內容及方式較不清楚，如各校區分配比例或各項設備分配比例。民雄校區對於實驗設備或耗材需求量低，但對書籍需求量較大，希望這部分能夠明確指出各自的比例。</w:t>
            </w:r>
          </w:p>
        </w:tc>
        <w:tc>
          <w:tcPr>
            <w:tcW w:w="1197" w:type="dxa"/>
          </w:tcPr>
          <w:p w:rsidR="009D3121" w:rsidRPr="001811FE" w:rsidRDefault="009D3121" w:rsidP="00E31129">
            <w:pPr>
              <w:rPr>
                <w:color w:val="000000" w:themeColor="text1"/>
              </w:rPr>
            </w:pPr>
            <w:r>
              <w:rPr>
                <w:rFonts w:hint="eastAsia"/>
                <w:color w:val="000000" w:themeColor="text1"/>
              </w:rPr>
              <w:t>教務處</w:t>
            </w:r>
          </w:p>
        </w:tc>
        <w:tc>
          <w:tcPr>
            <w:tcW w:w="4961" w:type="dxa"/>
          </w:tcPr>
          <w:p w:rsidR="009D3121" w:rsidRDefault="009D3121" w:rsidP="001E6D6D">
            <w:r>
              <w:rPr>
                <w:rFonts w:hint="eastAsia"/>
              </w:rPr>
              <w:t>本校圖書館藏不同校區學系性質不同，自然科學較需要期刊資料庫，社會科學則需要書籍，兩者偏重不同。在書籍的購買上，是否直接按校區比例分配將會在學雜費調整後，將組成小組會議就所增加收入的部分進行研議分配。</w:t>
            </w:r>
          </w:p>
        </w:tc>
      </w:tr>
      <w:tr w:rsidR="009D3121" w:rsidTr="001811FE">
        <w:trPr>
          <w:trHeight w:val="3225"/>
        </w:trPr>
        <w:tc>
          <w:tcPr>
            <w:tcW w:w="1276" w:type="dxa"/>
            <w:vMerge/>
          </w:tcPr>
          <w:p w:rsidR="009D3121" w:rsidRDefault="009D3121" w:rsidP="002D23F8"/>
        </w:tc>
        <w:tc>
          <w:tcPr>
            <w:tcW w:w="3198" w:type="dxa"/>
            <w:vMerge/>
          </w:tcPr>
          <w:p w:rsidR="009D3121" w:rsidRDefault="009D3121" w:rsidP="002D23F8"/>
        </w:tc>
        <w:tc>
          <w:tcPr>
            <w:tcW w:w="1197" w:type="dxa"/>
          </w:tcPr>
          <w:p w:rsidR="009D3121" w:rsidRDefault="009D3121" w:rsidP="00E31129">
            <w:pPr>
              <w:rPr>
                <w:color w:val="000000" w:themeColor="text1"/>
              </w:rPr>
            </w:pPr>
            <w:r>
              <w:rPr>
                <w:rFonts w:hint="eastAsia"/>
                <w:color w:val="000000" w:themeColor="text1"/>
              </w:rPr>
              <w:t>圖書館</w:t>
            </w:r>
          </w:p>
        </w:tc>
        <w:tc>
          <w:tcPr>
            <w:tcW w:w="4961" w:type="dxa"/>
          </w:tcPr>
          <w:p w:rsidR="009D3121" w:rsidRDefault="009D3121" w:rsidP="00EA0843">
            <w:r w:rsidRPr="00EA0843">
              <w:rPr>
                <w:rFonts w:asciiTheme="minorEastAsia" w:hAnsiTheme="minorEastAsia" w:hint="eastAsia"/>
                <w:kern w:val="0"/>
              </w:rPr>
              <w:t>本校目前各校區中西文圖書藏書數量，民雄校區約37萬冊、蘭潭校區約23萬冊、新民校區約6萬5千冊，並持續依據各學院師生推薦書單進行購置</w:t>
            </w:r>
            <w:r w:rsidRPr="00EA0843">
              <w:rPr>
                <w:rFonts w:ascii="標楷體" w:eastAsia="標楷體" w:hAnsi="標楷體" w:hint="eastAsia"/>
                <w:kern w:val="0"/>
              </w:rPr>
              <w:t>，</w:t>
            </w:r>
            <w:r w:rsidRPr="00EA0843">
              <w:rPr>
                <w:rFonts w:asciiTheme="minorEastAsia" w:hAnsiTheme="minorEastAsia" w:hint="eastAsia"/>
                <w:kern w:val="0"/>
              </w:rPr>
              <w:t>以增加各館館藏數量。本校調漲學雜費分配圖書館之經費</w:t>
            </w:r>
            <w:r w:rsidRPr="00EA0843">
              <w:rPr>
                <w:rFonts w:ascii="標楷體" w:eastAsia="標楷體" w:hAnsi="標楷體" w:hint="eastAsia"/>
                <w:kern w:val="0"/>
              </w:rPr>
              <w:t>，</w:t>
            </w:r>
            <w:r w:rsidRPr="00EA0843">
              <w:rPr>
                <w:rFonts w:asciiTheme="minorEastAsia" w:hAnsiTheme="minorEastAsia" w:hint="eastAsia"/>
                <w:kern w:val="0"/>
              </w:rPr>
              <w:t>若</w:t>
            </w:r>
            <w:r w:rsidR="00EA0843">
              <w:rPr>
                <w:rFonts w:asciiTheme="minorEastAsia" w:hAnsiTheme="minorEastAsia" w:hint="eastAsia"/>
                <w:kern w:val="0"/>
              </w:rPr>
              <w:t>能增加調漲學雜費分配之比例額度，</w:t>
            </w:r>
            <w:r w:rsidRPr="00EA0843">
              <w:rPr>
                <w:rFonts w:asciiTheme="minorEastAsia" w:hAnsiTheme="minorEastAsia" w:hint="eastAsia"/>
                <w:kern w:val="0"/>
              </w:rPr>
              <w:t>將全數用於購置圖書資源，以增加全校館藏圖書資源，提供全校師生教學研究使用。</w:t>
            </w:r>
          </w:p>
        </w:tc>
      </w:tr>
      <w:tr w:rsidR="009D3121" w:rsidTr="001811FE">
        <w:tc>
          <w:tcPr>
            <w:tcW w:w="1276" w:type="dxa"/>
            <w:vMerge w:val="restart"/>
          </w:tcPr>
          <w:p w:rsidR="009D3121" w:rsidRDefault="009D3121" w:rsidP="002D23F8">
            <w:r>
              <w:rPr>
                <w:rFonts w:hint="eastAsia"/>
              </w:rPr>
              <w:lastRenderedPageBreak/>
              <w:t>獸醫研究所林玖慧</w:t>
            </w:r>
          </w:p>
        </w:tc>
        <w:tc>
          <w:tcPr>
            <w:tcW w:w="3198" w:type="dxa"/>
          </w:tcPr>
          <w:p w:rsidR="009D3121" w:rsidRDefault="009D3121" w:rsidP="002D23F8">
            <w:r>
              <w:rPr>
                <w:rFonts w:hint="eastAsia"/>
              </w:rPr>
              <w:t>學校學雜費調整是否能按物價指數調整</w:t>
            </w:r>
            <w:r>
              <w:rPr>
                <w:rFonts w:hint="eastAsia"/>
              </w:rPr>
              <w:t>?</w:t>
            </w:r>
          </w:p>
        </w:tc>
        <w:tc>
          <w:tcPr>
            <w:tcW w:w="1197" w:type="dxa"/>
          </w:tcPr>
          <w:p w:rsidR="009D3121" w:rsidRPr="001811FE" w:rsidRDefault="009D3121" w:rsidP="002D23F8">
            <w:pPr>
              <w:rPr>
                <w:color w:val="000000" w:themeColor="text1"/>
              </w:rPr>
            </w:pPr>
            <w:r>
              <w:rPr>
                <w:rFonts w:hint="eastAsia"/>
                <w:color w:val="000000" w:themeColor="text1"/>
              </w:rPr>
              <w:t>教務處</w:t>
            </w:r>
          </w:p>
        </w:tc>
        <w:tc>
          <w:tcPr>
            <w:tcW w:w="4961" w:type="dxa"/>
          </w:tcPr>
          <w:p w:rsidR="009D3121" w:rsidRDefault="009D3121" w:rsidP="001E6D6D">
            <w:r>
              <w:rPr>
                <w:rFonts w:hint="eastAsia"/>
              </w:rPr>
              <w:t>依行政院主計室公告，</w:t>
            </w:r>
            <w:r>
              <w:rPr>
                <w:rFonts w:hint="eastAsia"/>
              </w:rPr>
              <w:t>92-103</w:t>
            </w:r>
            <w:r>
              <w:rPr>
                <w:rFonts w:hint="eastAsia"/>
              </w:rPr>
              <w:t>年物價指數為</w:t>
            </w:r>
            <w:r>
              <w:rPr>
                <w:rFonts w:hint="eastAsia"/>
              </w:rPr>
              <w:t>17.72%</w:t>
            </w:r>
            <w:r>
              <w:rPr>
                <w:rFonts w:hint="eastAsia"/>
              </w:rPr>
              <w:t>，本校整併成立以來，十幾年都未漲，如果每年都按物價指數調漲，漲幅會相關可觀，但考量學生負擔，不宜如此調漲。</w:t>
            </w:r>
          </w:p>
        </w:tc>
      </w:tr>
      <w:tr w:rsidR="009D3121" w:rsidTr="001811FE">
        <w:tc>
          <w:tcPr>
            <w:tcW w:w="1276" w:type="dxa"/>
            <w:vMerge/>
          </w:tcPr>
          <w:p w:rsidR="009D3121" w:rsidRDefault="009D3121" w:rsidP="002D23F8"/>
        </w:tc>
        <w:tc>
          <w:tcPr>
            <w:tcW w:w="3198" w:type="dxa"/>
          </w:tcPr>
          <w:p w:rsidR="009D3121" w:rsidRDefault="009D3121" w:rsidP="002D23F8">
            <w:r>
              <w:rPr>
                <w:rFonts w:hint="eastAsia"/>
              </w:rPr>
              <w:t>少子化的衝擊以及經濟不景氣的情況之下，攻讀研究所的學生預估會更少，請問</w:t>
            </w:r>
            <w:r>
              <w:rPr>
                <w:rFonts w:hint="eastAsia"/>
              </w:rPr>
              <w:t>8%</w:t>
            </w:r>
            <w:r>
              <w:rPr>
                <w:rFonts w:hint="eastAsia"/>
              </w:rPr>
              <w:t>漲幅以後夠用嗎</w:t>
            </w:r>
            <w:r>
              <w:rPr>
                <w:rFonts w:hint="eastAsia"/>
              </w:rPr>
              <w:t>?</w:t>
            </w:r>
          </w:p>
        </w:tc>
        <w:tc>
          <w:tcPr>
            <w:tcW w:w="1197" w:type="dxa"/>
          </w:tcPr>
          <w:p w:rsidR="009D3121" w:rsidRPr="001811FE" w:rsidRDefault="009D3121" w:rsidP="001E6D6D">
            <w:pPr>
              <w:rPr>
                <w:color w:val="000000" w:themeColor="text1"/>
              </w:rPr>
            </w:pPr>
            <w:r>
              <w:rPr>
                <w:rFonts w:hint="eastAsia"/>
                <w:color w:val="000000" w:themeColor="text1"/>
              </w:rPr>
              <w:t>教務處</w:t>
            </w:r>
          </w:p>
        </w:tc>
        <w:tc>
          <w:tcPr>
            <w:tcW w:w="4961" w:type="dxa"/>
          </w:tcPr>
          <w:p w:rsidR="009D3121" w:rsidRDefault="009D3121" w:rsidP="002D23F8">
            <w:r>
              <w:rPr>
                <w:rFonts w:hint="eastAsia"/>
              </w:rPr>
              <w:t>調整</w:t>
            </w:r>
            <w:r>
              <w:rPr>
                <w:rFonts w:hint="eastAsia"/>
              </w:rPr>
              <w:t>8%</w:t>
            </w:r>
            <w:r>
              <w:rPr>
                <w:rFonts w:hint="eastAsia"/>
              </w:rPr>
              <w:t>不可能完成解決財務狀況，僅能稍微舒緩。</w:t>
            </w:r>
          </w:p>
        </w:tc>
      </w:tr>
      <w:tr w:rsidR="009D3121" w:rsidTr="001811FE">
        <w:tc>
          <w:tcPr>
            <w:tcW w:w="1276" w:type="dxa"/>
            <w:vMerge/>
          </w:tcPr>
          <w:p w:rsidR="009D3121" w:rsidRDefault="009D3121" w:rsidP="002D23F8"/>
        </w:tc>
        <w:tc>
          <w:tcPr>
            <w:tcW w:w="3198" w:type="dxa"/>
          </w:tcPr>
          <w:p w:rsidR="009D3121" w:rsidRDefault="009D3121" w:rsidP="002D23F8">
            <w:r>
              <w:rPr>
                <w:rFonts w:hint="eastAsia"/>
              </w:rPr>
              <w:t>第</w:t>
            </w:r>
            <w:r>
              <w:rPr>
                <w:rFonts w:hint="eastAsia"/>
              </w:rPr>
              <w:t>17</w:t>
            </w:r>
            <w:r>
              <w:rPr>
                <w:rFonts w:hint="eastAsia"/>
              </w:rPr>
              <w:t>頁每個學生會增加</w:t>
            </w:r>
            <w:r>
              <w:rPr>
                <w:rFonts w:hint="eastAsia"/>
              </w:rPr>
              <w:t>4</w:t>
            </w:r>
            <w:r>
              <w:rPr>
                <w:rFonts w:hint="eastAsia"/>
              </w:rPr>
              <w:t>萬支出，可能會刺激學生不願易來就讀，導致學雜費反而收入減少。</w:t>
            </w:r>
          </w:p>
        </w:tc>
        <w:tc>
          <w:tcPr>
            <w:tcW w:w="1197" w:type="dxa"/>
          </w:tcPr>
          <w:p w:rsidR="009D3121" w:rsidRPr="001811FE" w:rsidRDefault="009D3121" w:rsidP="002D23F8">
            <w:pPr>
              <w:rPr>
                <w:color w:val="000000" w:themeColor="text1"/>
              </w:rPr>
            </w:pPr>
            <w:r>
              <w:rPr>
                <w:rFonts w:hint="eastAsia"/>
                <w:color w:val="000000" w:themeColor="text1"/>
              </w:rPr>
              <w:t>教務處</w:t>
            </w:r>
          </w:p>
        </w:tc>
        <w:tc>
          <w:tcPr>
            <w:tcW w:w="4961" w:type="dxa"/>
          </w:tcPr>
          <w:p w:rsidR="009D3121" w:rsidRDefault="009D3121" w:rsidP="001E6D6D">
            <w:r>
              <w:rPr>
                <w:rFonts w:hint="eastAsia"/>
              </w:rPr>
              <w:t>調漲後每學期增加</w:t>
            </w:r>
            <w:r>
              <w:rPr>
                <w:rFonts w:hint="eastAsia"/>
              </w:rPr>
              <w:t>1500</w:t>
            </w:r>
            <w:r>
              <w:rPr>
                <w:rFonts w:hint="eastAsia"/>
              </w:rPr>
              <w:t>元的支出，研究所兩年修業者，約增加</w:t>
            </w:r>
            <w:r>
              <w:rPr>
                <w:rFonts w:hint="eastAsia"/>
              </w:rPr>
              <w:t>6000</w:t>
            </w:r>
            <w:r>
              <w:rPr>
                <w:rFonts w:hint="eastAsia"/>
              </w:rPr>
              <w:t>元支出，沒有同學所說的增加</w:t>
            </w:r>
            <w:r>
              <w:rPr>
                <w:rFonts w:hint="eastAsia"/>
              </w:rPr>
              <w:t>4</w:t>
            </w:r>
            <w:r>
              <w:rPr>
                <w:rFonts w:hint="eastAsia"/>
              </w:rPr>
              <w:t>萬的支出。是否因為提高學雜費而降低就讀本校之意願，預估應該不會，本校學雜費收費即使本次漲學雜費，仍然相當價廉。</w:t>
            </w:r>
          </w:p>
        </w:tc>
      </w:tr>
      <w:tr w:rsidR="009D3121" w:rsidTr="001811FE">
        <w:tc>
          <w:tcPr>
            <w:tcW w:w="1276" w:type="dxa"/>
            <w:vMerge/>
          </w:tcPr>
          <w:p w:rsidR="009D3121" w:rsidRDefault="009D3121" w:rsidP="002D23F8"/>
        </w:tc>
        <w:tc>
          <w:tcPr>
            <w:tcW w:w="3198" w:type="dxa"/>
          </w:tcPr>
          <w:p w:rsidR="009D3121" w:rsidRDefault="009D3121" w:rsidP="002D23F8">
            <w:r>
              <w:rPr>
                <w:rFonts w:hint="eastAsia"/>
              </w:rPr>
              <w:t>是否舊生可以跟新生分開適用</w:t>
            </w:r>
            <w:r>
              <w:rPr>
                <w:rFonts w:hint="eastAsia"/>
              </w:rPr>
              <w:t>?</w:t>
            </w:r>
          </w:p>
        </w:tc>
        <w:tc>
          <w:tcPr>
            <w:tcW w:w="1197" w:type="dxa"/>
          </w:tcPr>
          <w:p w:rsidR="009D3121" w:rsidRPr="001811FE" w:rsidRDefault="009D3121" w:rsidP="00616853">
            <w:pPr>
              <w:rPr>
                <w:color w:val="000000" w:themeColor="text1"/>
              </w:rPr>
            </w:pPr>
            <w:r>
              <w:rPr>
                <w:rFonts w:hint="eastAsia"/>
                <w:color w:val="000000" w:themeColor="text1"/>
              </w:rPr>
              <w:t>教務處</w:t>
            </w:r>
          </w:p>
        </w:tc>
        <w:tc>
          <w:tcPr>
            <w:tcW w:w="4961" w:type="dxa"/>
          </w:tcPr>
          <w:p w:rsidR="009D3121" w:rsidRDefault="009D3121" w:rsidP="00616853">
            <w:r>
              <w:rPr>
                <w:rFonts w:hint="eastAsia"/>
              </w:rPr>
              <w:t>因新生尚未入學，爰無從陳述意見之空間，為顧及保障權益，目前本校採一致性收費，無新舊生分開收費之規劃。</w:t>
            </w:r>
          </w:p>
        </w:tc>
      </w:tr>
      <w:tr w:rsidR="009D3121" w:rsidTr="001811FE">
        <w:tc>
          <w:tcPr>
            <w:tcW w:w="1276" w:type="dxa"/>
            <w:vMerge/>
          </w:tcPr>
          <w:p w:rsidR="009D3121" w:rsidRDefault="009D3121" w:rsidP="002D23F8"/>
        </w:tc>
        <w:tc>
          <w:tcPr>
            <w:tcW w:w="3198" w:type="dxa"/>
          </w:tcPr>
          <w:p w:rsidR="009D3121" w:rsidRDefault="009D3121" w:rsidP="002D23F8">
            <w:r>
              <w:rPr>
                <w:rFonts w:hint="eastAsia"/>
              </w:rPr>
              <w:t>教育可以促進社會流動性，是否可提供研究生的公費生或獎助學金</w:t>
            </w:r>
            <w:r>
              <w:rPr>
                <w:rFonts w:hint="eastAsia"/>
              </w:rPr>
              <w:t>?</w:t>
            </w:r>
          </w:p>
        </w:tc>
        <w:tc>
          <w:tcPr>
            <w:tcW w:w="1197" w:type="dxa"/>
          </w:tcPr>
          <w:p w:rsidR="009D3121" w:rsidRPr="001811FE" w:rsidRDefault="009D3121" w:rsidP="002D23F8">
            <w:pPr>
              <w:rPr>
                <w:color w:val="000000" w:themeColor="text1"/>
              </w:rPr>
            </w:pPr>
            <w:r>
              <w:rPr>
                <w:rFonts w:hint="eastAsia"/>
                <w:color w:val="000000" w:themeColor="text1"/>
              </w:rPr>
              <w:t>教務處</w:t>
            </w:r>
          </w:p>
        </w:tc>
        <w:tc>
          <w:tcPr>
            <w:tcW w:w="4961" w:type="dxa"/>
          </w:tcPr>
          <w:p w:rsidR="009D3121" w:rsidRDefault="009D3121" w:rsidP="00DD3A95">
            <w:r>
              <w:rPr>
                <w:rFonts w:hint="eastAsia"/>
              </w:rPr>
              <w:t>本校對於研究生有提供獎助學金，包含現行之研究生工讀助學金及獎勵出國發表論文等。公費生部分，本校新增農業的公費生，其學雜費都是政府補助。然而，本校校友捐款有限，沒有辦法像清大、交大有電子業校友，一次挹注大量的費用來滿足龐大的獎助金需求。</w:t>
            </w:r>
          </w:p>
        </w:tc>
      </w:tr>
      <w:tr w:rsidR="009D3121" w:rsidTr="001811FE">
        <w:tc>
          <w:tcPr>
            <w:tcW w:w="1276" w:type="dxa"/>
            <w:vMerge/>
          </w:tcPr>
          <w:p w:rsidR="009D3121" w:rsidRDefault="009D3121" w:rsidP="002D23F8"/>
        </w:tc>
        <w:tc>
          <w:tcPr>
            <w:tcW w:w="3198" w:type="dxa"/>
          </w:tcPr>
          <w:p w:rsidR="009D3121" w:rsidRDefault="009D3121" w:rsidP="002D23F8">
            <w:r>
              <w:rPr>
                <w:rFonts w:hint="eastAsia"/>
              </w:rPr>
              <w:t>第</w:t>
            </w:r>
            <w:r>
              <w:rPr>
                <w:rFonts w:hint="eastAsia"/>
              </w:rPr>
              <w:t>7</w:t>
            </w:r>
            <w:r>
              <w:rPr>
                <w:rFonts w:hint="eastAsia"/>
              </w:rPr>
              <w:t>頁教學訓輔成本及學生公費獎勵金，是否漲學費就能解決學校的問題嗎</w:t>
            </w:r>
            <w:r>
              <w:rPr>
                <w:rFonts w:hint="eastAsia"/>
              </w:rPr>
              <w:t>?</w:t>
            </w:r>
          </w:p>
        </w:tc>
        <w:tc>
          <w:tcPr>
            <w:tcW w:w="1197" w:type="dxa"/>
          </w:tcPr>
          <w:p w:rsidR="009D3121" w:rsidRPr="001811FE" w:rsidRDefault="009D3121" w:rsidP="00DD3A95">
            <w:pPr>
              <w:rPr>
                <w:color w:val="000000" w:themeColor="text1"/>
              </w:rPr>
            </w:pPr>
            <w:r>
              <w:rPr>
                <w:rFonts w:hint="eastAsia"/>
                <w:color w:val="000000" w:themeColor="text1"/>
              </w:rPr>
              <w:t>教務處</w:t>
            </w:r>
          </w:p>
        </w:tc>
        <w:tc>
          <w:tcPr>
            <w:tcW w:w="4961" w:type="dxa"/>
          </w:tcPr>
          <w:p w:rsidR="009D3121" w:rsidRDefault="009D3121" w:rsidP="002D23F8">
            <w:r>
              <w:rPr>
                <w:rFonts w:hint="eastAsia"/>
              </w:rPr>
              <w:t>調漲學雜費才增收</w:t>
            </w:r>
            <w:r>
              <w:rPr>
                <w:rFonts w:hint="eastAsia"/>
              </w:rPr>
              <w:t>428</w:t>
            </w:r>
            <w:r>
              <w:rPr>
                <w:rFonts w:hint="eastAsia"/>
              </w:rPr>
              <w:t>萬，實在杯水車薪，沒辦法完全解決學校的財務赤字。</w:t>
            </w:r>
          </w:p>
        </w:tc>
      </w:tr>
      <w:tr w:rsidR="00DD3A95" w:rsidTr="001811FE">
        <w:tc>
          <w:tcPr>
            <w:tcW w:w="1276" w:type="dxa"/>
            <w:vMerge w:val="restart"/>
          </w:tcPr>
          <w:p w:rsidR="00DD3A95" w:rsidRDefault="00DD3A95" w:rsidP="002D23F8">
            <w:r>
              <w:rPr>
                <w:rFonts w:hint="eastAsia"/>
              </w:rPr>
              <w:t>行銷所林伶蓁</w:t>
            </w:r>
          </w:p>
        </w:tc>
        <w:tc>
          <w:tcPr>
            <w:tcW w:w="3198" w:type="dxa"/>
          </w:tcPr>
          <w:p w:rsidR="00DD3A95" w:rsidRDefault="00DD3A95" w:rsidP="002D23F8">
            <w:r>
              <w:rPr>
                <w:rFonts w:hint="eastAsia"/>
              </w:rPr>
              <w:t>開源是否有落實執行</w:t>
            </w:r>
            <w:r>
              <w:rPr>
                <w:rFonts w:hint="eastAsia"/>
              </w:rPr>
              <w:t>?</w:t>
            </w:r>
            <w:r>
              <w:rPr>
                <w:rFonts w:hint="eastAsia"/>
              </w:rPr>
              <w:t>還有哪些可以做</w:t>
            </w:r>
            <w:r>
              <w:rPr>
                <w:rFonts w:hint="eastAsia"/>
              </w:rPr>
              <w:t>?</w:t>
            </w:r>
          </w:p>
        </w:tc>
        <w:tc>
          <w:tcPr>
            <w:tcW w:w="1197" w:type="dxa"/>
          </w:tcPr>
          <w:p w:rsidR="00DD3A95" w:rsidRPr="001811FE" w:rsidRDefault="00DD3A95" w:rsidP="002D23F8">
            <w:pPr>
              <w:rPr>
                <w:color w:val="000000" w:themeColor="text1"/>
              </w:rPr>
            </w:pPr>
            <w:r>
              <w:rPr>
                <w:rFonts w:hint="eastAsia"/>
                <w:color w:val="000000" w:themeColor="text1"/>
              </w:rPr>
              <w:t>教務處</w:t>
            </w:r>
          </w:p>
        </w:tc>
        <w:tc>
          <w:tcPr>
            <w:tcW w:w="4961" w:type="dxa"/>
          </w:tcPr>
          <w:p w:rsidR="00DD3A95" w:rsidRDefault="00DD3A95" w:rsidP="00DD3A95">
            <w:r>
              <w:rPr>
                <w:rFonts w:hint="eastAsia"/>
              </w:rPr>
              <w:t>本校一直在找農場，像臺糖，可以生產農產品增加學校收入。像動物試驗場販賣牛奶等，一些檢驗中心也可幫外面檢驗收取費用。</w:t>
            </w:r>
          </w:p>
        </w:tc>
      </w:tr>
      <w:tr w:rsidR="00DD3A95" w:rsidTr="001811FE">
        <w:tc>
          <w:tcPr>
            <w:tcW w:w="1276" w:type="dxa"/>
            <w:vMerge/>
          </w:tcPr>
          <w:p w:rsidR="00DD3A95" w:rsidRDefault="00DD3A95" w:rsidP="002D23F8"/>
        </w:tc>
        <w:tc>
          <w:tcPr>
            <w:tcW w:w="3198" w:type="dxa"/>
          </w:tcPr>
          <w:p w:rsidR="00DD3A95" w:rsidRDefault="00DD3A95" w:rsidP="002D23F8">
            <w:r>
              <w:rPr>
                <w:rFonts w:hint="eastAsia"/>
              </w:rPr>
              <w:t>當學校其他單位都沒還做到開源功能，為什麼要直接調整我們的學雜費</w:t>
            </w:r>
            <w:r>
              <w:rPr>
                <w:rFonts w:hint="eastAsia"/>
              </w:rPr>
              <w:t>?</w:t>
            </w:r>
          </w:p>
        </w:tc>
        <w:tc>
          <w:tcPr>
            <w:tcW w:w="1197" w:type="dxa"/>
          </w:tcPr>
          <w:p w:rsidR="00DD3A95" w:rsidRPr="001811FE" w:rsidRDefault="00DD3A95" w:rsidP="00E935F6">
            <w:pPr>
              <w:rPr>
                <w:color w:val="000000" w:themeColor="text1"/>
              </w:rPr>
            </w:pPr>
            <w:r>
              <w:rPr>
                <w:rFonts w:hint="eastAsia"/>
                <w:color w:val="000000" w:themeColor="text1"/>
              </w:rPr>
              <w:t>教務處</w:t>
            </w:r>
          </w:p>
        </w:tc>
        <w:tc>
          <w:tcPr>
            <w:tcW w:w="4961" w:type="dxa"/>
          </w:tcPr>
          <w:p w:rsidR="00DD3A95" w:rsidRDefault="00DD3A95" w:rsidP="00EA0843">
            <w:r>
              <w:rPr>
                <w:rFonts w:hint="eastAsia"/>
              </w:rPr>
              <w:t>其實學校在開源部分已經在做了，學校教師每年都會從農委會、教育部、科技部爭取計畫，就是本校的收入。嘉大文創館也是開源，日本的旅遊觀光團去阿里山之前會先到學校參觀</w:t>
            </w:r>
            <w:r>
              <w:rPr>
                <w:rFonts w:hint="eastAsia"/>
              </w:rPr>
              <w:t>KANO</w:t>
            </w:r>
            <w:r>
              <w:rPr>
                <w:rFonts w:hint="eastAsia"/>
              </w:rPr>
              <w:t>，這也是開源的部分。學校開源的部分一定有在做。節約部分，學校也真的有在做，像減少一些福利，不是單純增加學雜費收入。</w:t>
            </w:r>
          </w:p>
        </w:tc>
      </w:tr>
      <w:tr w:rsidR="009A42D0" w:rsidTr="001811FE">
        <w:tc>
          <w:tcPr>
            <w:tcW w:w="1276" w:type="dxa"/>
            <w:vMerge w:val="restart"/>
          </w:tcPr>
          <w:p w:rsidR="009A42D0" w:rsidRDefault="009A42D0" w:rsidP="002D23F8">
            <w:r>
              <w:rPr>
                <w:rFonts w:hint="eastAsia"/>
              </w:rPr>
              <w:t>生物農業科技研究所王上仁</w:t>
            </w:r>
          </w:p>
        </w:tc>
        <w:tc>
          <w:tcPr>
            <w:tcW w:w="3198" w:type="dxa"/>
          </w:tcPr>
          <w:p w:rsidR="009A42D0" w:rsidRDefault="009A42D0" w:rsidP="002D23F8">
            <w:r>
              <w:rPr>
                <w:rFonts w:hint="eastAsia"/>
              </w:rPr>
              <w:t>第</w:t>
            </w:r>
            <w:r>
              <w:rPr>
                <w:rFonts w:hint="eastAsia"/>
              </w:rPr>
              <w:t>7</w:t>
            </w:r>
            <w:r>
              <w:rPr>
                <w:rFonts w:hint="eastAsia"/>
              </w:rPr>
              <w:t>頁結算表</w:t>
            </w:r>
            <w:r>
              <w:rPr>
                <w:rFonts w:hint="eastAsia"/>
              </w:rPr>
              <w:t>1</w:t>
            </w:r>
            <w:r>
              <w:rPr>
                <w:rFonts w:hint="eastAsia"/>
              </w:rPr>
              <w:t>，每年增加</w:t>
            </w:r>
            <w:r>
              <w:rPr>
                <w:rFonts w:hint="eastAsia"/>
              </w:rPr>
              <w:t>200</w:t>
            </w:r>
            <w:r>
              <w:rPr>
                <w:rFonts w:hint="eastAsia"/>
              </w:rPr>
              <w:t>萬且持續上升，這些醫療成本用在哪裡</w:t>
            </w:r>
            <w:r>
              <w:rPr>
                <w:rFonts w:hint="eastAsia"/>
              </w:rPr>
              <w:t>?</w:t>
            </w:r>
          </w:p>
        </w:tc>
        <w:tc>
          <w:tcPr>
            <w:tcW w:w="1197" w:type="dxa"/>
          </w:tcPr>
          <w:p w:rsidR="009A42D0" w:rsidRPr="001811FE" w:rsidRDefault="009A42D0" w:rsidP="00DD3A95">
            <w:pPr>
              <w:rPr>
                <w:color w:val="000000" w:themeColor="text1"/>
              </w:rPr>
            </w:pPr>
            <w:r>
              <w:rPr>
                <w:rFonts w:hint="eastAsia"/>
                <w:color w:val="000000" w:themeColor="text1"/>
              </w:rPr>
              <w:t>主計室</w:t>
            </w:r>
          </w:p>
        </w:tc>
        <w:tc>
          <w:tcPr>
            <w:tcW w:w="4961" w:type="dxa"/>
          </w:tcPr>
          <w:p w:rsidR="009A42D0" w:rsidRPr="004F7DCD" w:rsidRDefault="009A42D0" w:rsidP="0047066B">
            <w:r w:rsidRPr="004F7DCD">
              <w:rPr>
                <w:rFonts w:hint="eastAsia"/>
              </w:rPr>
              <w:t>門診醫療成本係用於本校動物醫院及雲嘉南動物疾病診斷中心之相關醫療業務，門診醫療成本之增加係配合醫療業務所需人事費及材</w:t>
            </w:r>
            <w:r w:rsidRPr="004F7DCD">
              <w:rPr>
                <w:rFonts w:hint="eastAsia"/>
              </w:rPr>
              <w:lastRenderedPageBreak/>
              <w:t>料費之增加，又該支出之財源為「門診醫療收入」並控管可支用額度不得超出收入數，學雜費收入不會用以支應該醫療成本。</w:t>
            </w:r>
          </w:p>
        </w:tc>
      </w:tr>
      <w:tr w:rsidR="00EA0843" w:rsidTr="00EA0843">
        <w:trPr>
          <w:trHeight w:val="2586"/>
        </w:trPr>
        <w:tc>
          <w:tcPr>
            <w:tcW w:w="1276" w:type="dxa"/>
            <w:vMerge/>
          </w:tcPr>
          <w:p w:rsidR="00EA0843" w:rsidRDefault="00EA0843" w:rsidP="002D23F8"/>
        </w:tc>
        <w:tc>
          <w:tcPr>
            <w:tcW w:w="3198" w:type="dxa"/>
          </w:tcPr>
          <w:p w:rsidR="00EA0843" w:rsidRDefault="00EA0843" w:rsidP="002D23F8">
            <w:r>
              <w:rPr>
                <w:rFonts w:hint="eastAsia"/>
              </w:rPr>
              <w:t>本校社口林場今年螢火蟲吸引相當多遊客，整條路都塞車，其實這也是可以開源的地方。現在這樣過度的參觀</w:t>
            </w:r>
          </w:p>
          <w:p w:rsidR="00EA0843" w:rsidRDefault="00EA0843" w:rsidP="002D23F8">
            <w:r>
              <w:rPr>
                <w:rFonts w:hint="eastAsia"/>
              </w:rPr>
              <w:t>螢火蟲，也會破壞生態，造成螢火蟲棲地被破壞，建議能管制。</w:t>
            </w:r>
          </w:p>
        </w:tc>
        <w:tc>
          <w:tcPr>
            <w:tcW w:w="1197" w:type="dxa"/>
          </w:tcPr>
          <w:p w:rsidR="00EA0843" w:rsidRPr="001811FE" w:rsidRDefault="00EA0843" w:rsidP="00323CED">
            <w:pPr>
              <w:rPr>
                <w:color w:val="000000" w:themeColor="text1"/>
              </w:rPr>
            </w:pPr>
            <w:r>
              <w:rPr>
                <w:rFonts w:hint="eastAsia"/>
                <w:color w:val="000000" w:themeColor="text1"/>
              </w:rPr>
              <w:t>森林系</w:t>
            </w:r>
          </w:p>
        </w:tc>
        <w:tc>
          <w:tcPr>
            <w:tcW w:w="4961" w:type="dxa"/>
          </w:tcPr>
          <w:p w:rsidR="00EA0843" w:rsidRDefault="00EA0843" w:rsidP="002D23F8">
            <w:r w:rsidRPr="00EA0843">
              <w:rPr>
                <w:rFonts w:hint="eastAsia"/>
              </w:rPr>
              <w:t>由於林場螢火蟲發生地點為與民有地相臨之邊界區域</w:t>
            </w:r>
            <w:r w:rsidRPr="00EA0843">
              <w:rPr>
                <w:rFonts w:hint="eastAsia"/>
              </w:rPr>
              <w:t>,</w:t>
            </w:r>
            <w:r w:rsidRPr="00EA0843">
              <w:rPr>
                <w:rFonts w:hint="eastAsia"/>
              </w:rPr>
              <w:t>出入路口尚有農民進出</w:t>
            </w:r>
            <w:r w:rsidRPr="00EA0843">
              <w:rPr>
                <w:rFonts w:hint="eastAsia"/>
              </w:rPr>
              <w:t>,</w:t>
            </w:r>
            <w:r w:rsidRPr="00EA0843">
              <w:rPr>
                <w:rFonts w:hint="eastAsia"/>
              </w:rPr>
              <w:t>設置圍籬管制進入</w:t>
            </w:r>
            <w:r w:rsidRPr="00EA0843">
              <w:rPr>
                <w:rFonts w:hint="eastAsia"/>
              </w:rPr>
              <w:t>,</w:t>
            </w:r>
            <w:r w:rsidRPr="00EA0843">
              <w:rPr>
                <w:rFonts w:hint="eastAsia"/>
              </w:rPr>
              <w:t>或收費方式與相對衍生問題</w:t>
            </w:r>
            <w:r w:rsidRPr="00EA0843">
              <w:rPr>
                <w:rFonts w:hint="eastAsia"/>
              </w:rPr>
              <w:t>,</w:t>
            </w:r>
            <w:r w:rsidRPr="00EA0843">
              <w:rPr>
                <w:rFonts w:hint="eastAsia"/>
              </w:rPr>
              <w:t>宜再多考量。</w:t>
            </w:r>
          </w:p>
        </w:tc>
      </w:tr>
      <w:tr w:rsidR="00DD3A95" w:rsidTr="001811FE">
        <w:tc>
          <w:tcPr>
            <w:tcW w:w="1276" w:type="dxa"/>
            <w:vMerge w:val="restart"/>
          </w:tcPr>
          <w:p w:rsidR="00DD3A95" w:rsidRDefault="00DD3A95" w:rsidP="002D23F8">
            <w:r>
              <w:rPr>
                <w:rFonts w:hint="eastAsia"/>
              </w:rPr>
              <w:t>外國語言研究所江姿瑩</w:t>
            </w:r>
          </w:p>
        </w:tc>
        <w:tc>
          <w:tcPr>
            <w:tcW w:w="3198" w:type="dxa"/>
          </w:tcPr>
          <w:p w:rsidR="00DD3A95" w:rsidRDefault="00DD3A95" w:rsidP="002D23F8">
            <w:r>
              <w:rPr>
                <w:rFonts w:hint="eastAsia"/>
              </w:rPr>
              <w:t>如果學雜費漲了</w:t>
            </w:r>
            <w:r>
              <w:rPr>
                <w:rFonts w:hint="eastAsia"/>
              </w:rPr>
              <w:t>8%</w:t>
            </w:r>
            <w:r>
              <w:rPr>
                <w:rFonts w:hint="eastAsia"/>
              </w:rPr>
              <w:t>，就超過臺北大學、中興大學、暨南、臺南、東華和高雄大學，這樣如何提升我們的競爭力，如何吸引更多的學生來就讀本系</w:t>
            </w:r>
            <w:r>
              <w:rPr>
                <w:rFonts w:hint="eastAsia"/>
              </w:rPr>
              <w:t>?</w:t>
            </w:r>
          </w:p>
        </w:tc>
        <w:tc>
          <w:tcPr>
            <w:tcW w:w="1197" w:type="dxa"/>
          </w:tcPr>
          <w:p w:rsidR="00DD3A95" w:rsidRPr="001811FE" w:rsidRDefault="00A1151B" w:rsidP="002D23F8">
            <w:pPr>
              <w:rPr>
                <w:color w:val="000000" w:themeColor="text1"/>
              </w:rPr>
            </w:pPr>
            <w:r>
              <w:rPr>
                <w:rFonts w:hint="eastAsia"/>
                <w:color w:val="000000" w:themeColor="text1"/>
              </w:rPr>
              <w:t>教務處</w:t>
            </w:r>
          </w:p>
        </w:tc>
        <w:tc>
          <w:tcPr>
            <w:tcW w:w="4961" w:type="dxa"/>
          </w:tcPr>
          <w:p w:rsidR="00DD3A95" w:rsidRDefault="00DD3A95" w:rsidP="00D66276">
            <w:r>
              <w:rPr>
                <w:rFonts w:hint="eastAsia"/>
              </w:rPr>
              <w:t>目前即使調漲學雜費，收費仍不足扭轉財政赤字。另各校仍存在財務壓力的普遍現象，未來各校仍有調漲空間。</w:t>
            </w:r>
          </w:p>
        </w:tc>
      </w:tr>
      <w:tr w:rsidR="00DD3A95" w:rsidTr="001811FE">
        <w:tc>
          <w:tcPr>
            <w:tcW w:w="1276" w:type="dxa"/>
            <w:vMerge/>
          </w:tcPr>
          <w:p w:rsidR="00DD3A95" w:rsidRDefault="00DD3A95" w:rsidP="002D23F8"/>
        </w:tc>
        <w:tc>
          <w:tcPr>
            <w:tcW w:w="3198" w:type="dxa"/>
          </w:tcPr>
          <w:p w:rsidR="00DD3A95" w:rsidRDefault="00DD3A95" w:rsidP="002D23F8">
            <w:r>
              <w:rPr>
                <w:rFonts w:hint="eastAsia"/>
              </w:rPr>
              <w:t>增加</w:t>
            </w:r>
            <w:r>
              <w:rPr>
                <w:rFonts w:hint="eastAsia"/>
              </w:rPr>
              <w:t>TA</w:t>
            </w:r>
            <w:r>
              <w:rPr>
                <w:rFonts w:hint="eastAsia"/>
              </w:rPr>
              <w:t>的費用並不能讓所有研究生有感或是獲得回饋，而且是不是變向讓老師有更多的機會來要求研究生做事呢</w:t>
            </w:r>
            <w:r>
              <w:rPr>
                <w:rFonts w:hint="eastAsia"/>
              </w:rPr>
              <w:t>?</w:t>
            </w:r>
            <w:r>
              <w:rPr>
                <w:rFonts w:hint="eastAsia"/>
              </w:rPr>
              <w:t>希望調整之外，能讓學生有感學校有所不同。</w:t>
            </w:r>
          </w:p>
        </w:tc>
        <w:tc>
          <w:tcPr>
            <w:tcW w:w="1197" w:type="dxa"/>
          </w:tcPr>
          <w:p w:rsidR="00DD3A95" w:rsidRPr="001811FE" w:rsidRDefault="00A1151B" w:rsidP="002D23F8">
            <w:pPr>
              <w:rPr>
                <w:color w:val="000000" w:themeColor="text1"/>
              </w:rPr>
            </w:pPr>
            <w:r>
              <w:rPr>
                <w:rFonts w:hint="eastAsia"/>
                <w:color w:val="000000" w:themeColor="text1"/>
              </w:rPr>
              <w:t>教務處</w:t>
            </w:r>
          </w:p>
        </w:tc>
        <w:tc>
          <w:tcPr>
            <w:tcW w:w="4961" w:type="dxa"/>
          </w:tcPr>
          <w:p w:rsidR="00DD3A95" w:rsidRDefault="00DD3A95" w:rsidP="002D23F8">
            <w:r>
              <w:rPr>
                <w:rFonts w:hint="eastAsia"/>
              </w:rPr>
              <w:t>增加教學助理課程或時數，係有助於擔任教學助理的同學增加收入，惟其是否通盤使所有學生受到回饋確屬自然。但本項支出與會同學意見不一，有關意見將於公聽會廣納學生意見，考量是否刪除或保留。</w:t>
            </w:r>
          </w:p>
        </w:tc>
      </w:tr>
      <w:tr w:rsidR="00F918B0" w:rsidRPr="0092091F" w:rsidTr="001811FE">
        <w:tc>
          <w:tcPr>
            <w:tcW w:w="1276" w:type="dxa"/>
            <w:vMerge w:val="restart"/>
          </w:tcPr>
          <w:p w:rsidR="00F918B0" w:rsidRDefault="00F918B0" w:rsidP="002D23F8">
            <w:r>
              <w:rPr>
                <w:rFonts w:hint="eastAsia"/>
              </w:rPr>
              <w:t>園藝研究所李金儒</w:t>
            </w:r>
          </w:p>
        </w:tc>
        <w:tc>
          <w:tcPr>
            <w:tcW w:w="3198" w:type="dxa"/>
          </w:tcPr>
          <w:p w:rsidR="00F918B0" w:rsidRDefault="00F918B0" w:rsidP="002D23F8">
            <w:r>
              <w:rPr>
                <w:rFonts w:hint="eastAsia"/>
              </w:rPr>
              <w:t>研究生助學金的時數，像是本系今年將時數調整為</w:t>
            </w:r>
            <w:r>
              <w:rPr>
                <w:rFonts w:hint="eastAsia"/>
              </w:rPr>
              <w:t>14</w:t>
            </w:r>
            <w:r>
              <w:rPr>
                <w:rFonts w:hint="eastAsia"/>
              </w:rPr>
              <w:t>時</w:t>
            </w:r>
            <w:r>
              <w:rPr>
                <w:rFonts w:hint="eastAsia"/>
              </w:rPr>
              <w:t>/</w:t>
            </w:r>
            <w:r>
              <w:rPr>
                <w:rFonts w:hint="eastAsia"/>
              </w:rPr>
              <w:t>月，也就是一個月</w:t>
            </w:r>
            <w:r>
              <w:rPr>
                <w:rFonts w:hint="eastAsia"/>
              </w:rPr>
              <w:t>14*150=2100</w:t>
            </w:r>
            <w:r>
              <w:rPr>
                <w:rFonts w:hint="eastAsia"/>
              </w:rPr>
              <w:t>元，說實在的也不太夠生活支出，就算提高</w:t>
            </w:r>
            <w:r>
              <w:rPr>
                <w:rFonts w:hint="eastAsia"/>
              </w:rPr>
              <w:t>TA</w:t>
            </w:r>
            <w:r>
              <w:rPr>
                <w:rFonts w:hint="eastAsia"/>
              </w:rPr>
              <w:t>時數，也不一定會提升學生每個月工讀時數。</w:t>
            </w:r>
          </w:p>
        </w:tc>
        <w:tc>
          <w:tcPr>
            <w:tcW w:w="1197" w:type="dxa"/>
          </w:tcPr>
          <w:p w:rsidR="00F918B0" w:rsidRPr="001811FE" w:rsidRDefault="00F918B0" w:rsidP="002D23F8">
            <w:pPr>
              <w:rPr>
                <w:color w:val="000000" w:themeColor="text1"/>
              </w:rPr>
            </w:pPr>
            <w:r>
              <w:rPr>
                <w:rFonts w:hint="eastAsia"/>
                <w:color w:val="000000" w:themeColor="text1"/>
              </w:rPr>
              <w:t>教務處</w:t>
            </w:r>
          </w:p>
        </w:tc>
        <w:tc>
          <w:tcPr>
            <w:tcW w:w="4961" w:type="dxa"/>
          </w:tcPr>
          <w:p w:rsidR="00F918B0" w:rsidRDefault="00F918B0" w:rsidP="002D23F8">
            <w:r>
              <w:rPr>
                <w:rFonts w:hint="eastAsia"/>
              </w:rPr>
              <w:t>參考學生意見，擬將於支用計畫提高撥入各研究所助學金基準。另有關教學助理時數，因學生意見不一，將於公聽會蒐集各方意見後再決議。</w:t>
            </w:r>
          </w:p>
        </w:tc>
      </w:tr>
      <w:tr w:rsidR="00F918B0" w:rsidRPr="00F918B0" w:rsidTr="001811FE">
        <w:tc>
          <w:tcPr>
            <w:tcW w:w="1276" w:type="dxa"/>
            <w:vMerge/>
          </w:tcPr>
          <w:p w:rsidR="00F918B0" w:rsidRDefault="00F918B0" w:rsidP="002D23F8"/>
        </w:tc>
        <w:tc>
          <w:tcPr>
            <w:tcW w:w="3198" w:type="dxa"/>
          </w:tcPr>
          <w:p w:rsidR="00F918B0" w:rsidRDefault="00F918B0" w:rsidP="002D23F8">
            <w:r>
              <w:rPr>
                <w:rFonts w:hint="eastAsia"/>
              </w:rPr>
              <w:t>學分費部分，其實有些學校是不算學分費的，如中興大學他們是基本學分費一學期</w:t>
            </w:r>
            <w:r>
              <w:rPr>
                <w:rFonts w:hint="eastAsia"/>
              </w:rPr>
              <w:t>11622</w:t>
            </w:r>
            <w:r>
              <w:rPr>
                <w:rFonts w:hint="eastAsia"/>
              </w:rPr>
              <w:t>元，</w:t>
            </w:r>
            <w:r>
              <w:rPr>
                <w:rFonts w:hint="eastAsia"/>
              </w:rPr>
              <w:t>4</w:t>
            </w:r>
            <w:r>
              <w:rPr>
                <w:rFonts w:hint="eastAsia"/>
              </w:rPr>
              <w:t>學期</w:t>
            </w:r>
            <w:r>
              <w:rPr>
                <w:rFonts w:hint="eastAsia"/>
              </w:rPr>
              <w:t>=46488</w:t>
            </w:r>
            <w:r>
              <w:rPr>
                <w:rFonts w:hint="eastAsia"/>
              </w:rPr>
              <w:t>除以</w:t>
            </w:r>
            <w:r>
              <w:rPr>
                <w:rFonts w:hint="eastAsia"/>
              </w:rPr>
              <w:t>30(</w:t>
            </w:r>
            <w:r>
              <w:rPr>
                <w:rFonts w:hint="eastAsia"/>
              </w:rPr>
              <w:t>總學分</w:t>
            </w:r>
            <w:r>
              <w:rPr>
                <w:rFonts w:hint="eastAsia"/>
              </w:rPr>
              <w:t>)=1550</w:t>
            </w:r>
            <w:r>
              <w:rPr>
                <w:rFonts w:hint="eastAsia"/>
              </w:rPr>
              <w:t>元。但他們是可以修超過</w:t>
            </w:r>
            <w:r>
              <w:rPr>
                <w:rFonts w:hint="eastAsia"/>
              </w:rPr>
              <w:t>30</w:t>
            </w:r>
            <w:r>
              <w:rPr>
                <w:rFonts w:hint="eastAsia"/>
              </w:rPr>
              <w:t>學分的，所以是不是不能這樣互相比較</w:t>
            </w:r>
            <w:r>
              <w:rPr>
                <w:rFonts w:hint="eastAsia"/>
              </w:rPr>
              <w:t>?</w:t>
            </w:r>
          </w:p>
        </w:tc>
        <w:tc>
          <w:tcPr>
            <w:tcW w:w="1197" w:type="dxa"/>
          </w:tcPr>
          <w:p w:rsidR="00F918B0" w:rsidRPr="001811FE" w:rsidRDefault="00F918B0" w:rsidP="00F918B0">
            <w:pPr>
              <w:rPr>
                <w:color w:val="000000" w:themeColor="text1"/>
              </w:rPr>
            </w:pPr>
            <w:r>
              <w:rPr>
                <w:rFonts w:hint="eastAsia"/>
                <w:color w:val="000000" w:themeColor="text1"/>
              </w:rPr>
              <w:t>教務處</w:t>
            </w:r>
          </w:p>
        </w:tc>
        <w:tc>
          <w:tcPr>
            <w:tcW w:w="4961" w:type="dxa"/>
          </w:tcPr>
          <w:p w:rsidR="00F918B0" w:rsidRDefault="00F918B0" w:rsidP="00F87E9D">
            <w:r>
              <w:rPr>
                <w:rFonts w:hint="eastAsia"/>
              </w:rPr>
              <w:t>有些學校係採學雜學分費，亦即是學雜費基數加上預期的學分費用</w:t>
            </w:r>
            <w:r>
              <w:rPr>
                <w:rFonts w:hint="eastAsia"/>
              </w:rPr>
              <w:t>(</w:t>
            </w:r>
            <w:r>
              <w:rPr>
                <w:rFonts w:hint="eastAsia"/>
              </w:rPr>
              <w:t>如台大、政大、興大等</w:t>
            </w:r>
            <w:r>
              <w:rPr>
                <w:rFonts w:hint="eastAsia"/>
              </w:rPr>
              <w:t>)</w:t>
            </w:r>
            <w:r>
              <w:rPr>
                <w:rFonts w:hint="eastAsia"/>
              </w:rPr>
              <w:t>，但多修學分者，不另加收學分費，基本上這對修很多學分者較划算，但對修學分較少者則較</w:t>
            </w:r>
            <w:r w:rsidR="00F87E9D">
              <w:rPr>
                <w:rFonts w:hint="eastAsia"/>
              </w:rPr>
              <w:t>不划算</w:t>
            </w:r>
            <w:r>
              <w:rPr>
                <w:rFonts w:hint="eastAsia"/>
              </w:rPr>
              <w:t>。但若以中興大學農學院收費方式為例，係採學雜費機數加上基本學分費收費，中興</w:t>
            </w:r>
            <w:r>
              <w:rPr>
                <w:rFonts w:hint="eastAsia"/>
              </w:rPr>
              <w:t>4</w:t>
            </w:r>
            <w:r>
              <w:rPr>
                <w:rFonts w:hint="eastAsia"/>
              </w:rPr>
              <w:t>個學期共收</w:t>
            </w:r>
            <w:r>
              <w:rPr>
                <w:rFonts w:hint="eastAsia"/>
              </w:rPr>
              <w:t>95</w:t>
            </w:r>
            <w:r>
              <w:t>,448</w:t>
            </w:r>
            <w:r>
              <w:rPr>
                <w:rFonts w:hint="eastAsia"/>
              </w:rPr>
              <w:t>元</w:t>
            </w:r>
            <w:r>
              <w:rPr>
                <w:rFonts w:hint="eastAsia"/>
              </w:rPr>
              <w:t>(12240+11622)*4=95448)</w:t>
            </w:r>
            <w:r>
              <w:rPr>
                <w:rFonts w:hint="eastAsia"/>
              </w:rPr>
              <w:t>，本校農學院調整後共收</w:t>
            </w:r>
            <w:r>
              <w:rPr>
                <w:rFonts w:hint="eastAsia"/>
              </w:rPr>
              <w:t>(11448*4</w:t>
            </w:r>
            <w:r>
              <w:rPr>
                <w:rFonts w:hint="eastAsia"/>
              </w:rPr>
              <w:t>學期</w:t>
            </w:r>
            <w:r>
              <w:rPr>
                <w:rFonts w:hint="eastAsia"/>
              </w:rPr>
              <w:t>+1458*24</w:t>
            </w:r>
            <w:r>
              <w:rPr>
                <w:rFonts w:hint="eastAsia"/>
              </w:rPr>
              <w:t>學分</w:t>
            </w:r>
            <w:r>
              <w:rPr>
                <w:rFonts w:hint="eastAsia"/>
              </w:rPr>
              <w:t>=80784)</w:t>
            </w:r>
            <w:r>
              <w:rPr>
                <w:rFonts w:hint="eastAsia"/>
              </w:rPr>
              <w:t>，相</w:t>
            </w:r>
            <w:r>
              <w:rPr>
                <w:rFonts w:hint="eastAsia"/>
              </w:rPr>
              <w:lastRenderedPageBreak/>
              <w:t>比較之下，本校收費標仍較中興大學為低。</w:t>
            </w:r>
          </w:p>
        </w:tc>
      </w:tr>
      <w:tr w:rsidR="001811FE" w:rsidTr="001811FE">
        <w:tc>
          <w:tcPr>
            <w:tcW w:w="1276" w:type="dxa"/>
          </w:tcPr>
          <w:p w:rsidR="001811FE" w:rsidRDefault="001811FE" w:rsidP="002D23F8">
            <w:r>
              <w:rPr>
                <w:rFonts w:hint="eastAsia"/>
              </w:rPr>
              <w:lastRenderedPageBreak/>
              <w:t>生物機電研究所趙翊茗</w:t>
            </w:r>
          </w:p>
        </w:tc>
        <w:tc>
          <w:tcPr>
            <w:tcW w:w="3198" w:type="dxa"/>
          </w:tcPr>
          <w:p w:rsidR="001811FE" w:rsidRDefault="001811FE" w:rsidP="002D23F8">
            <w:r>
              <w:rPr>
                <w:rFonts w:hint="eastAsia"/>
              </w:rPr>
              <w:t>TA</w:t>
            </w:r>
            <w:r>
              <w:rPr>
                <w:rFonts w:hint="eastAsia"/>
              </w:rPr>
              <w:t>的</w:t>
            </w:r>
            <w:r>
              <w:rPr>
                <w:rFonts w:hint="eastAsia"/>
              </w:rPr>
              <w:t>150</w:t>
            </w:r>
            <w:r>
              <w:rPr>
                <w:rFonts w:hint="eastAsia"/>
              </w:rPr>
              <w:t>和他校相比較少，調漲如果對學生有幫助，會還不錯。</w:t>
            </w:r>
          </w:p>
        </w:tc>
        <w:tc>
          <w:tcPr>
            <w:tcW w:w="1197" w:type="dxa"/>
          </w:tcPr>
          <w:p w:rsidR="001811FE" w:rsidRPr="001811FE" w:rsidRDefault="00F918B0" w:rsidP="002D23F8">
            <w:pPr>
              <w:rPr>
                <w:color w:val="000000" w:themeColor="text1"/>
              </w:rPr>
            </w:pPr>
            <w:r>
              <w:rPr>
                <w:rFonts w:hint="eastAsia"/>
                <w:color w:val="000000" w:themeColor="text1"/>
              </w:rPr>
              <w:t>教務處</w:t>
            </w:r>
          </w:p>
        </w:tc>
        <w:tc>
          <w:tcPr>
            <w:tcW w:w="4961" w:type="dxa"/>
          </w:tcPr>
          <w:p w:rsidR="001811FE" w:rsidRDefault="001811FE" w:rsidP="002D23F8">
            <w:r>
              <w:rPr>
                <w:rFonts w:hint="eastAsia"/>
              </w:rPr>
              <w:t>參考學生建議，將研議把本校研究生時薪酌以調整。</w:t>
            </w:r>
          </w:p>
        </w:tc>
      </w:tr>
      <w:tr w:rsidR="00F918B0" w:rsidTr="001811FE">
        <w:tc>
          <w:tcPr>
            <w:tcW w:w="1276" w:type="dxa"/>
            <w:vMerge w:val="restart"/>
          </w:tcPr>
          <w:p w:rsidR="00F918B0" w:rsidRDefault="00F918B0" w:rsidP="002D23F8">
            <w:r>
              <w:rPr>
                <w:rFonts w:hint="eastAsia"/>
              </w:rPr>
              <w:t>觀光研究所陳玟伶</w:t>
            </w:r>
          </w:p>
        </w:tc>
        <w:tc>
          <w:tcPr>
            <w:tcW w:w="3198" w:type="dxa"/>
          </w:tcPr>
          <w:p w:rsidR="00F918B0" w:rsidRDefault="00F918B0" w:rsidP="002D23F8">
            <w:r>
              <w:rPr>
                <w:rFonts w:hint="eastAsia"/>
              </w:rPr>
              <w:t>學雜費調整支用計畫，關於</w:t>
            </w:r>
            <w:r>
              <w:rPr>
                <w:rFonts w:hint="eastAsia"/>
              </w:rPr>
              <w:t>60%</w:t>
            </w:r>
            <w:r>
              <w:rPr>
                <w:rFonts w:hint="eastAsia"/>
              </w:rPr>
              <w:t>圖資材料費，可否提供各校區編列預算，供學生參考。</w:t>
            </w:r>
          </w:p>
        </w:tc>
        <w:tc>
          <w:tcPr>
            <w:tcW w:w="1197" w:type="dxa"/>
          </w:tcPr>
          <w:p w:rsidR="00F918B0" w:rsidRPr="001811FE" w:rsidRDefault="00F918B0" w:rsidP="002D23F8">
            <w:pPr>
              <w:rPr>
                <w:color w:val="000000" w:themeColor="text1"/>
              </w:rPr>
            </w:pPr>
            <w:r>
              <w:rPr>
                <w:rFonts w:hint="eastAsia"/>
                <w:color w:val="000000" w:themeColor="text1"/>
              </w:rPr>
              <w:t>教務處</w:t>
            </w:r>
          </w:p>
        </w:tc>
        <w:tc>
          <w:tcPr>
            <w:tcW w:w="4961" w:type="dxa"/>
          </w:tcPr>
          <w:p w:rsidR="00F918B0" w:rsidRDefault="00F918B0" w:rsidP="002D23F8">
            <w:r>
              <w:rPr>
                <w:rFonts w:hint="eastAsia"/>
              </w:rPr>
              <w:t>本校圖書館藏不同校區學系性質不同，自然科學較需要期刊資料庫，社會科學則需要書籍，兩者偏重不同。在書籍的購買上，是否直接按校區比例分配可以再討論。</w:t>
            </w:r>
          </w:p>
        </w:tc>
      </w:tr>
      <w:tr w:rsidR="00F918B0" w:rsidTr="001811FE">
        <w:tc>
          <w:tcPr>
            <w:tcW w:w="1276" w:type="dxa"/>
            <w:vMerge/>
          </w:tcPr>
          <w:p w:rsidR="00F918B0" w:rsidRDefault="00F918B0" w:rsidP="002D23F8"/>
        </w:tc>
        <w:tc>
          <w:tcPr>
            <w:tcW w:w="3198" w:type="dxa"/>
          </w:tcPr>
          <w:p w:rsidR="00F918B0" w:rsidRPr="00E142B8" w:rsidRDefault="00F918B0" w:rsidP="002D23F8">
            <w:r>
              <w:rPr>
                <w:rFonts w:hint="eastAsia"/>
              </w:rPr>
              <w:t>支持農學院</w:t>
            </w:r>
            <w:r>
              <w:rPr>
                <w:rFonts w:hint="eastAsia"/>
              </w:rPr>
              <w:t>(</w:t>
            </w:r>
            <w:r>
              <w:rPr>
                <w:rFonts w:hint="eastAsia"/>
              </w:rPr>
              <w:t>動科所</w:t>
            </w:r>
            <w:r>
              <w:rPr>
                <w:rFonts w:hint="eastAsia"/>
              </w:rPr>
              <w:t>)</w:t>
            </w:r>
            <w:r>
              <w:rPr>
                <w:rFonts w:hint="eastAsia"/>
              </w:rPr>
              <w:t>同學建議，將</w:t>
            </w:r>
            <w:r>
              <w:rPr>
                <w:rFonts w:hint="eastAsia"/>
              </w:rPr>
              <w:t>20%TA</w:t>
            </w:r>
            <w:r>
              <w:rPr>
                <w:rFonts w:hint="eastAsia"/>
              </w:rPr>
              <w:t>經費調整到更能直接回饋所有同學的地方</w:t>
            </w:r>
          </w:p>
        </w:tc>
        <w:tc>
          <w:tcPr>
            <w:tcW w:w="1197" w:type="dxa"/>
          </w:tcPr>
          <w:p w:rsidR="00F918B0" w:rsidRPr="001811FE" w:rsidRDefault="00F918B0" w:rsidP="002D23F8">
            <w:pPr>
              <w:rPr>
                <w:color w:val="000000" w:themeColor="text1"/>
              </w:rPr>
            </w:pPr>
            <w:r>
              <w:rPr>
                <w:rFonts w:hint="eastAsia"/>
                <w:color w:val="000000" w:themeColor="text1"/>
              </w:rPr>
              <w:t>教務處</w:t>
            </w:r>
          </w:p>
        </w:tc>
        <w:tc>
          <w:tcPr>
            <w:tcW w:w="4961" w:type="dxa"/>
          </w:tcPr>
          <w:p w:rsidR="00F918B0" w:rsidRDefault="00F918B0" w:rsidP="00F918B0">
            <w:r>
              <w:rPr>
                <w:rFonts w:hint="eastAsia"/>
              </w:rPr>
              <w:t>增加教學助理課程或時數，係有助於擔任教學助理的同學增加收入，但本項支出與會同學意見不一，有關意見將於公聽會廣納學生意見，考量是否刪除或保留。</w:t>
            </w:r>
          </w:p>
        </w:tc>
      </w:tr>
      <w:tr w:rsidR="00F918B0" w:rsidTr="001811FE">
        <w:tc>
          <w:tcPr>
            <w:tcW w:w="1276" w:type="dxa"/>
            <w:vMerge/>
          </w:tcPr>
          <w:p w:rsidR="00F918B0" w:rsidRDefault="00F918B0" w:rsidP="002D23F8"/>
        </w:tc>
        <w:tc>
          <w:tcPr>
            <w:tcW w:w="3198" w:type="dxa"/>
          </w:tcPr>
          <w:p w:rsidR="00F918B0" w:rsidRDefault="00F918B0" w:rsidP="002D23F8">
            <w:r>
              <w:rPr>
                <w:rFonts w:hint="eastAsia"/>
              </w:rPr>
              <w:t>開源部分為何無編列嘉大農產品收入</w:t>
            </w:r>
          </w:p>
        </w:tc>
        <w:tc>
          <w:tcPr>
            <w:tcW w:w="1197" w:type="dxa"/>
          </w:tcPr>
          <w:p w:rsidR="00F918B0" w:rsidRPr="001811FE" w:rsidRDefault="00F918B0" w:rsidP="002D23F8">
            <w:pPr>
              <w:rPr>
                <w:color w:val="000000" w:themeColor="text1"/>
              </w:rPr>
            </w:pPr>
            <w:r>
              <w:rPr>
                <w:rFonts w:hint="eastAsia"/>
                <w:color w:val="000000" w:themeColor="text1"/>
              </w:rPr>
              <w:t>主計室</w:t>
            </w:r>
          </w:p>
        </w:tc>
        <w:tc>
          <w:tcPr>
            <w:tcW w:w="4961" w:type="dxa"/>
          </w:tcPr>
          <w:p w:rsidR="00F918B0" w:rsidRPr="00EA0843" w:rsidRDefault="004F7DCD" w:rsidP="002D23F8">
            <w:r w:rsidRPr="00EA0843">
              <w:rPr>
                <w:rFonts w:hint="eastAsia"/>
              </w:rPr>
              <w:t>本校實習廠場製造販售之農產品收入係歸屬本校「雜項收入」並用於支應該廠場所需相關實習費用，因實習廠場屬於自給自足之營運單位，故未列為計畫書之主要開源項目。</w:t>
            </w:r>
          </w:p>
        </w:tc>
      </w:tr>
      <w:tr w:rsidR="004F7DCD" w:rsidTr="004F7DCD">
        <w:trPr>
          <w:trHeight w:val="1860"/>
        </w:trPr>
        <w:tc>
          <w:tcPr>
            <w:tcW w:w="1276" w:type="dxa"/>
            <w:vMerge w:val="restart"/>
          </w:tcPr>
          <w:p w:rsidR="004F7DCD" w:rsidRDefault="004F7DCD" w:rsidP="002D23F8">
            <w:r>
              <w:rPr>
                <w:rFonts w:hint="eastAsia"/>
              </w:rPr>
              <w:t>資訊工程研究所王志偉</w:t>
            </w:r>
          </w:p>
        </w:tc>
        <w:tc>
          <w:tcPr>
            <w:tcW w:w="3198" w:type="dxa"/>
            <w:vMerge w:val="restart"/>
          </w:tcPr>
          <w:p w:rsidR="004F7DCD" w:rsidRDefault="004F7DCD" w:rsidP="002D23F8">
            <w:r>
              <w:rPr>
                <w:rFonts w:hint="eastAsia"/>
              </w:rPr>
              <w:t>建教合作的盈餘越來越少的原因</w:t>
            </w:r>
            <w:r>
              <w:rPr>
                <w:rFonts w:hint="eastAsia"/>
              </w:rPr>
              <w:t>?</w:t>
            </w:r>
          </w:p>
        </w:tc>
        <w:tc>
          <w:tcPr>
            <w:tcW w:w="1197" w:type="dxa"/>
          </w:tcPr>
          <w:p w:rsidR="004F7DCD" w:rsidRPr="001811FE" w:rsidRDefault="004F7DCD" w:rsidP="004F7DCD">
            <w:pPr>
              <w:rPr>
                <w:color w:val="000000" w:themeColor="text1"/>
              </w:rPr>
            </w:pPr>
            <w:r>
              <w:rPr>
                <w:rFonts w:hint="eastAsia"/>
                <w:color w:val="000000" w:themeColor="text1"/>
              </w:rPr>
              <w:t>主計室</w:t>
            </w:r>
          </w:p>
        </w:tc>
        <w:tc>
          <w:tcPr>
            <w:tcW w:w="4961" w:type="dxa"/>
          </w:tcPr>
          <w:p w:rsidR="004F7DCD" w:rsidRPr="00EA0843" w:rsidRDefault="004F7DCD" w:rsidP="002D23F8">
            <w:r w:rsidRPr="00EA0843">
              <w:rPr>
                <w:rFonts w:hint="eastAsia"/>
              </w:rPr>
              <w:t>本校「建教合作收入」主要來自政府委託辦理及產學合作等兩項收入，其所需相關支出列支於「建教合作成本」。本校建教合作收支賸餘逐年減少，主要係承接案件收入減少及計畫結餘款支用增加所致。</w:t>
            </w:r>
          </w:p>
        </w:tc>
      </w:tr>
      <w:tr w:rsidR="004F7DCD" w:rsidTr="001811FE">
        <w:trPr>
          <w:trHeight w:val="2820"/>
        </w:trPr>
        <w:tc>
          <w:tcPr>
            <w:tcW w:w="1276" w:type="dxa"/>
            <w:vMerge/>
          </w:tcPr>
          <w:p w:rsidR="004F7DCD" w:rsidRDefault="004F7DCD" w:rsidP="002D23F8"/>
        </w:tc>
        <w:tc>
          <w:tcPr>
            <w:tcW w:w="3198" w:type="dxa"/>
            <w:vMerge/>
          </w:tcPr>
          <w:p w:rsidR="004F7DCD" w:rsidRDefault="004F7DCD" w:rsidP="002D23F8"/>
        </w:tc>
        <w:tc>
          <w:tcPr>
            <w:tcW w:w="1197" w:type="dxa"/>
          </w:tcPr>
          <w:p w:rsidR="004F7DCD" w:rsidRDefault="004F7DCD" w:rsidP="002D23F8">
            <w:pPr>
              <w:rPr>
                <w:color w:val="000000" w:themeColor="text1"/>
              </w:rPr>
            </w:pPr>
            <w:r>
              <w:rPr>
                <w:rFonts w:hint="eastAsia"/>
                <w:color w:val="000000" w:themeColor="text1"/>
              </w:rPr>
              <w:t>研發處</w:t>
            </w:r>
          </w:p>
        </w:tc>
        <w:tc>
          <w:tcPr>
            <w:tcW w:w="4961" w:type="dxa"/>
          </w:tcPr>
          <w:p w:rsidR="004F7DCD" w:rsidRPr="00EA0843" w:rsidRDefault="004F7DCD" w:rsidP="004F7DCD">
            <w:r w:rsidRPr="00EA0843">
              <w:rPr>
                <w:rFonts w:ascii="新細明體" w:eastAsia="新細明體" w:hAnsi="新細明體" w:hint="eastAsia"/>
              </w:rPr>
              <w:t>本校建教合作計畫主要來源為科技部、農委會、經濟部、縣(市)政府等政府機關及民間企業委託，因政府機關逐年縮減委外研究經費，致本校在政府部門之建教合作收入逐年減少，目前已增加與企業之產學合作計畫，並著手規劃於4年內將建教合作收入由現行每年4億元提升為每年5億元，並作為各學院產學合作之績效目標。</w:t>
            </w:r>
          </w:p>
        </w:tc>
      </w:tr>
      <w:tr w:rsidR="00EA0843" w:rsidTr="00EA0843">
        <w:trPr>
          <w:trHeight w:val="3251"/>
        </w:trPr>
        <w:tc>
          <w:tcPr>
            <w:tcW w:w="1276" w:type="dxa"/>
            <w:vMerge w:val="restart"/>
          </w:tcPr>
          <w:p w:rsidR="00EA0843" w:rsidRDefault="00EA0843" w:rsidP="002D23F8">
            <w:r>
              <w:rPr>
                <w:rFonts w:hint="eastAsia"/>
              </w:rPr>
              <w:t>觀光研究所洪琪曜</w:t>
            </w:r>
          </w:p>
        </w:tc>
        <w:tc>
          <w:tcPr>
            <w:tcW w:w="3198" w:type="dxa"/>
          </w:tcPr>
          <w:p w:rsidR="00EA0843" w:rsidRDefault="00EA0843" w:rsidP="002D23F8">
            <w:r>
              <w:rPr>
                <w:rFonts w:hint="eastAsia"/>
              </w:rPr>
              <w:t>支持學雜費的調漲，但學校的永續經營應是全校師生的共同責任，從</w:t>
            </w:r>
            <w:r>
              <w:rPr>
                <w:rFonts w:hint="eastAsia"/>
              </w:rPr>
              <w:t>p7</w:t>
            </w:r>
            <w:r>
              <w:rPr>
                <w:rFonts w:hint="eastAsia"/>
              </w:rPr>
              <w:t>建教合作收入來看，是呈現逐年下降的趨勢，學生負擔部分的經費調漲，教師們是否也應該積極的承擔任何產學或科技部計畫，增加學校收入，雙管齊下才是正確的方法。</w:t>
            </w:r>
          </w:p>
        </w:tc>
        <w:tc>
          <w:tcPr>
            <w:tcW w:w="1197" w:type="dxa"/>
          </w:tcPr>
          <w:p w:rsidR="00EA0843" w:rsidRPr="001811FE" w:rsidRDefault="00EA0843" w:rsidP="002D23F8">
            <w:pPr>
              <w:rPr>
                <w:color w:val="000000" w:themeColor="text1"/>
              </w:rPr>
            </w:pPr>
            <w:r>
              <w:rPr>
                <w:rFonts w:hint="eastAsia"/>
                <w:color w:val="000000" w:themeColor="text1"/>
              </w:rPr>
              <w:t>研發處</w:t>
            </w:r>
          </w:p>
        </w:tc>
        <w:tc>
          <w:tcPr>
            <w:tcW w:w="4961" w:type="dxa"/>
          </w:tcPr>
          <w:p w:rsidR="00EA0843" w:rsidRDefault="00EA0843" w:rsidP="004F7DCD">
            <w:r w:rsidRPr="00EA0843">
              <w:rPr>
                <w:rFonts w:ascii="新細明體" w:eastAsia="新細明體" w:hAnsi="新細明體" w:hint="eastAsia"/>
              </w:rPr>
              <w:t>本校建教合作計畫主要來源為科技部、農委會、經濟部、縣(市)政府等政府機關民間企業委託，因政府機關逐年縮減委外研究經費，致本校在政府部門之建教合作收入逐年減少，目前已增加與企業之產學合作計畫，並著手規劃於4年內將建教合作收入由現行每年4億元提升為每年5億元，並作為各學院產學合作之績效目標。</w:t>
            </w:r>
          </w:p>
        </w:tc>
      </w:tr>
      <w:tr w:rsidR="00B87F17" w:rsidTr="001811FE">
        <w:tc>
          <w:tcPr>
            <w:tcW w:w="1276" w:type="dxa"/>
            <w:vMerge/>
          </w:tcPr>
          <w:p w:rsidR="00B87F17" w:rsidRDefault="00B87F17" w:rsidP="002D23F8"/>
        </w:tc>
        <w:tc>
          <w:tcPr>
            <w:tcW w:w="3198" w:type="dxa"/>
          </w:tcPr>
          <w:p w:rsidR="00B87F17" w:rsidRDefault="00B87F17" w:rsidP="002D23F8">
            <w:r>
              <w:rPr>
                <w:rFonts w:hint="eastAsia"/>
              </w:rPr>
              <w:t>另外，學校的資料庫系統使用介面與資源不佳，當學生願意支附較多的學費</w:t>
            </w:r>
            <w:r>
              <w:rPr>
                <w:rFonts w:hint="eastAsia"/>
              </w:rPr>
              <w:t>(</w:t>
            </w:r>
            <w:r>
              <w:rPr>
                <w:rFonts w:hint="eastAsia"/>
              </w:rPr>
              <w:t>與其他國立大學平行</w:t>
            </w:r>
            <w:r>
              <w:rPr>
                <w:rFonts w:hint="eastAsia"/>
              </w:rPr>
              <w:t>)</w:t>
            </w:r>
            <w:r>
              <w:rPr>
                <w:rFonts w:hint="eastAsia"/>
              </w:rPr>
              <w:t>是否也能享受與其他學校同等的使用權利。</w:t>
            </w:r>
            <w:r>
              <w:rPr>
                <w:rFonts w:hint="eastAsia"/>
              </w:rPr>
              <w:t>EX</w:t>
            </w:r>
            <w:r>
              <w:t>:</w:t>
            </w:r>
            <w:r>
              <w:rPr>
                <w:rFonts w:hint="eastAsia"/>
              </w:rPr>
              <w:t>資料庫系統內全文的可下載連結。</w:t>
            </w:r>
          </w:p>
        </w:tc>
        <w:tc>
          <w:tcPr>
            <w:tcW w:w="1197" w:type="dxa"/>
          </w:tcPr>
          <w:p w:rsidR="00B87F17" w:rsidRPr="001811FE" w:rsidRDefault="00B87F17" w:rsidP="002D23F8">
            <w:pPr>
              <w:rPr>
                <w:color w:val="000000" w:themeColor="text1"/>
              </w:rPr>
            </w:pPr>
            <w:r>
              <w:rPr>
                <w:rFonts w:hint="eastAsia"/>
                <w:color w:val="000000" w:themeColor="text1"/>
              </w:rPr>
              <w:t>圖書館</w:t>
            </w:r>
          </w:p>
        </w:tc>
        <w:tc>
          <w:tcPr>
            <w:tcW w:w="4961" w:type="dxa"/>
          </w:tcPr>
          <w:p w:rsidR="00B87F17" w:rsidRPr="00EA0843" w:rsidRDefault="009D3121" w:rsidP="002D23F8">
            <w:r w:rsidRPr="00EA0843">
              <w:rPr>
                <w:rFonts w:hint="eastAsia"/>
              </w:rPr>
              <w:t>資料庫是商業系統平台，各家均不一致，圖書館為整合各家平台，購置了電子資源查詢及整合查詢平台，讀者可透過圖書館的利用教育學習平台的使用，進而利用各種資料庫。其他多數國立大學與本校是一樣的做法。至於資源的內容係圖書館每年經由各系所採購調查並經各院長所組成的圖書館諮詢委員會決議採購而來，若有所需的資源可請系所先提至各院討論後再由圖書館提至圖書諮詢委員會討論決議。</w:t>
            </w:r>
          </w:p>
        </w:tc>
      </w:tr>
      <w:tr w:rsidR="00B87F17" w:rsidTr="001811FE">
        <w:tc>
          <w:tcPr>
            <w:tcW w:w="1276" w:type="dxa"/>
            <w:vMerge/>
          </w:tcPr>
          <w:p w:rsidR="00B87F17" w:rsidRDefault="00B87F17" w:rsidP="002D23F8"/>
        </w:tc>
        <w:tc>
          <w:tcPr>
            <w:tcW w:w="3198" w:type="dxa"/>
          </w:tcPr>
          <w:p w:rsidR="00B87F17" w:rsidRDefault="00B87F17" w:rsidP="002D23F8">
            <w:r>
              <w:rPr>
                <w:rFonts w:hint="eastAsia"/>
              </w:rPr>
              <w:t>此外，由於各所人數不一樣，資料庫使用率也會受到人數影響，是否能先問各所對於資料庫的需求，再評估資料庫的留存，而不是只考慮使用率。</w:t>
            </w:r>
          </w:p>
        </w:tc>
        <w:tc>
          <w:tcPr>
            <w:tcW w:w="1197" w:type="dxa"/>
          </w:tcPr>
          <w:p w:rsidR="00B87F17" w:rsidRPr="001811FE" w:rsidRDefault="00B87F17" w:rsidP="002D23F8">
            <w:pPr>
              <w:rPr>
                <w:color w:val="000000" w:themeColor="text1"/>
              </w:rPr>
            </w:pPr>
            <w:r>
              <w:rPr>
                <w:rFonts w:hint="eastAsia"/>
                <w:color w:val="000000" w:themeColor="text1"/>
              </w:rPr>
              <w:t>圖書館</w:t>
            </w:r>
          </w:p>
        </w:tc>
        <w:tc>
          <w:tcPr>
            <w:tcW w:w="4961" w:type="dxa"/>
          </w:tcPr>
          <w:p w:rsidR="00B87F17" w:rsidRPr="00EA0843" w:rsidRDefault="009D3121" w:rsidP="002D23F8">
            <w:r w:rsidRPr="00EA0843">
              <w:rPr>
                <w:rFonts w:hint="eastAsia"/>
              </w:rPr>
              <w:t>採購資料庫的依據係來自對各系所資料庫需求的調查結果，圖書館將調查結果、使用統計及經費概況分析擬出選擇方案，供每年</w:t>
            </w:r>
            <w:r w:rsidRPr="00EA0843">
              <w:rPr>
                <w:rFonts w:hint="eastAsia"/>
              </w:rPr>
              <w:t>9</w:t>
            </w:r>
            <w:r w:rsidRPr="00EA0843">
              <w:rPr>
                <w:rFonts w:hint="eastAsia"/>
              </w:rPr>
              <w:t>月初的圖書諮詢委員會討論並做成決議。各系所均有對資料庫的使用程度，對圖書館而言，使用統計即是各系所對資料庫需求與否的客觀依據，以某昂貴的資料庫</w:t>
            </w:r>
            <w:r w:rsidRPr="00EA0843">
              <w:rPr>
                <w:rFonts w:hint="eastAsia"/>
              </w:rPr>
              <w:t>(</w:t>
            </w:r>
            <w:r w:rsidRPr="00EA0843">
              <w:rPr>
                <w:rFonts w:hint="eastAsia"/>
              </w:rPr>
              <w:t>每年需台幣</w:t>
            </w:r>
            <w:r w:rsidRPr="00EA0843">
              <w:rPr>
                <w:rFonts w:hint="eastAsia"/>
              </w:rPr>
              <w:t>45</w:t>
            </w:r>
            <w:r w:rsidRPr="00EA0843">
              <w:rPr>
                <w:rFonts w:hint="eastAsia"/>
              </w:rPr>
              <w:t>萬年租費用</w:t>
            </w:r>
            <w:r w:rsidRPr="00EA0843">
              <w:rPr>
                <w:rFonts w:hint="eastAsia"/>
              </w:rPr>
              <w:t>)</w:t>
            </w:r>
            <w:r w:rsidRPr="00EA0843">
              <w:rPr>
                <w:rFonts w:hint="eastAsia"/>
              </w:rPr>
              <w:t>為例，每年僅</w:t>
            </w:r>
            <w:r w:rsidRPr="00EA0843">
              <w:rPr>
                <w:rFonts w:hint="eastAsia"/>
              </w:rPr>
              <w:t>1000-1200</w:t>
            </w:r>
            <w:r w:rsidRPr="00EA0843">
              <w:rPr>
                <w:rFonts w:hint="eastAsia"/>
              </w:rPr>
              <w:t>次之使用，單篇使用價值即在</w:t>
            </w:r>
            <w:r w:rsidRPr="00EA0843">
              <w:rPr>
                <w:rFonts w:hint="eastAsia"/>
              </w:rPr>
              <w:t>375-450</w:t>
            </w:r>
            <w:r w:rsidRPr="00EA0843">
              <w:rPr>
                <w:rFonts w:hint="eastAsia"/>
              </w:rPr>
              <w:t>元，成本效益太低，圖書館需將使用情形提出報告至圖委會，由委員會討論決議後處置。圖書館對於資料庫的採購需立於全盤性的考量，無法只顧及某一系所的主觀需求意見做採購上的決定。</w:t>
            </w:r>
          </w:p>
        </w:tc>
      </w:tr>
      <w:tr w:rsidR="00DB7563" w:rsidTr="001811FE">
        <w:tc>
          <w:tcPr>
            <w:tcW w:w="1276" w:type="dxa"/>
            <w:vMerge w:val="restart"/>
          </w:tcPr>
          <w:p w:rsidR="00DB7563" w:rsidRDefault="00DB7563" w:rsidP="002D23F8">
            <w:r>
              <w:rPr>
                <w:rFonts w:hint="eastAsia"/>
              </w:rPr>
              <w:t>電機研究所謝長志</w:t>
            </w:r>
          </w:p>
        </w:tc>
        <w:tc>
          <w:tcPr>
            <w:tcW w:w="3198" w:type="dxa"/>
          </w:tcPr>
          <w:p w:rsidR="00DB7563" w:rsidRPr="00BB28FC" w:rsidRDefault="00DB7563" w:rsidP="002D23F8">
            <w:r>
              <w:rPr>
                <w:rFonts w:hint="eastAsia"/>
              </w:rPr>
              <w:t>針對草案既然調整學雜費是為了專款專用，對於學校資金短絀似乎無濟於事，那在草案說明中，是否再重新審視前後邏輯</w:t>
            </w:r>
            <w:r>
              <w:rPr>
                <w:rFonts w:hint="eastAsia"/>
              </w:rPr>
              <w:t>(</w:t>
            </w:r>
            <w:r>
              <w:rPr>
                <w:rFonts w:hint="eastAsia"/>
              </w:rPr>
              <w:t>例：成本增加</w:t>
            </w:r>
            <w:r>
              <w:rPr>
                <w:rFonts w:hint="eastAsia"/>
              </w:rPr>
              <w:t>)</w:t>
            </w:r>
          </w:p>
        </w:tc>
        <w:tc>
          <w:tcPr>
            <w:tcW w:w="1197" w:type="dxa"/>
          </w:tcPr>
          <w:p w:rsidR="00DB7563" w:rsidRPr="001811FE" w:rsidRDefault="00DB7563" w:rsidP="002D23F8">
            <w:pPr>
              <w:rPr>
                <w:color w:val="000000" w:themeColor="text1"/>
              </w:rPr>
            </w:pPr>
            <w:r>
              <w:rPr>
                <w:rFonts w:hint="eastAsia"/>
                <w:color w:val="000000" w:themeColor="text1"/>
              </w:rPr>
              <w:t>教務處</w:t>
            </w:r>
          </w:p>
        </w:tc>
        <w:tc>
          <w:tcPr>
            <w:tcW w:w="4961" w:type="dxa"/>
          </w:tcPr>
          <w:p w:rsidR="00DB7563" w:rsidRDefault="00DB7563" w:rsidP="002D23F8">
            <w:r>
              <w:rPr>
                <w:rFonts w:hint="eastAsia"/>
              </w:rPr>
              <w:t>調整理由之水電、鐘點費等基準漲價後，代表本校額外支付相關所增費用之後，對於吃緊的財務狀況，更無力於負擔支用計畫的費用，爰支用計畫的用途主要目的的出發點係因資源排擠而使用於教學資源減少，所以擬調漲學雜費來因應相關受排擠的教學支出。</w:t>
            </w:r>
          </w:p>
        </w:tc>
      </w:tr>
      <w:tr w:rsidR="00DB7563" w:rsidTr="001811FE">
        <w:tc>
          <w:tcPr>
            <w:tcW w:w="1276" w:type="dxa"/>
            <w:vMerge/>
          </w:tcPr>
          <w:p w:rsidR="00DB7563" w:rsidRDefault="00DB7563" w:rsidP="002D23F8"/>
        </w:tc>
        <w:tc>
          <w:tcPr>
            <w:tcW w:w="3198" w:type="dxa"/>
          </w:tcPr>
          <w:p w:rsidR="00DB7563" w:rsidRDefault="00DB7563" w:rsidP="002D23F8">
            <w:r>
              <w:rPr>
                <w:rFonts w:hint="eastAsia"/>
              </w:rPr>
              <w:t>支用計畫的教學助理費用</w:t>
            </w:r>
            <w:r>
              <w:rPr>
                <w:rFonts w:hint="eastAsia"/>
              </w:rPr>
              <w:t>20%</w:t>
            </w:r>
            <w:r>
              <w:rPr>
                <w:rFonts w:hint="eastAsia"/>
              </w:rPr>
              <w:t>，若需增加課程數，考慮研究生人數，在有限的狀態下，時薪比例是否該調漲</w:t>
            </w:r>
            <w:r>
              <w:rPr>
                <w:rFonts w:hint="eastAsia"/>
              </w:rPr>
              <w:t>?</w:t>
            </w:r>
          </w:p>
        </w:tc>
        <w:tc>
          <w:tcPr>
            <w:tcW w:w="1197" w:type="dxa"/>
          </w:tcPr>
          <w:p w:rsidR="00DB7563" w:rsidRPr="001811FE" w:rsidRDefault="00DB7563" w:rsidP="002D23F8">
            <w:pPr>
              <w:rPr>
                <w:color w:val="000000" w:themeColor="text1"/>
              </w:rPr>
            </w:pPr>
            <w:r>
              <w:rPr>
                <w:rFonts w:hint="eastAsia"/>
                <w:color w:val="000000" w:themeColor="text1"/>
              </w:rPr>
              <w:t>教務處</w:t>
            </w:r>
          </w:p>
        </w:tc>
        <w:tc>
          <w:tcPr>
            <w:tcW w:w="4961" w:type="dxa"/>
          </w:tcPr>
          <w:p w:rsidR="00DB7563" w:rsidRDefault="00DB7563" w:rsidP="002D23F8">
            <w:r>
              <w:rPr>
                <w:rFonts w:hint="eastAsia"/>
              </w:rPr>
              <w:t>參考學生建議，將研議把本校研究生時薪酌以調整。</w:t>
            </w:r>
          </w:p>
        </w:tc>
      </w:tr>
      <w:tr w:rsidR="001811FE" w:rsidTr="001811FE">
        <w:tc>
          <w:tcPr>
            <w:tcW w:w="1276" w:type="dxa"/>
          </w:tcPr>
          <w:p w:rsidR="001811FE" w:rsidRDefault="001811FE" w:rsidP="002D23F8">
            <w:r>
              <w:rPr>
                <w:rFonts w:hint="eastAsia"/>
              </w:rPr>
              <w:t>應用數學研究所賴科名</w:t>
            </w:r>
          </w:p>
        </w:tc>
        <w:tc>
          <w:tcPr>
            <w:tcW w:w="3198" w:type="dxa"/>
          </w:tcPr>
          <w:p w:rsidR="001811FE" w:rsidRDefault="001811FE" w:rsidP="002D23F8">
            <w:r>
              <w:rPr>
                <w:rFonts w:hint="eastAsia"/>
              </w:rPr>
              <w:t>關於支用計畫的應用，為何要提到水電以及一些雜項不相干的項目支出，以及</w:t>
            </w:r>
            <w:r>
              <w:rPr>
                <w:rFonts w:hint="eastAsia"/>
              </w:rPr>
              <w:t>TA</w:t>
            </w:r>
            <w:r>
              <w:rPr>
                <w:rFonts w:hint="eastAsia"/>
              </w:rPr>
              <w:t>的薪資為何不比較其他大學，嘉大的薪水在全國大學中應</w:t>
            </w:r>
            <w:r>
              <w:rPr>
                <w:rFonts w:hint="eastAsia"/>
              </w:rPr>
              <w:lastRenderedPageBreak/>
              <w:t>該是較低的，因此與其增加</w:t>
            </w:r>
            <w:r>
              <w:rPr>
                <w:rFonts w:hint="eastAsia"/>
              </w:rPr>
              <w:t>TA</w:t>
            </w:r>
            <w:r>
              <w:rPr>
                <w:rFonts w:hint="eastAsia"/>
              </w:rPr>
              <w:t>人數不如增加</w:t>
            </w:r>
            <w:r>
              <w:rPr>
                <w:rFonts w:hint="eastAsia"/>
              </w:rPr>
              <w:t>TA</w:t>
            </w:r>
            <w:r>
              <w:rPr>
                <w:rFonts w:hint="eastAsia"/>
              </w:rPr>
              <w:t>薪水。</w:t>
            </w:r>
          </w:p>
        </w:tc>
        <w:tc>
          <w:tcPr>
            <w:tcW w:w="1197" w:type="dxa"/>
          </w:tcPr>
          <w:p w:rsidR="001811FE" w:rsidRPr="001811FE" w:rsidRDefault="00DB7563" w:rsidP="002D23F8">
            <w:pPr>
              <w:rPr>
                <w:color w:val="000000" w:themeColor="text1"/>
              </w:rPr>
            </w:pPr>
            <w:r>
              <w:rPr>
                <w:rFonts w:hint="eastAsia"/>
                <w:color w:val="000000" w:themeColor="text1"/>
              </w:rPr>
              <w:lastRenderedPageBreak/>
              <w:t>教務處</w:t>
            </w:r>
          </w:p>
        </w:tc>
        <w:tc>
          <w:tcPr>
            <w:tcW w:w="4961" w:type="dxa"/>
          </w:tcPr>
          <w:p w:rsidR="001811FE" w:rsidRDefault="00DB7563" w:rsidP="00DB7563">
            <w:pPr>
              <w:ind w:left="120" w:hangingChars="50" w:hanging="120"/>
            </w:pPr>
            <w:r>
              <w:rPr>
                <w:rFonts w:hint="eastAsia"/>
              </w:rPr>
              <w:t>1.</w:t>
            </w:r>
            <w:r w:rsidR="001811FE">
              <w:rPr>
                <w:rFonts w:hint="eastAsia"/>
              </w:rPr>
              <w:t>支用計畫用途參考學生建議，將研議把本校研究生時薪酌以調整。</w:t>
            </w:r>
          </w:p>
          <w:p w:rsidR="001811FE" w:rsidRDefault="00DB7563" w:rsidP="00DB7563">
            <w:pPr>
              <w:ind w:left="120" w:hangingChars="50" w:hanging="120"/>
            </w:pPr>
            <w:r>
              <w:rPr>
                <w:rFonts w:hint="eastAsia"/>
              </w:rPr>
              <w:t>2.</w:t>
            </w:r>
            <w:r w:rsidR="001811FE">
              <w:rPr>
                <w:rFonts w:hint="eastAsia"/>
              </w:rPr>
              <w:t>調整理由之水電、鐘點費等基準漲價後，代表本校額外支付相關所增費用之後，對於吃緊的財務狀況，更無力於負擔支用計畫的費</w:t>
            </w:r>
            <w:r w:rsidR="001811FE">
              <w:rPr>
                <w:rFonts w:hint="eastAsia"/>
              </w:rPr>
              <w:lastRenderedPageBreak/>
              <w:t>用，爰支用計畫的用途主要目的的出發點係因資源排擠而使用於教學資源減少，所以擬調漲學雜費來因應相關受排擠的教學支出。</w:t>
            </w:r>
          </w:p>
        </w:tc>
      </w:tr>
      <w:tr w:rsidR="001811FE" w:rsidTr="001811FE">
        <w:tc>
          <w:tcPr>
            <w:tcW w:w="1276" w:type="dxa"/>
          </w:tcPr>
          <w:p w:rsidR="001811FE" w:rsidRDefault="001811FE" w:rsidP="002D23F8">
            <w:r>
              <w:rPr>
                <w:rFonts w:hint="eastAsia"/>
              </w:rPr>
              <w:lastRenderedPageBreak/>
              <w:t>應用數學研究所顧浩閔</w:t>
            </w:r>
          </w:p>
        </w:tc>
        <w:tc>
          <w:tcPr>
            <w:tcW w:w="3198" w:type="dxa"/>
          </w:tcPr>
          <w:p w:rsidR="001811FE" w:rsidRDefault="001811FE" w:rsidP="002D23F8">
            <w:r>
              <w:rPr>
                <w:rFonts w:hint="eastAsia"/>
              </w:rPr>
              <w:t>增加教學助理課程數，希望可以改成增加教學助理的助學金。</w:t>
            </w:r>
          </w:p>
        </w:tc>
        <w:tc>
          <w:tcPr>
            <w:tcW w:w="1197" w:type="dxa"/>
          </w:tcPr>
          <w:p w:rsidR="001811FE" w:rsidRPr="001811FE" w:rsidRDefault="00DB7563" w:rsidP="002D23F8">
            <w:pPr>
              <w:rPr>
                <w:color w:val="000000" w:themeColor="text1"/>
              </w:rPr>
            </w:pPr>
            <w:r>
              <w:rPr>
                <w:rFonts w:hint="eastAsia"/>
                <w:color w:val="000000" w:themeColor="text1"/>
              </w:rPr>
              <w:t>教務處</w:t>
            </w:r>
          </w:p>
        </w:tc>
        <w:tc>
          <w:tcPr>
            <w:tcW w:w="4961" w:type="dxa"/>
          </w:tcPr>
          <w:p w:rsidR="001811FE" w:rsidRDefault="001811FE" w:rsidP="002D23F8">
            <w:r>
              <w:rPr>
                <w:rFonts w:hint="eastAsia"/>
              </w:rPr>
              <w:t>增加教學助理課程數即讓學生增加服務金收入的機會，至於提高課程數或提高時數，將於公聽會廣納各方意見後調整。</w:t>
            </w:r>
          </w:p>
        </w:tc>
      </w:tr>
    </w:tbl>
    <w:p w:rsidR="007D3246" w:rsidRDefault="007D3246"/>
    <w:sectPr w:rsidR="007D3246" w:rsidSect="001811FE">
      <w:pgSz w:w="11906" w:h="16838"/>
      <w:pgMar w:top="1440" w:right="707"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C66" w:rsidRDefault="007E1C66" w:rsidP="0047066B">
      <w:r>
        <w:separator/>
      </w:r>
    </w:p>
  </w:endnote>
  <w:endnote w:type="continuationSeparator" w:id="0">
    <w:p w:rsidR="007E1C66" w:rsidRDefault="007E1C66" w:rsidP="00470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C66" w:rsidRDefault="007E1C66" w:rsidP="0047066B">
      <w:r>
        <w:separator/>
      </w:r>
    </w:p>
  </w:footnote>
  <w:footnote w:type="continuationSeparator" w:id="0">
    <w:p w:rsidR="007E1C66" w:rsidRDefault="007E1C66" w:rsidP="004706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246"/>
    <w:rsid w:val="000141AE"/>
    <w:rsid w:val="000715F5"/>
    <w:rsid w:val="00077CA4"/>
    <w:rsid w:val="0016042B"/>
    <w:rsid w:val="001811FE"/>
    <w:rsid w:val="001E6D6D"/>
    <w:rsid w:val="002322E7"/>
    <w:rsid w:val="0028190A"/>
    <w:rsid w:val="002D23F8"/>
    <w:rsid w:val="00323CED"/>
    <w:rsid w:val="00354100"/>
    <w:rsid w:val="00362823"/>
    <w:rsid w:val="003833AF"/>
    <w:rsid w:val="003A7EDB"/>
    <w:rsid w:val="003F0B51"/>
    <w:rsid w:val="00445FAB"/>
    <w:rsid w:val="0047066B"/>
    <w:rsid w:val="00487F93"/>
    <w:rsid w:val="004B2008"/>
    <w:rsid w:val="004F7DCD"/>
    <w:rsid w:val="00544BE9"/>
    <w:rsid w:val="00616853"/>
    <w:rsid w:val="006A71B7"/>
    <w:rsid w:val="006B0F03"/>
    <w:rsid w:val="006D0ADF"/>
    <w:rsid w:val="006D7DFE"/>
    <w:rsid w:val="006E59AF"/>
    <w:rsid w:val="00751EF6"/>
    <w:rsid w:val="00757B81"/>
    <w:rsid w:val="00792870"/>
    <w:rsid w:val="007A60CE"/>
    <w:rsid w:val="007B23CF"/>
    <w:rsid w:val="007B69E5"/>
    <w:rsid w:val="007D3246"/>
    <w:rsid w:val="007E1C66"/>
    <w:rsid w:val="00800296"/>
    <w:rsid w:val="00810C7A"/>
    <w:rsid w:val="008A1C4D"/>
    <w:rsid w:val="00904A0A"/>
    <w:rsid w:val="0092091F"/>
    <w:rsid w:val="00925897"/>
    <w:rsid w:val="00926B2A"/>
    <w:rsid w:val="009622D2"/>
    <w:rsid w:val="00971A4D"/>
    <w:rsid w:val="009A42D0"/>
    <w:rsid w:val="009B5E0F"/>
    <w:rsid w:val="009D3121"/>
    <w:rsid w:val="00A01D82"/>
    <w:rsid w:val="00A072E3"/>
    <w:rsid w:val="00A1151B"/>
    <w:rsid w:val="00A26831"/>
    <w:rsid w:val="00A46668"/>
    <w:rsid w:val="00A47B74"/>
    <w:rsid w:val="00A54017"/>
    <w:rsid w:val="00AA53B3"/>
    <w:rsid w:val="00AE4AC6"/>
    <w:rsid w:val="00B121FE"/>
    <w:rsid w:val="00B76BF3"/>
    <w:rsid w:val="00B87F17"/>
    <w:rsid w:val="00B918A4"/>
    <w:rsid w:val="00BA012C"/>
    <w:rsid w:val="00BB2780"/>
    <w:rsid w:val="00BB28FC"/>
    <w:rsid w:val="00BD5A2E"/>
    <w:rsid w:val="00BE4714"/>
    <w:rsid w:val="00BE665E"/>
    <w:rsid w:val="00BF5833"/>
    <w:rsid w:val="00D66276"/>
    <w:rsid w:val="00DA0EC7"/>
    <w:rsid w:val="00DA1004"/>
    <w:rsid w:val="00DB7563"/>
    <w:rsid w:val="00DD3A95"/>
    <w:rsid w:val="00DE6D0B"/>
    <w:rsid w:val="00E134B4"/>
    <w:rsid w:val="00E142B8"/>
    <w:rsid w:val="00E31129"/>
    <w:rsid w:val="00E935F6"/>
    <w:rsid w:val="00EA0843"/>
    <w:rsid w:val="00ED5C80"/>
    <w:rsid w:val="00EF104B"/>
    <w:rsid w:val="00EF5B4B"/>
    <w:rsid w:val="00F23B44"/>
    <w:rsid w:val="00F30541"/>
    <w:rsid w:val="00F71D97"/>
    <w:rsid w:val="00F82A64"/>
    <w:rsid w:val="00F87E9D"/>
    <w:rsid w:val="00F918B0"/>
    <w:rsid w:val="00FE5C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649EBE2-C8FC-477E-9494-FE6C5F901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B74"/>
    <w:pPr>
      <w:widowControl w:val="0"/>
    </w:pPr>
  </w:style>
  <w:style w:type="paragraph" w:styleId="1">
    <w:name w:val="heading 1"/>
    <w:basedOn w:val="a"/>
    <w:next w:val="a"/>
    <w:link w:val="10"/>
    <w:uiPriority w:val="9"/>
    <w:qFormat/>
    <w:rsid w:val="00A47B74"/>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A47B74"/>
    <w:rPr>
      <w:rFonts w:asciiTheme="majorHAnsi" w:eastAsiaTheme="majorEastAsia" w:hAnsiTheme="majorHAnsi" w:cstheme="majorBidi"/>
      <w:b/>
      <w:bCs/>
      <w:kern w:val="52"/>
      <w:sz w:val="52"/>
      <w:szCs w:val="52"/>
    </w:rPr>
  </w:style>
  <w:style w:type="paragraph" w:styleId="a3">
    <w:name w:val="TOC Heading"/>
    <w:basedOn w:val="1"/>
    <w:next w:val="a"/>
    <w:uiPriority w:val="39"/>
    <w:unhideWhenUsed/>
    <w:qFormat/>
    <w:rsid w:val="00A47B74"/>
    <w:pPr>
      <w:keepLines/>
      <w:widowControl/>
      <w:spacing w:before="240" w:after="0" w:line="259" w:lineRule="auto"/>
      <w:outlineLvl w:val="9"/>
    </w:pPr>
    <w:rPr>
      <w:b w:val="0"/>
      <w:bCs w:val="0"/>
      <w:color w:val="2E74B5" w:themeColor="accent1" w:themeShade="BF"/>
      <w:kern w:val="0"/>
      <w:sz w:val="32"/>
      <w:szCs w:val="32"/>
    </w:rPr>
  </w:style>
  <w:style w:type="table" w:styleId="a4">
    <w:name w:val="Table Grid"/>
    <w:basedOn w:val="a1"/>
    <w:uiPriority w:val="39"/>
    <w:rsid w:val="008A1C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47066B"/>
    <w:pPr>
      <w:tabs>
        <w:tab w:val="center" w:pos="4153"/>
        <w:tab w:val="right" w:pos="8306"/>
      </w:tabs>
      <w:snapToGrid w:val="0"/>
    </w:pPr>
    <w:rPr>
      <w:sz w:val="20"/>
      <w:szCs w:val="20"/>
    </w:rPr>
  </w:style>
  <w:style w:type="character" w:customStyle="1" w:styleId="a6">
    <w:name w:val="頁首 字元"/>
    <w:basedOn w:val="a0"/>
    <w:link w:val="a5"/>
    <w:uiPriority w:val="99"/>
    <w:rsid w:val="0047066B"/>
    <w:rPr>
      <w:sz w:val="20"/>
      <w:szCs w:val="20"/>
    </w:rPr>
  </w:style>
  <w:style w:type="paragraph" w:styleId="a7">
    <w:name w:val="footer"/>
    <w:basedOn w:val="a"/>
    <w:link w:val="a8"/>
    <w:uiPriority w:val="99"/>
    <w:unhideWhenUsed/>
    <w:rsid w:val="0047066B"/>
    <w:pPr>
      <w:tabs>
        <w:tab w:val="center" w:pos="4153"/>
        <w:tab w:val="right" w:pos="8306"/>
      </w:tabs>
      <w:snapToGrid w:val="0"/>
    </w:pPr>
    <w:rPr>
      <w:sz w:val="20"/>
      <w:szCs w:val="20"/>
    </w:rPr>
  </w:style>
  <w:style w:type="character" w:customStyle="1" w:styleId="a8">
    <w:name w:val="頁尾 字元"/>
    <w:basedOn w:val="a0"/>
    <w:link w:val="a7"/>
    <w:uiPriority w:val="99"/>
    <w:rsid w:val="0047066B"/>
    <w:rPr>
      <w:sz w:val="20"/>
      <w:szCs w:val="20"/>
    </w:rPr>
  </w:style>
  <w:style w:type="paragraph" w:styleId="a9">
    <w:name w:val="Balloon Text"/>
    <w:basedOn w:val="a"/>
    <w:link w:val="aa"/>
    <w:uiPriority w:val="99"/>
    <w:semiHidden/>
    <w:unhideWhenUsed/>
    <w:rsid w:val="00F87E9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F87E9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8</Pages>
  <Words>1043</Words>
  <Characters>5951</Characters>
  <Application>Microsoft Office Word</Application>
  <DocSecurity>0</DocSecurity>
  <Lines>49</Lines>
  <Paragraphs>13</Paragraphs>
  <ScaleCrop>false</ScaleCrop>
  <Company/>
  <LinksUpToDate>false</LinksUpToDate>
  <CharactersWithSpaces>6981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cp:lastPrinted>2015-05-12T03:09:00Z</cp:lastPrinted>
  <dcterms:created xsi:type="dcterms:W3CDTF">2015-05-12T03:09:00Z</dcterms:created>
  <dcterms:modified xsi:type="dcterms:W3CDTF">2015-05-14T09:12:00Z</dcterms:modified>
</cp:coreProperties>
</file>