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3D6F2" w14:textId="25887F2A" w:rsidR="009A00D3" w:rsidRPr="00FB272B" w:rsidRDefault="002B08E0">
      <w:pPr>
        <w:pStyle w:val="2"/>
        <w:spacing w:line="560" w:lineRule="exact"/>
        <w:ind w:left="0"/>
        <w:jc w:val="center"/>
        <w:rPr>
          <w:rFonts w:eastAsia="標楷體"/>
          <w:sz w:val="32"/>
          <w:szCs w:val="28"/>
        </w:rPr>
      </w:pPr>
      <w:r>
        <w:rPr>
          <w:rFonts w:eastAsia="標楷體"/>
          <w:sz w:val="32"/>
          <w:szCs w:val="28"/>
        </w:rPr>
        <w:t>國立嘉義大學</w:t>
      </w:r>
      <w:r w:rsidR="00490346" w:rsidRPr="00FB272B">
        <w:rPr>
          <w:rFonts w:eastAsia="標楷體"/>
          <w:sz w:val="32"/>
          <w:szCs w:val="28"/>
        </w:rPr>
        <w:t>民國</w:t>
      </w:r>
      <w:proofErr w:type="gramStart"/>
      <w:r w:rsidR="00490346" w:rsidRPr="00FB272B">
        <w:rPr>
          <w:rFonts w:eastAsia="標楷體"/>
          <w:sz w:val="32"/>
          <w:szCs w:val="28"/>
        </w:rPr>
        <w:t>1</w:t>
      </w:r>
      <w:r w:rsidR="00D14977">
        <w:rPr>
          <w:rFonts w:eastAsia="標楷體"/>
          <w:sz w:val="32"/>
          <w:szCs w:val="28"/>
        </w:rPr>
        <w:t>1</w:t>
      </w:r>
      <w:r w:rsidR="00215563">
        <w:rPr>
          <w:rFonts w:eastAsia="標楷體" w:hint="eastAsia"/>
          <w:sz w:val="32"/>
          <w:szCs w:val="28"/>
        </w:rPr>
        <w:t>6</w:t>
      </w:r>
      <w:proofErr w:type="gramEnd"/>
      <w:r w:rsidR="00490346" w:rsidRPr="00FB272B">
        <w:rPr>
          <w:rFonts w:eastAsia="標楷體"/>
          <w:sz w:val="32"/>
          <w:szCs w:val="28"/>
        </w:rPr>
        <w:t>年度性別預算編列情形表</w:t>
      </w:r>
    </w:p>
    <w:p w14:paraId="6309E917" w14:textId="77777777" w:rsidR="001E0FDB" w:rsidRDefault="00490346">
      <w:pPr>
        <w:pStyle w:val="2"/>
        <w:spacing w:line="560" w:lineRule="exact"/>
        <w:ind w:left="0"/>
        <w:rPr>
          <w:rFonts w:eastAsia="標楷體"/>
          <w:sz w:val="28"/>
          <w:szCs w:val="28"/>
        </w:rPr>
      </w:pPr>
      <w:r w:rsidRPr="00FB272B">
        <w:rPr>
          <w:rFonts w:eastAsia="標楷體"/>
          <w:sz w:val="28"/>
          <w:szCs w:val="28"/>
        </w:rPr>
        <w:t>單位</w:t>
      </w:r>
      <w:r w:rsidRPr="00FB272B">
        <w:rPr>
          <w:rFonts w:ascii="標楷體" w:eastAsia="標楷體" w:hAnsi="標楷體"/>
          <w:sz w:val="28"/>
          <w:szCs w:val="28"/>
        </w:rPr>
        <w:t>：</w:t>
      </w:r>
      <w:r w:rsidRPr="00FB272B">
        <w:rPr>
          <w:rFonts w:eastAsia="標楷體"/>
          <w:sz w:val="28"/>
          <w:szCs w:val="28"/>
          <w:u w:val="single"/>
        </w:rPr>
        <w:t xml:space="preserve">                      </w:t>
      </w:r>
      <w:r w:rsidRPr="00FB272B">
        <w:rPr>
          <w:rFonts w:eastAsia="標楷體"/>
          <w:sz w:val="28"/>
          <w:szCs w:val="28"/>
        </w:rPr>
        <w:t>填表人</w:t>
      </w:r>
      <w:r w:rsidRPr="00FB272B">
        <w:rPr>
          <w:rFonts w:ascii="標楷體" w:eastAsia="標楷體" w:hAnsi="標楷體"/>
          <w:sz w:val="28"/>
          <w:szCs w:val="28"/>
        </w:rPr>
        <w:t>：</w:t>
      </w:r>
      <w:r w:rsidRPr="00FB272B">
        <w:rPr>
          <w:rFonts w:eastAsia="標楷體"/>
          <w:sz w:val="28"/>
          <w:szCs w:val="28"/>
          <w:u w:val="single"/>
        </w:rPr>
        <w:t xml:space="preserve">                     </w:t>
      </w:r>
      <w:r w:rsidRPr="00FB272B">
        <w:rPr>
          <w:rFonts w:eastAsia="標楷體"/>
          <w:sz w:val="28"/>
          <w:szCs w:val="28"/>
        </w:rPr>
        <w:t>單位主管</w:t>
      </w:r>
      <w:r w:rsidRPr="00FB272B">
        <w:rPr>
          <w:rFonts w:ascii="標楷體" w:eastAsia="標楷體" w:hAnsi="標楷體"/>
          <w:sz w:val="28"/>
          <w:szCs w:val="28"/>
        </w:rPr>
        <w:t xml:space="preserve">： </w:t>
      </w:r>
      <w:r w:rsidRPr="00FB272B">
        <w:rPr>
          <w:rFonts w:eastAsia="標楷體"/>
          <w:sz w:val="28"/>
          <w:szCs w:val="28"/>
          <w:u w:val="single"/>
        </w:rPr>
        <w:t xml:space="preserve">                    </w:t>
      </w:r>
      <w:r w:rsidRPr="00FB272B">
        <w:rPr>
          <w:rFonts w:eastAsia="標楷體"/>
          <w:szCs w:val="24"/>
        </w:rPr>
        <w:t>單位：千元；％</w:t>
      </w:r>
      <w:r w:rsidRPr="00FB272B">
        <w:rPr>
          <w:rFonts w:eastAsia="標楷體"/>
          <w:sz w:val="28"/>
          <w:szCs w:val="28"/>
          <w:u w:val="single"/>
        </w:rPr>
        <w:t xml:space="preserve">  </w:t>
      </w:r>
      <w:r w:rsidRPr="00FB272B">
        <w:rPr>
          <w:rFonts w:eastAsia="標楷體"/>
          <w:sz w:val="28"/>
          <w:szCs w:val="28"/>
        </w:rPr>
        <w:t xml:space="preserve">  </w:t>
      </w:r>
    </w:p>
    <w:p w14:paraId="0E3FF5C5" w14:textId="77777777" w:rsidR="00983983" w:rsidRDefault="001E0FDB" w:rsidP="001E0FDB">
      <w:pPr>
        <w:widowControl/>
        <w:tabs>
          <w:tab w:val="left" w:pos="-336"/>
        </w:tabs>
        <w:spacing w:line="440" w:lineRule="exact"/>
        <w:ind w:leftChars="-177" w:left="-14" w:hangingChars="152" w:hanging="411"/>
        <w:rPr>
          <w:rFonts w:eastAsia="標楷體"/>
          <w:color w:val="FF0000"/>
          <w:sz w:val="27"/>
          <w:szCs w:val="27"/>
        </w:rPr>
      </w:pPr>
      <w:r>
        <w:rPr>
          <w:rFonts w:ascii="標楷體" w:eastAsia="標楷體" w:hAnsi="標楷體" w:hint="eastAsia"/>
          <w:b/>
          <w:color w:val="FF0000"/>
          <w:sz w:val="27"/>
          <w:szCs w:val="27"/>
        </w:rPr>
        <w:t xml:space="preserve"> </w:t>
      </w:r>
      <w:r w:rsidRPr="001E0FDB">
        <w:rPr>
          <w:rFonts w:ascii="標楷體" w:eastAsia="標楷體" w:hAnsi="標楷體" w:hint="eastAsia"/>
          <w:b/>
          <w:color w:val="FF0000"/>
          <w:sz w:val="27"/>
          <w:szCs w:val="27"/>
        </w:rPr>
        <w:t>※請務必詳閱「性別預算編列原則及注意事項」後填寫(有常見案例及勾選建議)</w:t>
      </w:r>
      <w:r w:rsidR="00490346" w:rsidRPr="001E0FDB">
        <w:rPr>
          <w:rFonts w:eastAsia="標楷體"/>
          <w:color w:val="FF0000"/>
          <w:sz w:val="27"/>
          <w:szCs w:val="27"/>
        </w:rPr>
        <w:t xml:space="preserve">  </w:t>
      </w:r>
    </w:p>
    <w:p w14:paraId="46C434F2" w14:textId="77777777" w:rsidR="009A00D3" w:rsidRPr="001E0FDB" w:rsidRDefault="00983983" w:rsidP="00983983">
      <w:pPr>
        <w:widowControl/>
        <w:tabs>
          <w:tab w:val="left" w:pos="-336"/>
        </w:tabs>
        <w:spacing w:line="440" w:lineRule="exact"/>
        <w:ind w:leftChars="-177" w:left="-15" w:hangingChars="152" w:hanging="410"/>
        <w:rPr>
          <w:color w:val="FF0000"/>
          <w:sz w:val="27"/>
          <w:szCs w:val="27"/>
        </w:rPr>
      </w:pPr>
      <w:r>
        <w:rPr>
          <w:rFonts w:eastAsia="標楷體"/>
          <w:color w:val="FF0000"/>
          <w:sz w:val="27"/>
          <w:szCs w:val="27"/>
        </w:rPr>
        <w:t xml:space="preserve">  </w:t>
      </w:r>
      <w:r w:rsidRPr="001E0FDB">
        <w:rPr>
          <w:rFonts w:ascii="標楷體" w:eastAsia="標楷體" w:hAnsi="標楷體" w:hint="eastAsia"/>
          <w:b/>
          <w:color w:val="FF0000"/>
          <w:sz w:val="27"/>
          <w:szCs w:val="27"/>
        </w:rPr>
        <w:t>※</w:t>
      </w:r>
      <w:r>
        <w:rPr>
          <w:rFonts w:ascii="標楷體" w:eastAsia="標楷體" w:hAnsi="標楷體" w:hint="eastAsia"/>
          <w:b/>
          <w:color w:val="FF0000"/>
          <w:sz w:val="27"/>
          <w:szCs w:val="27"/>
        </w:rPr>
        <w:t>請依</w:t>
      </w:r>
      <w:r w:rsidRPr="00983983">
        <w:rPr>
          <w:rFonts w:ascii="標楷體" w:eastAsia="標楷體" w:hAnsi="標楷體" w:hint="eastAsia"/>
          <w:b/>
          <w:color w:val="FF0000"/>
          <w:sz w:val="27"/>
          <w:szCs w:val="27"/>
        </w:rPr>
        <w:t>「性別平等教育法」</w:t>
      </w:r>
      <w:r>
        <w:rPr>
          <w:rFonts w:ascii="標楷體" w:eastAsia="標楷體" w:hAnsi="標楷體" w:hint="eastAsia"/>
          <w:b/>
          <w:color w:val="FF0000"/>
          <w:sz w:val="27"/>
          <w:szCs w:val="27"/>
        </w:rPr>
        <w:t>第6條及第10條辦理，依</w:t>
      </w:r>
      <w:r w:rsidRPr="00983983">
        <w:rPr>
          <w:rFonts w:ascii="標楷體" w:eastAsia="標楷體" w:hAnsi="標楷體" w:hint="eastAsia"/>
          <w:b/>
          <w:color w:val="FF0000"/>
          <w:sz w:val="27"/>
          <w:szCs w:val="27"/>
        </w:rPr>
        <w:t>性別平等教育委員會所擬實施方案</w:t>
      </w:r>
      <w:r>
        <w:rPr>
          <w:rFonts w:ascii="標楷體" w:eastAsia="標楷體" w:hAnsi="標楷體" w:hint="eastAsia"/>
          <w:b/>
          <w:color w:val="FF0000"/>
          <w:sz w:val="27"/>
          <w:szCs w:val="27"/>
        </w:rPr>
        <w:t>編列經費預算</w:t>
      </w:r>
    </w:p>
    <w:tbl>
      <w:tblPr>
        <w:tblW w:w="10207" w:type="dxa"/>
        <w:tblInd w:w="-17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3969"/>
        <w:gridCol w:w="1418"/>
        <w:gridCol w:w="2693"/>
      </w:tblGrid>
      <w:tr w:rsidR="009A00D3" w:rsidRPr="00FB272B" w14:paraId="1A5D755B" w14:textId="77777777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01276" w14:textId="77777777" w:rsidR="009A00D3" w:rsidRPr="00FB272B" w:rsidRDefault="00490346">
            <w:pPr>
              <w:spacing w:line="360" w:lineRule="exact"/>
              <w:ind w:left="-12" w:right="-82" w:hanging="84"/>
              <w:jc w:val="center"/>
              <w:rPr>
                <w:rFonts w:ascii="標楷體" w:eastAsia="標楷體" w:hAnsi="標楷體"/>
                <w:kern w:val="0"/>
              </w:rPr>
            </w:pPr>
            <w:r w:rsidRPr="00FB272B">
              <w:rPr>
                <w:rFonts w:ascii="標楷體" w:eastAsia="標楷體" w:hAnsi="標楷體"/>
                <w:kern w:val="0"/>
              </w:rPr>
              <w:t>計畫或業務</w:t>
            </w:r>
            <w:r w:rsidRPr="00FB272B">
              <w:rPr>
                <w:rFonts w:ascii="標楷體" w:eastAsia="標楷體" w:hAnsi="標楷體"/>
                <w:kern w:val="0"/>
              </w:rPr>
              <w:br/>
              <w:t>項目名稱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D7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11DF1" w14:textId="77777777" w:rsidR="009A00D3" w:rsidRPr="00FB272B" w:rsidRDefault="00490346">
            <w:pPr>
              <w:spacing w:line="360" w:lineRule="exact"/>
              <w:ind w:left="-12" w:right="-82" w:hanging="84"/>
              <w:jc w:val="center"/>
              <w:rPr>
                <w:rFonts w:ascii="標楷體" w:eastAsia="標楷體" w:hAnsi="標楷體"/>
                <w:kern w:val="0"/>
              </w:rPr>
            </w:pPr>
            <w:r w:rsidRPr="00FB272B">
              <w:rPr>
                <w:rFonts w:ascii="標楷體" w:eastAsia="標楷體" w:hAnsi="標楷體"/>
                <w:kern w:val="0"/>
              </w:rPr>
              <w:t>性別平等業務類型（</w:t>
            </w:r>
            <w:r w:rsidR="000B7685">
              <w:rPr>
                <w:rFonts w:ascii="標楷體" w:eastAsia="標楷體" w:hAnsi="標楷體" w:hint="eastAsia"/>
                <w:kern w:val="0"/>
              </w:rPr>
              <w:t>可</w:t>
            </w:r>
            <w:r w:rsidRPr="00FB272B">
              <w:rPr>
                <w:rFonts w:ascii="標楷體" w:eastAsia="標楷體" w:hAnsi="標楷體"/>
                <w:kern w:val="0"/>
              </w:rPr>
              <w:t>複選）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6A81B" w14:textId="77777777" w:rsidR="009A00D3" w:rsidRPr="00FB272B" w:rsidRDefault="00490346">
            <w:pPr>
              <w:spacing w:line="360" w:lineRule="exact"/>
              <w:jc w:val="center"/>
              <w:rPr>
                <w:rFonts w:ascii="標楷體" w:eastAsia="標楷體" w:hAnsi="標楷體"/>
                <w:kern w:val="0"/>
              </w:rPr>
            </w:pPr>
            <w:r w:rsidRPr="00FB272B">
              <w:rPr>
                <w:rFonts w:ascii="標楷體" w:eastAsia="標楷體" w:hAnsi="標楷體"/>
                <w:kern w:val="0"/>
              </w:rPr>
              <w:t>性別預算數</w:t>
            </w:r>
          </w:p>
          <w:p w14:paraId="660BC988" w14:textId="77777777" w:rsidR="009A00D3" w:rsidRPr="00FB272B" w:rsidRDefault="00490346">
            <w:pPr>
              <w:spacing w:line="360" w:lineRule="exact"/>
              <w:jc w:val="center"/>
              <w:rPr>
                <w:rFonts w:ascii="標楷體" w:eastAsia="標楷體" w:hAnsi="標楷體"/>
                <w:kern w:val="0"/>
              </w:rPr>
            </w:pPr>
            <w:r w:rsidRPr="00FB272B">
              <w:rPr>
                <w:rFonts w:ascii="標楷體" w:eastAsia="標楷體" w:hAnsi="標楷體"/>
                <w:kern w:val="0"/>
              </w:rPr>
              <w:t>(千元)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F4950" w14:textId="77777777" w:rsidR="009A00D3" w:rsidRPr="00FB272B" w:rsidRDefault="00490346">
            <w:pPr>
              <w:spacing w:line="360" w:lineRule="exact"/>
              <w:jc w:val="center"/>
              <w:rPr>
                <w:rFonts w:ascii="標楷體" w:eastAsia="標楷體" w:hAnsi="標楷體"/>
                <w:kern w:val="0"/>
              </w:rPr>
            </w:pPr>
            <w:r w:rsidRPr="00FB272B">
              <w:rPr>
                <w:rFonts w:ascii="標楷體" w:eastAsia="標楷體" w:hAnsi="標楷體"/>
                <w:kern w:val="0"/>
              </w:rPr>
              <w:t>性別平等</w:t>
            </w:r>
          </w:p>
          <w:p w14:paraId="2FEC614C" w14:textId="77777777" w:rsidR="009A00D3" w:rsidRPr="00FB272B" w:rsidRDefault="00490346">
            <w:pPr>
              <w:spacing w:line="360" w:lineRule="exact"/>
              <w:jc w:val="center"/>
              <w:rPr>
                <w:rFonts w:ascii="標楷體" w:eastAsia="標楷體" w:hAnsi="標楷體"/>
                <w:kern w:val="0"/>
              </w:rPr>
            </w:pPr>
            <w:r w:rsidRPr="00FB272B">
              <w:rPr>
                <w:rFonts w:ascii="標楷體" w:eastAsia="標楷體" w:hAnsi="標楷體"/>
                <w:kern w:val="0"/>
              </w:rPr>
              <w:t>年度預期成果</w:t>
            </w:r>
          </w:p>
        </w:tc>
      </w:tr>
      <w:tr w:rsidR="009A00D3" w:rsidRPr="00FB272B" w14:paraId="42AD62F9" w14:textId="77777777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BE83F" w14:textId="77777777" w:rsidR="009A00D3" w:rsidRPr="00FB272B" w:rsidRDefault="002B08E0">
            <w:pPr>
              <w:spacing w:line="360" w:lineRule="exact"/>
              <w:ind w:left="-108" w:firstLine="24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/>
                <w:kern w:val="0"/>
              </w:rPr>
              <w:t>國立嘉義大學</w:t>
            </w:r>
          </w:p>
          <w:p w14:paraId="5CB9779A" w14:textId="77777777" w:rsidR="009A00D3" w:rsidRPr="00FB272B" w:rsidRDefault="009A00D3">
            <w:pPr>
              <w:spacing w:line="360" w:lineRule="exact"/>
              <w:ind w:left="-108" w:firstLine="24"/>
              <w:jc w:val="both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D7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E2A0F" w14:textId="77777777" w:rsidR="009A00D3" w:rsidRPr="00FB272B" w:rsidRDefault="009A00D3">
            <w:pPr>
              <w:spacing w:line="360" w:lineRule="exact"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567E" w14:textId="77777777" w:rsidR="009A00D3" w:rsidRPr="00FB272B" w:rsidRDefault="00490346">
            <w:pPr>
              <w:spacing w:line="360" w:lineRule="exact"/>
              <w:jc w:val="center"/>
              <w:rPr>
                <w:rFonts w:ascii="標楷體" w:eastAsia="標楷體" w:hAnsi="標楷體"/>
                <w:kern w:val="0"/>
              </w:rPr>
            </w:pPr>
            <w:r w:rsidRPr="00FB272B">
              <w:rPr>
                <w:rFonts w:ascii="標楷體" w:eastAsia="標楷體" w:hAnsi="標楷體"/>
                <w:kern w:val="0"/>
              </w:rPr>
              <w:t>(合計數)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FFD5" w14:textId="243E3AB9" w:rsidR="009A00D3" w:rsidRPr="00A867D2" w:rsidRDefault="00585BA2" w:rsidP="00DB71CF">
            <w:pPr>
              <w:spacing w:line="360" w:lineRule="exact"/>
              <w:ind w:left="176" w:hanging="260"/>
              <w:jc w:val="both"/>
              <w:rPr>
                <w:color w:val="0000FF"/>
              </w:rPr>
            </w:pPr>
            <w:r w:rsidRPr="00A867D2">
              <w:rPr>
                <w:rFonts w:ascii="標楷體" w:eastAsia="標楷體" w:hAnsi="標楷體" w:hint="eastAsia"/>
                <w:color w:val="0000FF"/>
                <w:kern w:val="0"/>
              </w:rPr>
              <w:t>※</w:t>
            </w:r>
            <w:r w:rsidR="00490346" w:rsidRPr="00A867D2">
              <w:rPr>
                <w:rFonts w:ascii="標楷體" w:eastAsia="標楷體" w:hAnsi="標楷體"/>
                <w:color w:val="0000FF"/>
                <w:kern w:val="0"/>
              </w:rPr>
              <w:t>請填寫1</w:t>
            </w:r>
            <w:r w:rsidR="00D14977">
              <w:rPr>
                <w:rFonts w:ascii="標楷體" w:eastAsia="標楷體" w:hAnsi="標楷體"/>
                <w:color w:val="0000FF"/>
                <w:kern w:val="0"/>
              </w:rPr>
              <w:t>1</w:t>
            </w:r>
            <w:r w:rsidR="00215563">
              <w:rPr>
                <w:rFonts w:ascii="標楷體" w:eastAsia="標楷體" w:hAnsi="標楷體" w:hint="eastAsia"/>
                <w:color w:val="0000FF"/>
                <w:kern w:val="0"/>
              </w:rPr>
              <w:t>6</w:t>
            </w:r>
            <w:r w:rsidR="00490346" w:rsidRPr="00A867D2">
              <w:rPr>
                <w:rFonts w:ascii="標楷體" w:eastAsia="標楷體" w:hAnsi="標楷體"/>
                <w:color w:val="0000FF"/>
                <w:kern w:val="0"/>
              </w:rPr>
              <w:t>年度性別預算數與</w:t>
            </w:r>
            <w:r w:rsidR="00C57968">
              <w:rPr>
                <w:rFonts w:ascii="標楷體" w:eastAsia="標楷體" w:hAnsi="標楷體" w:hint="eastAsia"/>
                <w:color w:val="0000FF"/>
                <w:kern w:val="0"/>
              </w:rPr>
              <w:t>上(</w:t>
            </w:r>
            <w:r w:rsidR="00490346" w:rsidRPr="00A867D2">
              <w:rPr>
                <w:rFonts w:ascii="標楷體" w:eastAsia="標楷體" w:hAnsi="標楷體"/>
                <w:color w:val="0000FF"/>
                <w:kern w:val="0"/>
              </w:rPr>
              <w:t>1</w:t>
            </w:r>
            <w:r w:rsidR="00BF740A">
              <w:rPr>
                <w:rFonts w:ascii="標楷體" w:eastAsia="標楷體" w:hAnsi="標楷體" w:hint="eastAsia"/>
                <w:color w:val="0000FF"/>
                <w:kern w:val="0"/>
              </w:rPr>
              <w:t>1</w:t>
            </w:r>
            <w:r w:rsidR="00215563">
              <w:rPr>
                <w:rFonts w:ascii="標楷體" w:eastAsia="標楷體" w:hAnsi="標楷體" w:hint="eastAsia"/>
                <w:color w:val="0000FF"/>
                <w:kern w:val="0"/>
              </w:rPr>
              <w:t>5</w:t>
            </w:r>
            <w:r w:rsidR="00C57968">
              <w:rPr>
                <w:rFonts w:ascii="標楷體" w:eastAsia="標楷體" w:hAnsi="標楷體" w:hint="eastAsia"/>
                <w:color w:val="0000FF"/>
                <w:kern w:val="0"/>
              </w:rPr>
              <w:t>)</w:t>
            </w:r>
            <w:r w:rsidR="002F295E" w:rsidRPr="00A867D2">
              <w:rPr>
                <w:rFonts w:ascii="標楷體" w:eastAsia="標楷體" w:hAnsi="標楷體"/>
                <w:color w:val="0000FF"/>
                <w:kern w:val="0"/>
              </w:rPr>
              <w:t>年度性別預算數之增減金額</w:t>
            </w:r>
            <w:r w:rsidR="00490346" w:rsidRPr="00A867D2">
              <w:rPr>
                <w:rFonts w:ascii="標楷體" w:eastAsia="標楷體" w:hAnsi="標楷體"/>
                <w:color w:val="0000FF"/>
                <w:kern w:val="0"/>
              </w:rPr>
              <w:t>及原因說明。</w:t>
            </w:r>
          </w:p>
        </w:tc>
      </w:tr>
      <w:tr w:rsidR="009A00D3" w:rsidRPr="00FB272B" w14:paraId="32884566" w14:textId="77777777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AC712" w14:textId="77777777" w:rsidR="009A00D3" w:rsidRPr="00FB272B" w:rsidRDefault="00490346">
            <w:pPr>
              <w:spacing w:line="360" w:lineRule="exact"/>
              <w:ind w:left="-22" w:hanging="62"/>
              <w:rPr>
                <w:rFonts w:ascii="標楷體" w:eastAsia="標楷體" w:hAnsi="標楷體"/>
                <w:kern w:val="0"/>
              </w:rPr>
            </w:pPr>
            <w:r w:rsidRPr="00FB272B">
              <w:rPr>
                <w:rFonts w:ascii="標楷體" w:eastAsia="標楷體" w:hAnsi="標楷體"/>
                <w:kern w:val="0"/>
              </w:rPr>
              <w:t>國立嘉義大學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D7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3C47E" w14:textId="77777777" w:rsidR="009A00D3" w:rsidRPr="00FB272B" w:rsidRDefault="009A00D3">
            <w:pPr>
              <w:spacing w:line="360" w:lineRule="exact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61680" w14:textId="77777777" w:rsidR="009A00D3" w:rsidRPr="00FB272B" w:rsidRDefault="009A00D3">
            <w:pPr>
              <w:spacing w:line="360" w:lineRule="exact"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A0896" w14:textId="77777777" w:rsidR="009A00D3" w:rsidRPr="00FB272B" w:rsidRDefault="009A00D3">
            <w:pPr>
              <w:spacing w:line="360" w:lineRule="exact"/>
              <w:rPr>
                <w:rFonts w:ascii="標楷體" w:eastAsia="標楷體" w:hAnsi="標楷體"/>
                <w:kern w:val="0"/>
              </w:rPr>
            </w:pPr>
          </w:p>
        </w:tc>
      </w:tr>
      <w:tr w:rsidR="003F7991" w:rsidRPr="00FB272B" w14:paraId="1187499A" w14:textId="77777777" w:rsidTr="00776351">
        <w:trPr>
          <w:trHeight w:val="494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B2AE7" w14:textId="77777777" w:rsidR="003F7991" w:rsidRPr="00FB272B" w:rsidRDefault="003F7991">
            <w:pPr>
              <w:spacing w:line="360" w:lineRule="exact"/>
              <w:ind w:right="-108"/>
              <w:rPr>
                <w:rFonts w:ascii="標楷體" w:eastAsia="標楷體" w:hAnsi="標楷體"/>
                <w:kern w:val="0"/>
              </w:rPr>
            </w:pPr>
            <w:r w:rsidRPr="00FB272B">
              <w:rPr>
                <w:rFonts w:ascii="標楷體" w:eastAsia="標楷體" w:hAnsi="標楷體"/>
                <w:kern w:val="0"/>
              </w:rPr>
              <w:t>1.(項目名稱)</w:t>
            </w:r>
          </w:p>
          <w:p w14:paraId="6309B961" w14:textId="77777777" w:rsidR="003F7991" w:rsidRPr="00FB272B" w:rsidRDefault="003F7991">
            <w:pPr>
              <w:spacing w:line="360" w:lineRule="exact"/>
              <w:ind w:left="-108" w:firstLine="24"/>
              <w:jc w:val="both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0D7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9B9CD" w14:textId="77777777" w:rsidR="003F7991" w:rsidRPr="00FB272B" w:rsidRDefault="003F7991" w:rsidP="00677B2B">
            <w:pPr>
              <w:spacing w:line="360" w:lineRule="exact"/>
            </w:pPr>
            <w:r w:rsidRPr="00FB272B">
              <w:rPr>
                <w:rFonts w:ascii="標楷體" w:eastAsia="標楷體" w:hAnsi="標楷體"/>
                <w:kern w:val="0"/>
              </w:rPr>
              <w:t>□一、</w:t>
            </w:r>
            <w:r w:rsidRPr="00FB272B">
              <w:rPr>
                <w:rFonts w:ascii="標楷體" w:eastAsia="標楷體" w:hAnsi="標楷體" w:hint="eastAsia"/>
                <w:kern w:val="0"/>
              </w:rPr>
              <w:t>購建固定資產</w:t>
            </w:r>
            <w:r w:rsidRPr="00FB272B">
              <w:rPr>
                <w:rFonts w:ascii="標楷體" w:eastAsia="標楷體" w:hAnsi="標楷體"/>
                <w:kern w:val="0"/>
              </w:rPr>
              <w:t>計畫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98EBF" w14:textId="77777777" w:rsidR="003F7991" w:rsidRPr="0035313A" w:rsidRDefault="003F7991" w:rsidP="00001854">
            <w:pPr>
              <w:spacing w:line="360" w:lineRule="exact"/>
              <w:rPr>
                <w:rFonts w:ascii="標楷體" w:eastAsia="標楷體" w:hAnsi="標楷體"/>
                <w:kern w:val="0"/>
                <w:u w:val="single"/>
              </w:rPr>
            </w:pPr>
            <w:r w:rsidRPr="0035313A">
              <w:rPr>
                <w:rFonts w:ascii="標楷體" w:eastAsia="標楷體" w:hAnsi="標楷體" w:hint="eastAsia"/>
                <w:kern w:val="0"/>
              </w:rPr>
              <w:t xml:space="preserve"> </w:t>
            </w:r>
            <w:r w:rsidR="00001854" w:rsidRPr="0035313A">
              <w:rPr>
                <w:rFonts w:ascii="標楷體" w:eastAsia="標楷體" w:hAnsi="標楷體" w:hint="eastAsia"/>
                <w:kern w:val="0"/>
              </w:rPr>
              <w:t>(預算數)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5DB61" w14:textId="77777777" w:rsidR="003F7991" w:rsidRPr="00A867D2" w:rsidRDefault="003F7991">
            <w:pPr>
              <w:pStyle w:val="af0"/>
              <w:numPr>
                <w:ilvl w:val="0"/>
                <w:numId w:val="1"/>
              </w:numPr>
              <w:spacing w:line="360" w:lineRule="exact"/>
              <w:ind w:left="33" w:hanging="117"/>
              <w:jc w:val="both"/>
              <w:rPr>
                <w:rFonts w:ascii="標楷體" w:eastAsia="標楷體" w:hAnsi="標楷體"/>
                <w:color w:val="0000FF"/>
                <w:kern w:val="0"/>
              </w:rPr>
            </w:pPr>
            <w:r w:rsidRPr="00A867D2">
              <w:rPr>
                <w:rFonts w:ascii="標楷體" w:eastAsia="標楷體" w:hAnsi="標楷體"/>
                <w:color w:val="0000FF"/>
                <w:kern w:val="0"/>
              </w:rPr>
              <w:t>請運用性別統計及量化數據具體呈現年度預期成果。</w:t>
            </w:r>
          </w:p>
          <w:p w14:paraId="0D1DCF3E" w14:textId="77777777" w:rsidR="003F7991" w:rsidRPr="00FB272B" w:rsidRDefault="003F7991">
            <w:pPr>
              <w:pStyle w:val="af0"/>
              <w:numPr>
                <w:ilvl w:val="0"/>
                <w:numId w:val="1"/>
              </w:numPr>
              <w:spacing w:line="360" w:lineRule="exact"/>
              <w:ind w:left="33" w:hanging="117"/>
              <w:jc w:val="both"/>
              <w:rPr>
                <w:rFonts w:ascii="標楷體" w:eastAsia="標楷體" w:hAnsi="標楷體"/>
                <w:kern w:val="0"/>
              </w:rPr>
            </w:pPr>
            <w:r w:rsidRPr="00FB272B">
              <w:rPr>
                <w:rFonts w:ascii="標楷體" w:eastAsia="標楷體" w:hAnsi="標楷體"/>
                <w:kern w:val="0"/>
              </w:rPr>
              <w:t>屬計畫者：</w:t>
            </w:r>
          </w:p>
          <w:p w14:paraId="4BA42293" w14:textId="77777777" w:rsidR="003F7991" w:rsidRPr="00FB272B" w:rsidRDefault="003F7991">
            <w:pPr>
              <w:pStyle w:val="af0"/>
              <w:numPr>
                <w:ilvl w:val="1"/>
                <w:numId w:val="2"/>
              </w:numPr>
              <w:spacing w:line="360" w:lineRule="exact"/>
              <w:ind w:left="315" w:hanging="178"/>
              <w:jc w:val="both"/>
              <w:rPr>
                <w:rFonts w:ascii="標楷體" w:eastAsia="標楷體" w:hAnsi="標楷體"/>
                <w:kern w:val="0"/>
              </w:rPr>
            </w:pPr>
            <w:r w:rsidRPr="00FB272B">
              <w:rPr>
                <w:rFonts w:ascii="標楷體" w:eastAsia="標楷體" w:hAnsi="標楷體"/>
                <w:kern w:val="0"/>
              </w:rPr>
              <w:t>訂有性別目標者，</w:t>
            </w:r>
            <w:proofErr w:type="gramStart"/>
            <w:r w:rsidRPr="00FB272B">
              <w:rPr>
                <w:rFonts w:ascii="標楷體" w:eastAsia="標楷體" w:hAnsi="標楷體"/>
                <w:kern w:val="0"/>
              </w:rPr>
              <w:t>請敘明</w:t>
            </w:r>
            <w:proofErr w:type="gramEnd"/>
            <w:r w:rsidRPr="00FB272B">
              <w:rPr>
                <w:rFonts w:ascii="標楷體" w:eastAsia="標楷體" w:hAnsi="標楷體"/>
                <w:kern w:val="0"/>
              </w:rPr>
              <w:t>性別目標（年度性別目標或年度性別績效指標）；如有性別目標以外之性別平等年度預期成果，</w:t>
            </w:r>
            <w:proofErr w:type="gramStart"/>
            <w:r w:rsidRPr="00FB272B">
              <w:rPr>
                <w:rFonts w:ascii="標楷體" w:eastAsia="標楷體" w:hAnsi="標楷體"/>
                <w:kern w:val="0"/>
              </w:rPr>
              <w:t>併</w:t>
            </w:r>
            <w:proofErr w:type="gramEnd"/>
            <w:r w:rsidRPr="00FB272B">
              <w:rPr>
                <w:rFonts w:ascii="標楷體" w:eastAsia="標楷體" w:hAnsi="標楷體"/>
                <w:kern w:val="0"/>
              </w:rPr>
              <w:t>請於本欄填寫。</w:t>
            </w:r>
          </w:p>
          <w:p w14:paraId="72CF3092" w14:textId="77777777" w:rsidR="003F7991" w:rsidRPr="00FB272B" w:rsidRDefault="003F7991">
            <w:pPr>
              <w:pStyle w:val="af0"/>
              <w:numPr>
                <w:ilvl w:val="1"/>
                <w:numId w:val="2"/>
              </w:numPr>
              <w:spacing w:line="360" w:lineRule="exact"/>
              <w:ind w:left="315" w:hanging="178"/>
              <w:jc w:val="both"/>
            </w:pPr>
            <w:r w:rsidRPr="00FB272B">
              <w:rPr>
                <w:rFonts w:ascii="標楷體" w:eastAsia="標楷體" w:hAnsi="標楷體"/>
                <w:kern w:val="0"/>
              </w:rPr>
              <w:t>為</w:t>
            </w:r>
            <w:proofErr w:type="gramStart"/>
            <w:r w:rsidRPr="00FB272B">
              <w:rPr>
                <w:rFonts w:ascii="標楷體" w:eastAsia="標楷體" w:hAnsi="標楷體"/>
                <w:kern w:val="0"/>
              </w:rPr>
              <w:t>釐</w:t>
            </w:r>
            <w:proofErr w:type="gramEnd"/>
            <w:r w:rsidRPr="00FB272B">
              <w:rPr>
                <w:rFonts w:ascii="標楷體" w:eastAsia="標楷體" w:hAnsi="標楷體"/>
                <w:kern w:val="0"/>
              </w:rPr>
              <w:t>清計畫內與性別相關之工作項目及經費，請填寫計畫內具有促進性別平等目的或效果之工作項目，及其性別預算數計算方式（如推估標準、方式）。</w:t>
            </w:r>
          </w:p>
        </w:tc>
      </w:tr>
      <w:tr w:rsidR="009221A0" w:rsidRPr="00FB272B" w14:paraId="1D3E9D5E" w14:textId="77777777" w:rsidTr="005C5316">
        <w:trPr>
          <w:trHeight w:val="670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F5677" w14:textId="77777777" w:rsidR="009221A0" w:rsidRPr="00FB272B" w:rsidRDefault="009221A0">
            <w:pPr>
              <w:spacing w:line="360" w:lineRule="exact"/>
              <w:ind w:left="552" w:hanging="235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D7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4CB93" w14:textId="77777777" w:rsidR="009221A0" w:rsidRPr="00FB272B" w:rsidRDefault="009221A0" w:rsidP="00174C69">
            <w:pPr>
              <w:spacing w:line="360" w:lineRule="exact"/>
              <w:rPr>
                <w:rFonts w:ascii="標楷體" w:eastAsia="標楷體" w:hAnsi="標楷體"/>
                <w:kern w:val="0"/>
              </w:rPr>
            </w:pPr>
            <w:r w:rsidRPr="00FB272B">
              <w:rPr>
                <w:rFonts w:ascii="標楷體" w:eastAsia="標楷體" w:hAnsi="標楷體"/>
                <w:kern w:val="0"/>
              </w:rPr>
              <w:t>□二、性別平等政策綱領</w:t>
            </w:r>
          </w:p>
          <w:p w14:paraId="6142B705" w14:textId="77777777" w:rsidR="00BF740A" w:rsidRPr="00CA29A5" w:rsidRDefault="00BF740A" w:rsidP="00BF740A">
            <w:pPr>
              <w:pStyle w:val="a7"/>
              <w:spacing w:line="280" w:lineRule="exact"/>
              <w:ind w:left="785" w:right="-21" w:hanging="611"/>
              <w:jc w:val="both"/>
              <w:rPr>
                <w:rFonts w:ascii="標楷體" w:hAnsi="標楷體"/>
                <w:sz w:val="24"/>
                <w:szCs w:val="24"/>
              </w:rPr>
            </w:pPr>
            <w:r w:rsidRPr="00CA29A5">
              <w:rPr>
                <w:rFonts w:ascii="標楷體" w:hAnsi="標楷體"/>
                <w:sz w:val="24"/>
                <w:szCs w:val="24"/>
              </w:rPr>
              <w:t>□2-1促進公私部門決策參與之性別平等</w:t>
            </w:r>
          </w:p>
          <w:p w14:paraId="577414E1" w14:textId="77777777" w:rsidR="00BF740A" w:rsidRPr="00CA29A5" w:rsidRDefault="00BF740A" w:rsidP="00BF740A">
            <w:pPr>
              <w:pStyle w:val="a7"/>
              <w:spacing w:line="280" w:lineRule="exact"/>
              <w:ind w:left="785" w:right="-21" w:hanging="611"/>
              <w:jc w:val="both"/>
              <w:rPr>
                <w:rFonts w:ascii="標楷體" w:hAnsi="標楷體"/>
                <w:sz w:val="24"/>
                <w:szCs w:val="24"/>
              </w:rPr>
            </w:pPr>
            <w:r w:rsidRPr="00CA29A5">
              <w:rPr>
                <w:rFonts w:ascii="標楷體" w:hAnsi="標楷體"/>
                <w:sz w:val="24"/>
                <w:szCs w:val="24"/>
              </w:rPr>
              <w:t>□2-2提升女性經濟力</w:t>
            </w:r>
          </w:p>
          <w:p w14:paraId="1B51E251" w14:textId="77777777" w:rsidR="00BF740A" w:rsidRPr="00CA29A5" w:rsidRDefault="00BF740A" w:rsidP="00BF740A">
            <w:pPr>
              <w:pStyle w:val="a7"/>
              <w:spacing w:line="280" w:lineRule="exact"/>
              <w:ind w:left="785" w:right="-21" w:hanging="611"/>
              <w:jc w:val="both"/>
              <w:rPr>
                <w:rFonts w:ascii="標楷體" w:hAnsi="標楷體"/>
                <w:sz w:val="24"/>
                <w:szCs w:val="24"/>
              </w:rPr>
            </w:pPr>
            <w:r w:rsidRPr="00CA29A5">
              <w:rPr>
                <w:rFonts w:ascii="標楷體" w:hAnsi="標楷體"/>
                <w:sz w:val="24"/>
                <w:szCs w:val="24"/>
              </w:rPr>
              <w:t>□2-3消除性別刻板印象、偏見與歧視</w:t>
            </w:r>
          </w:p>
          <w:p w14:paraId="2F640A74" w14:textId="77777777" w:rsidR="00BF740A" w:rsidRPr="00CA29A5" w:rsidRDefault="00BF740A" w:rsidP="00BF740A">
            <w:pPr>
              <w:pStyle w:val="a7"/>
              <w:spacing w:line="280" w:lineRule="exact"/>
              <w:ind w:left="785" w:right="-21" w:hanging="611"/>
              <w:jc w:val="both"/>
              <w:rPr>
                <w:rFonts w:ascii="標楷體" w:hAnsi="標楷體"/>
                <w:sz w:val="24"/>
                <w:szCs w:val="24"/>
              </w:rPr>
            </w:pPr>
            <w:r w:rsidRPr="00CA29A5">
              <w:rPr>
                <w:rFonts w:ascii="標楷體" w:hAnsi="標楷體"/>
                <w:sz w:val="24"/>
                <w:szCs w:val="24"/>
              </w:rPr>
              <w:t>□2-4防治數位/網路性別暴力</w:t>
            </w:r>
          </w:p>
          <w:p w14:paraId="2BF1D37E" w14:textId="77777777" w:rsidR="00BF740A" w:rsidRPr="00CA29A5" w:rsidRDefault="00BF740A" w:rsidP="00BF740A">
            <w:pPr>
              <w:pStyle w:val="a7"/>
              <w:spacing w:line="280" w:lineRule="exact"/>
              <w:ind w:left="785" w:right="-21" w:hanging="611"/>
              <w:jc w:val="both"/>
              <w:rPr>
                <w:rFonts w:ascii="標楷體" w:hAnsi="標楷體"/>
                <w:sz w:val="24"/>
                <w:szCs w:val="24"/>
              </w:rPr>
            </w:pPr>
            <w:r w:rsidRPr="00CA29A5">
              <w:rPr>
                <w:rFonts w:ascii="標楷體" w:hAnsi="標楷體"/>
                <w:sz w:val="24"/>
                <w:szCs w:val="24"/>
              </w:rPr>
              <w:t>□2-5促進健康及照顧工作之性別平等</w:t>
            </w:r>
          </w:p>
          <w:p w14:paraId="774B49F5" w14:textId="77777777" w:rsidR="00BF740A" w:rsidRPr="00CA29A5" w:rsidRDefault="00BF740A" w:rsidP="00BF740A">
            <w:pPr>
              <w:pStyle w:val="a7"/>
              <w:spacing w:line="280" w:lineRule="exact"/>
              <w:ind w:left="785" w:right="-21" w:hanging="611"/>
              <w:jc w:val="both"/>
              <w:rPr>
                <w:rFonts w:ascii="標楷體" w:hAnsi="標楷體"/>
                <w:sz w:val="24"/>
                <w:szCs w:val="24"/>
              </w:rPr>
            </w:pPr>
            <w:r w:rsidRPr="00CA29A5">
              <w:rPr>
                <w:rFonts w:ascii="標楷體" w:hAnsi="標楷體"/>
                <w:sz w:val="24"/>
                <w:szCs w:val="24"/>
              </w:rPr>
              <w:t>□2-6打造具性別觀點的環境空間及科技創新</w:t>
            </w:r>
          </w:p>
          <w:p w14:paraId="1E613D42" w14:textId="77777777" w:rsidR="009221A0" w:rsidRPr="00FB272B" w:rsidRDefault="00BF740A" w:rsidP="00BF740A">
            <w:pPr>
              <w:spacing w:line="360" w:lineRule="exact"/>
              <w:ind w:left="770" w:hanging="813"/>
              <w:rPr>
                <w:rFonts w:ascii="標楷體" w:eastAsia="標楷體" w:hAnsi="標楷體"/>
                <w:kern w:val="0"/>
              </w:rPr>
            </w:pPr>
            <w:r w:rsidRPr="00CA29A5">
              <w:rPr>
                <w:rFonts w:ascii="標楷體" w:eastAsia="標楷體" w:hAnsi="標楷體" w:hint="eastAsia"/>
              </w:rPr>
              <w:t xml:space="preserve">  </w:t>
            </w:r>
            <w:r w:rsidRPr="00CA29A5">
              <w:rPr>
                <w:rFonts w:ascii="標楷體" w:eastAsia="標楷體" w:hAnsi="標楷體"/>
              </w:rPr>
              <w:t>□2-7非屬前開六大重要議題之其</w:t>
            </w:r>
            <w:r w:rsidRPr="00CA29A5">
              <w:rPr>
                <w:rFonts w:ascii="標楷體" w:eastAsia="標楷體" w:hAnsi="標楷體" w:hint="eastAsia"/>
              </w:rPr>
              <w:t xml:space="preserve"> </w:t>
            </w:r>
            <w:r w:rsidRPr="00CA29A5">
              <w:rPr>
                <w:rFonts w:ascii="標楷體" w:eastAsia="標楷體" w:hAnsi="標楷體"/>
              </w:rPr>
              <w:t>他性別平等政策綱領涉及事項：_________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7CD31" w14:textId="77777777" w:rsidR="009221A0" w:rsidRPr="00FB272B" w:rsidRDefault="009221A0">
            <w:pPr>
              <w:spacing w:line="360" w:lineRule="exact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79DD3" w14:textId="77777777" w:rsidR="009221A0" w:rsidRPr="00FB272B" w:rsidRDefault="009221A0">
            <w:pPr>
              <w:spacing w:line="360" w:lineRule="exact"/>
              <w:rPr>
                <w:rFonts w:ascii="標楷體" w:eastAsia="標楷體" w:hAnsi="標楷體"/>
                <w:kern w:val="0"/>
              </w:rPr>
            </w:pPr>
          </w:p>
        </w:tc>
      </w:tr>
      <w:tr w:rsidR="009221A0" w:rsidRPr="00FB272B" w14:paraId="14306F39" w14:textId="77777777" w:rsidTr="005C5316">
        <w:trPr>
          <w:trHeight w:val="420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7E06A" w14:textId="77777777" w:rsidR="009221A0" w:rsidRPr="00FB272B" w:rsidRDefault="009221A0">
            <w:pPr>
              <w:spacing w:line="360" w:lineRule="exact"/>
              <w:ind w:left="552" w:hanging="235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D7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8FE00" w14:textId="77777777" w:rsidR="009221A0" w:rsidRPr="00FB272B" w:rsidRDefault="009221A0" w:rsidP="00174C69">
            <w:pPr>
              <w:spacing w:line="360" w:lineRule="exact"/>
              <w:rPr>
                <w:rFonts w:ascii="標楷體" w:eastAsia="標楷體" w:hAnsi="標楷體"/>
                <w:kern w:val="0"/>
              </w:rPr>
            </w:pPr>
            <w:r w:rsidRPr="00FB272B">
              <w:rPr>
                <w:rFonts w:ascii="標楷體" w:eastAsia="標楷體" w:hAnsi="標楷體"/>
                <w:kern w:val="0"/>
              </w:rPr>
              <w:t>□三、性別主流化</w:t>
            </w:r>
            <w:r w:rsidR="00083620" w:rsidRPr="00FB272B">
              <w:rPr>
                <w:rFonts w:ascii="標楷體" w:eastAsia="標楷體" w:hAnsi="標楷體" w:hint="eastAsia"/>
                <w:kern w:val="0"/>
              </w:rPr>
              <w:t>工具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52862" w14:textId="77777777" w:rsidR="009221A0" w:rsidRPr="00FB272B" w:rsidRDefault="009221A0">
            <w:pPr>
              <w:spacing w:line="360" w:lineRule="exact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AFE0A" w14:textId="77777777" w:rsidR="009221A0" w:rsidRPr="00FB272B" w:rsidRDefault="009221A0">
            <w:pPr>
              <w:spacing w:line="360" w:lineRule="exact"/>
              <w:rPr>
                <w:rFonts w:ascii="標楷體" w:eastAsia="標楷體" w:hAnsi="標楷體"/>
                <w:kern w:val="0"/>
              </w:rPr>
            </w:pPr>
          </w:p>
        </w:tc>
      </w:tr>
      <w:tr w:rsidR="009221A0" w:rsidRPr="00FB272B" w14:paraId="4BCE8798" w14:textId="77777777" w:rsidTr="005C5316">
        <w:trPr>
          <w:trHeight w:val="795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789EB" w14:textId="77777777" w:rsidR="009221A0" w:rsidRPr="00FB272B" w:rsidRDefault="009221A0">
            <w:pPr>
              <w:spacing w:line="360" w:lineRule="exact"/>
              <w:ind w:left="552" w:hanging="235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D7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2B64B" w14:textId="77777777" w:rsidR="009221A0" w:rsidRPr="00FB272B" w:rsidRDefault="009221A0" w:rsidP="00E51621">
            <w:pPr>
              <w:spacing w:line="360" w:lineRule="exact"/>
              <w:ind w:leftChars="-47" w:left="-113" w:firstLineChars="47" w:firstLine="113"/>
              <w:rPr>
                <w:rFonts w:ascii="標楷體" w:eastAsia="標楷體" w:hAnsi="標楷體"/>
                <w:kern w:val="0"/>
              </w:rPr>
            </w:pPr>
            <w:r w:rsidRPr="00FB272B">
              <w:rPr>
                <w:rFonts w:ascii="標楷體" w:eastAsia="標楷體" w:hAnsi="標楷體"/>
                <w:kern w:val="0"/>
              </w:rPr>
              <w:t>□四、促進性別平等相關法律</w:t>
            </w:r>
          </w:p>
          <w:p w14:paraId="08781E63" w14:textId="77777777" w:rsidR="009221A0" w:rsidRPr="00FB272B" w:rsidRDefault="009221A0">
            <w:pPr>
              <w:spacing w:line="360" w:lineRule="exact"/>
              <w:rPr>
                <w:rFonts w:ascii="標楷體" w:eastAsia="標楷體" w:hAnsi="標楷體"/>
                <w:kern w:val="0"/>
              </w:rPr>
            </w:pPr>
            <w:r w:rsidRPr="00FB272B">
              <w:rPr>
                <w:rFonts w:ascii="標楷體" w:eastAsia="標楷體" w:hAnsi="標楷體"/>
                <w:kern w:val="0"/>
              </w:rPr>
              <w:t>（法律名稱</w:t>
            </w:r>
            <w:proofErr w:type="gramStart"/>
            <w:r w:rsidRPr="00FB272B">
              <w:rPr>
                <w:rFonts w:ascii="標楷體" w:eastAsia="標楷體" w:hAnsi="標楷體"/>
                <w:kern w:val="0"/>
              </w:rPr>
              <w:t>＿＿</w:t>
            </w:r>
            <w:proofErr w:type="gramEnd"/>
            <w:r w:rsidR="00471083" w:rsidRPr="00471083">
              <w:rPr>
                <w:rFonts w:ascii="標楷體" w:eastAsia="標楷體" w:hAnsi="標楷體" w:hint="eastAsia"/>
                <w:kern w:val="0"/>
                <w:u w:val="single"/>
              </w:rPr>
              <w:t xml:space="preserve"> </w:t>
            </w:r>
            <w:r w:rsidR="00471083" w:rsidRPr="00471083">
              <w:rPr>
                <w:rFonts w:ascii="標楷體" w:eastAsia="標楷體" w:hAnsi="標楷體"/>
                <w:kern w:val="0"/>
                <w:u w:val="single"/>
              </w:rPr>
              <w:t xml:space="preserve">     </w:t>
            </w:r>
            <w:proofErr w:type="gramStart"/>
            <w:r w:rsidRPr="00FB272B">
              <w:rPr>
                <w:rFonts w:ascii="標楷體" w:eastAsia="標楷體" w:hAnsi="標楷體"/>
                <w:kern w:val="0"/>
              </w:rPr>
              <w:t>＿＿＿</w:t>
            </w:r>
            <w:proofErr w:type="gramEnd"/>
            <w:r w:rsidRPr="00FB272B">
              <w:rPr>
                <w:rFonts w:ascii="標楷體" w:eastAsia="標楷體" w:hAnsi="標楷體"/>
                <w:kern w:val="0"/>
              </w:rPr>
              <w:t>）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265DB" w14:textId="77777777" w:rsidR="009221A0" w:rsidRPr="00FB272B" w:rsidRDefault="009221A0">
            <w:pPr>
              <w:spacing w:line="360" w:lineRule="exact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A2447" w14:textId="77777777" w:rsidR="009221A0" w:rsidRPr="00FB272B" w:rsidRDefault="009221A0">
            <w:pPr>
              <w:spacing w:line="360" w:lineRule="exact"/>
              <w:rPr>
                <w:rFonts w:ascii="標楷體" w:eastAsia="標楷體" w:hAnsi="標楷體"/>
                <w:kern w:val="0"/>
              </w:rPr>
            </w:pPr>
          </w:p>
        </w:tc>
      </w:tr>
      <w:tr w:rsidR="009221A0" w:rsidRPr="00FB272B" w14:paraId="6EF3F94F" w14:textId="77777777" w:rsidTr="005C5316">
        <w:trPr>
          <w:trHeight w:val="1080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4ADDB" w14:textId="77777777" w:rsidR="009221A0" w:rsidRPr="00FB272B" w:rsidRDefault="009221A0">
            <w:pPr>
              <w:spacing w:line="360" w:lineRule="exact"/>
              <w:ind w:left="552" w:hanging="235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D7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8A04" w14:textId="77777777" w:rsidR="009221A0" w:rsidRPr="00FB272B" w:rsidRDefault="009221A0" w:rsidP="00174C69">
            <w:pPr>
              <w:spacing w:line="360" w:lineRule="exact"/>
              <w:rPr>
                <w:rFonts w:ascii="標楷體" w:eastAsia="標楷體" w:hAnsi="標楷體"/>
                <w:kern w:val="0"/>
              </w:rPr>
            </w:pPr>
            <w:r w:rsidRPr="00FB272B">
              <w:rPr>
                <w:rFonts w:ascii="標楷體" w:eastAsia="標楷體" w:hAnsi="標楷體"/>
                <w:kern w:val="0"/>
              </w:rPr>
              <w:t>□五、其他促進性別平等業務</w:t>
            </w:r>
          </w:p>
          <w:p w14:paraId="5801A507" w14:textId="77777777" w:rsidR="00206E03" w:rsidRPr="00206E03" w:rsidRDefault="00206E03" w:rsidP="00206E03">
            <w:pPr>
              <w:spacing w:line="360" w:lineRule="exact"/>
              <w:ind w:firstLine="203"/>
              <w:jc w:val="both"/>
              <w:rPr>
                <w:rFonts w:ascii="標楷體" w:eastAsia="標楷體" w:hAnsi="標楷體"/>
                <w:kern w:val="0"/>
              </w:rPr>
            </w:pPr>
            <w:r w:rsidRPr="00206E03">
              <w:rPr>
                <w:rFonts w:ascii="標楷體" w:eastAsia="標楷體" w:hAnsi="標楷體" w:hint="eastAsia"/>
                <w:kern w:val="0"/>
              </w:rPr>
              <w:t>□5-1非屬第4類之法律________</w:t>
            </w:r>
          </w:p>
          <w:p w14:paraId="5224D4D5" w14:textId="77777777" w:rsidR="00206E03" w:rsidRPr="00206E03" w:rsidRDefault="00206E03" w:rsidP="00206E03">
            <w:pPr>
              <w:spacing w:line="360" w:lineRule="exact"/>
              <w:ind w:leftChars="84" w:left="768" w:hangingChars="236" w:hanging="566"/>
              <w:jc w:val="both"/>
              <w:rPr>
                <w:rFonts w:ascii="標楷體" w:eastAsia="標楷體" w:hAnsi="標楷體"/>
                <w:kern w:val="0"/>
              </w:rPr>
            </w:pPr>
            <w:r w:rsidRPr="00206E03">
              <w:rPr>
                <w:rFonts w:ascii="標楷體" w:eastAsia="標楷體" w:hAnsi="標楷體" w:hint="eastAsia"/>
                <w:kern w:val="0"/>
              </w:rPr>
              <w:t>□5-2非屬第1類之單一年度計畫、服務方案或經常性業務</w:t>
            </w:r>
          </w:p>
          <w:p w14:paraId="6A05E0AB" w14:textId="77777777" w:rsidR="009221A0" w:rsidRPr="00FB272B" w:rsidRDefault="00206E03" w:rsidP="00206E03">
            <w:pPr>
              <w:spacing w:line="360" w:lineRule="exact"/>
              <w:ind w:firstLine="203"/>
              <w:jc w:val="both"/>
              <w:rPr>
                <w:rFonts w:ascii="標楷體" w:eastAsia="標楷體" w:hAnsi="標楷體"/>
                <w:kern w:val="0"/>
              </w:rPr>
            </w:pPr>
            <w:r w:rsidRPr="00206E03">
              <w:rPr>
                <w:rFonts w:ascii="標楷體" w:eastAsia="標楷體" w:hAnsi="標楷體" w:hint="eastAsia"/>
                <w:kern w:val="0"/>
              </w:rPr>
              <w:t>□5-3條約、協定或協議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8F288" w14:textId="77777777" w:rsidR="009221A0" w:rsidRPr="00FB272B" w:rsidRDefault="009221A0">
            <w:pPr>
              <w:spacing w:line="360" w:lineRule="exact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D599E" w14:textId="77777777" w:rsidR="009221A0" w:rsidRPr="00FB272B" w:rsidRDefault="009221A0">
            <w:pPr>
              <w:spacing w:line="360" w:lineRule="exact"/>
              <w:rPr>
                <w:rFonts w:ascii="標楷體" w:eastAsia="標楷體" w:hAnsi="標楷體"/>
                <w:kern w:val="0"/>
              </w:rPr>
            </w:pPr>
          </w:p>
        </w:tc>
      </w:tr>
      <w:tr w:rsidR="009221A0" w:rsidRPr="00FB272B" w14:paraId="44FB04DF" w14:textId="77777777" w:rsidTr="00733C2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02FA8" w14:textId="77777777" w:rsidR="009221A0" w:rsidRPr="00FB272B" w:rsidRDefault="009221A0">
            <w:pPr>
              <w:spacing w:line="360" w:lineRule="exact"/>
              <w:ind w:right="-108"/>
              <w:rPr>
                <w:rFonts w:ascii="標楷體" w:eastAsia="標楷體" w:hAnsi="標楷體"/>
                <w:kern w:val="0"/>
              </w:rPr>
            </w:pPr>
            <w:r w:rsidRPr="00FB272B">
              <w:rPr>
                <w:rFonts w:ascii="標楷體" w:eastAsia="標楷體" w:hAnsi="標楷體"/>
                <w:kern w:val="0"/>
              </w:rPr>
              <w:t>2.(項目名稱)</w:t>
            </w:r>
          </w:p>
          <w:p w14:paraId="2220FF7F" w14:textId="77777777" w:rsidR="009221A0" w:rsidRPr="00FB272B" w:rsidRDefault="009221A0">
            <w:pPr>
              <w:spacing w:line="360" w:lineRule="exact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D7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67F34" w14:textId="77777777" w:rsidR="009221A0" w:rsidRPr="00FB272B" w:rsidRDefault="001136F5">
            <w:pPr>
              <w:spacing w:line="360" w:lineRule="exact"/>
            </w:pPr>
            <w:r w:rsidRPr="00FB272B">
              <w:rPr>
                <w:rFonts w:ascii="標楷體" w:eastAsia="標楷體" w:hAnsi="標楷體" w:hint="eastAsia"/>
                <w:kern w:val="0"/>
              </w:rPr>
              <w:t>同上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AE674" w14:textId="77777777" w:rsidR="009221A0" w:rsidRPr="00FB272B" w:rsidRDefault="00001854">
            <w:pPr>
              <w:spacing w:line="360" w:lineRule="exact"/>
              <w:rPr>
                <w:rFonts w:ascii="標楷體" w:eastAsia="標楷體" w:hAnsi="標楷體"/>
                <w:kern w:val="0"/>
              </w:rPr>
            </w:pPr>
            <w:r w:rsidRPr="00FB272B">
              <w:rPr>
                <w:rFonts w:ascii="標楷體" w:eastAsia="標楷體" w:hAnsi="標楷體" w:hint="eastAsia"/>
                <w:kern w:val="0"/>
              </w:rPr>
              <w:t>(預算數)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7AD96" w14:textId="77777777" w:rsidR="009221A0" w:rsidRPr="00FB272B" w:rsidRDefault="009221A0">
            <w:pPr>
              <w:spacing w:line="360" w:lineRule="exact"/>
            </w:pPr>
            <w:r w:rsidRPr="00FB272B">
              <w:rPr>
                <w:rFonts w:ascii="標楷體" w:eastAsia="標楷體" w:hAnsi="標楷體"/>
                <w:kern w:val="0"/>
              </w:rPr>
              <w:t>同上</w:t>
            </w:r>
          </w:p>
        </w:tc>
      </w:tr>
    </w:tbl>
    <w:p w14:paraId="6CF6AD62" w14:textId="77777777" w:rsidR="009A00D3" w:rsidRPr="00FB272B" w:rsidRDefault="00490346">
      <w:r w:rsidRPr="00FB272B">
        <w:rPr>
          <w:rFonts w:ascii="標楷體" w:eastAsia="標楷體" w:hAnsi="標楷體"/>
          <w:kern w:val="0"/>
        </w:rPr>
        <w:t>*超過2項者請自行於表格向下增加列數</w:t>
      </w:r>
    </w:p>
    <w:sectPr w:rsidR="009A00D3" w:rsidRPr="00FB272B" w:rsidSect="00907211">
      <w:headerReference w:type="default" r:id="rId8"/>
      <w:footerReference w:type="default" r:id="rId9"/>
      <w:pgSz w:w="11906" w:h="16838"/>
      <w:pgMar w:top="1021" w:right="851" w:bottom="1021" w:left="1134" w:header="851" w:footer="851" w:gutter="0"/>
      <w:cols w:space="720"/>
      <w:docGrid w:type="lines" w:linePitch="5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FA79C" w14:textId="77777777" w:rsidR="00D3661D" w:rsidRDefault="00D3661D">
      <w:r>
        <w:separator/>
      </w:r>
    </w:p>
  </w:endnote>
  <w:endnote w:type="continuationSeparator" w:id="0">
    <w:p w14:paraId="6879A119" w14:textId="77777777" w:rsidR="00D3661D" w:rsidRDefault="00D36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B3980" w14:textId="77777777" w:rsidR="00490346" w:rsidRDefault="00327E47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586E2C7" wp14:editId="12B6AB9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6050"/>
              <wp:effectExtent l="0" t="0" r="0" b="0"/>
              <wp:wrapSquare wrapText="bothSides"/>
              <wp:docPr id="1" name="文字方塊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04E245CF" w14:textId="77777777" w:rsidR="00490346" w:rsidRDefault="00490346">
                          <w:pPr>
                            <w:pStyle w:val="a9"/>
                          </w:pPr>
                          <w:r>
                            <w:rPr>
                              <w:rStyle w:val="ab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</w:rPr>
                            <w:fldChar w:fldCharType="separate"/>
                          </w:r>
                          <w:r w:rsidR="00DB71CF">
                            <w:rPr>
                              <w:rStyle w:val="ab"/>
                              <w:noProof/>
                            </w:rPr>
                            <w:t>1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26" type="#_x0000_t202" style="position:absolute;margin-left:0;margin-top:.05pt;width:5.05pt;height:11.5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" filled="f" stroked="f">
              <v:path arrowok="t"/>
              <v:textbox style="mso-fit-shape-to-text:t" inset="0,0,0,0">
                <w:txbxContent>
                  <w:p w:rsidR="00490346" w:rsidRDefault="00490346">
                    <w:pPr>
                      <w:pStyle w:val="a9"/>
                    </w:pPr>
                    <w:r>
                      <w:rPr>
                        <w:rStyle w:val="ab"/>
                      </w:rPr>
                      <w:fldChar w:fldCharType="begin"/>
                    </w:r>
                    <w:r>
                      <w:rPr>
                        <w:rStyle w:val="ab"/>
                      </w:rPr>
                      <w:instrText xml:space="preserve"> PAGE </w:instrText>
                    </w:r>
                    <w:r>
                      <w:rPr>
                        <w:rStyle w:val="ab"/>
                      </w:rPr>
                      <w:fldChar w:fldCharType="separate"/>
                    </w:r>
                    <w:r w:rsidR="00DB71CF">
                      <w:rPr>
                        <w:rStyle w:val="ab"/>
                        <w:noProof/>
                      </w:rPr>
                      <w:t>1</w:t>
                    </w:r>
                    <w:r>
                      <w:rPr>
                        <w:rStyle w:val="ab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75DB0" w14:textId="77777777" w:rsidR="00D3661D" w:rsidRDefault="00D3661D">
      <w:r>
        <w:rPr>
          <w:color w:val="000000"/>
        </w:rPr>
        <w:separator/>
      </w:r>
    </w:p>
  </w:footnote>
  <w:footnote w:type="continuationSeparator" w:id="0">
    <w:p w14:paraId="77916E84" w14:textId="77777777" w:rsidR="00D3661D" w:rsidRDefault="00D36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8BE1D" w14:textId="77777777" w:rsidR="001346F7" w:rsidRPr="00FB272B" w:rsidRDefault="001346F7" w:rsidP="001346F7">
    <w:pPr>
      <w:pStyle w:val="2"/>
      <w:spacing w:line="560" w:lineRule="exact"/>
      <w:ind w:left="0"/>
      <w:rPr>
        <w:rFonts w:eastAsia="標楷體"/>
        <w:sz w:val="28"/>
        <w:szCs w:val="28"/>
      </w:rPr>
    </w:pPr>
    <w:r w:rsidRPr="00FB272B">
      <w:rPr>
        <w:rFonts w:eastAsia="標楷體"/>
        <w:sz w:val="28"/>
        <w:szCs w:val="28"/>
      </w:rPr>
      <w:t>（非營業特種基金適用）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637B2"/>
    <w:multiLevelType w:val="multilevel"/>
    <w:tmpl w:val="C2802AD6"/>
    <w:lvl w:ilvl="0">
      <w:numFmt w:val="bullet"/>
      <w:lvlText w:val="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"/>
      <w:lvlJc w:val="left"/>
      <w:pPr>
        <w:ind w:left="876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356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836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316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796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276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756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236" w:hanging="480"/>
      </w:pPr>
      <w:rPr>
        <w:rFonts w:ascii="Wingdings" w:hAnsi="Wingdings"/>
      </w:rPr>
    </w:lvl>
  </w:abstractNum>
  <w:abstractNum w:abstractNumId="1" w15:restartNumberingAfterBreak="0">
    <w:nsid w:val="0B962CB0"/>
    <w:multiLevelType w:val="multilevel"/>
    <w:tmpl w:val="0970566E"/>
    <w:lvl w:ilvl="0">
      <w:numFmt w:val="bullet"/>
      <w:lvlText w:val="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876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356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836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316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796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276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756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236" w:hanging="48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0D3"/>
    <w:rsid w:val="00001854"/>
    <w:rsid w:val="00072722"/>
    <w:rsid w:val="00083620"/>
    <w:rsid w:val="000B7685"/>
    <w:rsid w:val="001136F5"/>
    <w:rsid w:val="00126665"/>
    <w:rsid w:val="001346F7"/>
    <w:rsid w:val="00153BD9"/>
    <w:rsid w:val="00174C69"/>
    <w:rsid w:val="001A1AB9"/>
    <w:rsid w:val="001A78B6"/>
    <w:rsid w:val="001C5DBF"/>
    <w:rsid w:val="001E0FDB"/>
    <w:rsid w:val="00206E03"/>
    <w:rsid w:val="00215563"/>
    <w:rsid w:val="00223E13"/>
    <w:rsid w:val="0028676E"/>
    <w:rsid w:val="002B08E0"/>
    <w:rsid w:val="002B77E1"/>
    <w:rsid w:val="002F295E"/>
    <w:rsid w:val="00310B42"/>
    <w:rsid w:val="00327E47"/>
    <w:rsid w:val="0035313A"/>
    <w:rsid w:val="003C40B2"/>
    <w:rsid w:val="003F7991"/>
    <w:rsid w:val="00404E51"/>
    <w:rsid w:val="004552D5"/>
    <w:rsid w:val="00471083"/>
    <w:rsid w:val="00490346"/>
    <w:rsid w:val="004A0AEC"/>
    <w:rsid w:val="004D166A"/>
    <w:rsid w:val="00533A56"/>
    <w:rsid w:val="005631CE"/>
    <w:rsid w:val="00585BA2"/>
    <w:rsid w:val="005B1728"/>
    <w:rsid w:val="005C5316"/>
    <w:rsid w:val="00602660"/>
    <w:rsid w:val="00677B2B"/>
    <w:rsid w:val="006F25E6"/>
    <w:rsid w:val="00703C1F"/>
    <w:rsid w:val="00714F8C"/>
    <w:rsid w:val="00733C22"/>
    <w:rsid w:val="00776351"/>
    <w:rsid w:val="00841525"/>
    <w:rsid w:val="008A4F84"/>
    <w:rsid w:val="008C0B23"/>
    <w:rsid w:val="00907211"/>
    <w:rsid w:val="009210DD"/>
    <w:rsid w:val="009221A0"/>
    <w:rsid w:val="00983983"/>
    <w:rsid w:val="009A00D3"/>
    <w:rsid w:val="009D45AD"/>
    <w:rsid w:val="00A65539"/>
    <w:rsid w:val="00A867D2"/>
    <w:rsid w:val="00AC3886"/>
    <w:rsid w:val="00B428C8"/>
    <w:rsid w:val="00B50191"/>
    <w:rsid w:val="00B6247E"/>
    <w:rsid w:val="00BE2F35"/>
    <w:rsid w:val="00BF740A"/>
    <w:rsid w:val="00C41135"/>
    <w:rsid w:val="00C57968"/>
    <w:rsid w:val="00C82AF5"/>
    <w:rsid w:val="00CA29A5"/>
    <w:rsid w:val="00CB1FE4"/>
    <w:rsid w:val="00CC45BB"/>
    <w:rsid w:val="00D14977"/>
    <w:rsid w:val="00D3661D"/>
    <w:rsid w:val="00DB71CF"/>
    <w:rsid w:val="00E237AB"/>
    <w:rsid w:val="00E238C0"/>
    <w:rsid w:val="00E51621"/>
    <w:rsid w:val="00E86E88"/>
    <w:rsid w:val="00EB55ED"/>
    <w:rsid w:val="00ED25DB"/>
    <w:rsid w:val="00EE467F"/>
    <w:rsid w:val="00EF19B9"/>
    <w:rsid w:val="00F101E3"/>
    <w:rsid w:val="00F30124"/>
    <w:rsid w:val="00F71B4E"/>
    <w:rsid w:val="00FB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B9558"/>
  <w15:chartTrackingRefBased/>
  <w15:docId w15:val="{CF9482C9-7DC8-4890-9657-5D4278A46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預算未完成審議"/>
    <w:pPr>
      <w:suppressAutoHyphens/>
      <w:autoSpaceDN w:val="0"/>
      <w:textAlignment w:val="baseline"/>
    </w:pPr>
    <w:rPr>
      <w:rFonts w:eastAsia="標楷體"/>
      <w:b/>
      <w:kern w:val="3"/>
      <w:sz w:val="52"/>
      <w:szCs w:val="52"/>
    </w:rPr>
  </w:style>
  <w:style w:type="paragraph" w:styleId="1">
    <w:name w:val="toc 1"/>
    <w:basedOn w:val="a"/>
    <w:next w:val="a"/>
    <w:autoRedefine/>
    <w:pPr>
      <w:widowControl/>
      <w:tabs>
        <w:tab w:val="right" w:leader="dot" w:pos="14786"/>
      </w:tabs>
      <w:spacing w:line="520" w:lineRule="exact"/>
    </w:pPr>
    <w:rPr>
      <w:rFonts w:eastAsia="標楷體"/>
      <w:sz w:val="32"/>
    </w:rPr>
  </w:style>
  <w:style w:type="paragraph" w:styleId="a4">
    <w:name w:val="Plain Text"/>
    <w:basedOn w:val="a"/>
    <w:rPr>
      <w:rFonts w:ascii="細明體" w:eastAsia="細明體" w:hAnsi="細明體"/>
      <w:szCs w:val="20"/>
    </w:rPr>
  </w:style>
  <w:style w:type="character" w:customStyle="1" w:styleId="a5">
    <w:name w:val="純文字 字元"/>
    <w:rPr>
      <w:rFonts w:ascii="細明體" w:eastAsia="細明體" w:hAnsi="細明體" w:cs="Courier New"/>
      <w:sz w:val="24"/>
      <w:szCs w:val="24"/>
    </w:rPr>
  </w:style>
  <w:style w:type="paragraph" w:styleId="2">
    <w:name w:val="Body Text Indent 2"/>
    <w:basedOn w:val="a"/>
    <w:pPr>
      <w:spacing w:after="120" w:line="480" w:lineRule="auto"/>
      <w:ind w:left="480"/>
    </w:pPr>
    <w:rPr>
      <w:szCs w:val="20"/>
    </w:rPr>
  </w:style>
  <w:style w:type="character" w:customStyle="1" w:styleId="20">
    <w:name w:val="本文縮排 2 字元"/>
    <w:rPr>
      <w:rFonts w:cs="Times New Roman"/>
      <w:kern w:val="3"/>
      <w:sz w:val="24"/>
    </w:rPr>
  </w:style>
  <w:style w:type="paragraph" w:customStyle="1" w:styleId="a6">
    <w:name w:val="一"/>
    <w:basedOn w:val="a"/>
    <w:pPr>
      <w:snapToGrid w:val="0"/>
      <w:ind w:left="1888" w:hanging="726"/>
      <w:jc w:val="both"/>
    </w:pPr>
    <w:rPr>
      <w:rFonts w:eastAsia="標楷體"/>
      <w:sz w:val="36"/>
      <w:szCs w:val="20"/>
    </w:rPr>
  </w:style>
  <w:style w:type="paragraph" w:styleId="a7">
    <w:name w:val="Body Text"/>
    <w:basedOn w:val="a"/>
    <w:pPr>
      <w:spacing w:line="440" w:lineRule="exact"/>
    </w:pPr>
    <w:rPr>
      <w:rFonts w:eastAsia="標楷體"/>
      <w:sz w:val="32"/>
      <w:szCs w:val="20"/>
    </w:rPr>
  </w:style>
  <w:style w:type="character" w:customStyle="1" w:styleId="a8">
    <w:name w:val="本文 字元"/>
    <w:rPr>
      <w:rFonts w:cs="Times New Roman"/>
      <w:sz w:val="24"/>
      <w:szCs w:val="24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rPr>
      <w:rFonts w:cs="Times New Roman"/>
      <w:sz w:val="20"/>
      <w:szCs w:val="20"/>
    </w:rPr>
  </w:style>
  <w:style w:type="character" w:styleId="ab">
    <w:name w:val="page number"/>
    <w:rPr>
      <w:rFonts w:cs="Times New Roman"/>
    </w:rPr>
  </w:style>
  <w:style w:type="paragraph" w:styleId="ac">
    <w:name w:val="header"/>
    <w:basedOn w:val="a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uiPriority w:val="99"/>
    <w:rPr>
      <w:rFonts w:cs="Times New Roman"/>
      <w:sz w:val="20"/>
      <w:szCs w:val="20"/>
    </w:rPr>
  </w:style>
  <w:style w:type="paragraph" w:styleId="ae">
    <w:name w:val="Balloon Text"/>
    <w:basedOn w:val="a"/>
    <w:rPr>
      <w:rFonts w:ascii="Arial" w:hAnsi="Arial"/>
      <w:sz w:val="18"/>
      <w:szCs w:val="18"/>
    </w:rPr>
  </w:style>
  <w:style w:type="character" w:customStyle="1" w:styleId="af">
    <w:name w:val="註解方塊文字 字元"/>
    <w:rPr>
      <w:rFonts w:ascii="Cambria" w:eastAsia="新細明體" w:hAnsi="Cambria" w:cs="Times New Roman"/>
      <w:sz w:val="2"/>
    </w:rPr>
  </w:style>
  <w:style w:type="paragraph" w:styleId="af0">
    <w:name w:val="List Paragraph"/>
    <w:basedOn w:val="a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F0987-AB0C-4FB5-B554-257C70190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「研商國營事業及非營業特種基金105年度預算籌編暨</dc:title>
  <dc:subject/>
  <dc:creator>J633</dc:creator>
  <cp:keywords/>
  <cp:lastModifiedBy>USER</cp:lastModifiedBy>
  <cp:revision>2</cp:revision>
  <cp:lastPrinted>2016-04-08T04:02:00Z</cp:lastPrinted>
  <dcterms:created xsi:type="dcterms:W3CDTF">2025-10-22T10:51:00Z</dcterms:created>
  <dcterms:modified xsi:type="dcterms:W3CDTF">2025-10-22T10:51:00Z</dcterms:modified>
</cp:coreProperties>
</file>