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2338" w14:textId="77777777" w:rsidR="00BF10ED" w:rsidRPr="00116520" w:rsidRDefault="00BF10ED" w:rsidP="00BF10ED">
      <w:pPr>
        <w:spacing w:line="600" w:lineRule="exact"/>
        <w:jc w:val="center"/>
        <w:rPr>
          <w:rFonts w:ascii="Times New Roman" w:eastAsia="標楷體" w:hAnsi="Times New Roman" w:cs="Times New Roman"/>
          <w:szCs w:val="24"/>
        </w:rPr>
      </w:pPr>
      <w:r w:rsidRPr="00116520">
        <w:rPr>
          <w:rFonts w:ascii="標楷體" w:eastAsia="標楷體" w:hAnsi="標楷體" w:cs="Times New Roman" w:hint="eastAsia"/>
          <w:sz w:val="34"/>
          <w:szCs w:val="34"/>
        </w:rPr>
        <w:t>國</w:t>
      </w:r>
      <w:r w:rsidRPr="00116520">
        <w:rPr>
          <w:rFonts w:ascii="Times New Roman" w:eastAsia="標楷體" w:hAnsi="Times New Roman" w:cs="Times New Roman"/>
          <w:sz w:val="34"/>
          <w:szCs w:val="34"/>
        </w:rPr>
        <w:t>立嘉義大學農藝學系</w:t>
      </w:r>
      <w:r w:rsidRPr="00116520">
        <w:rPr>
          <w:rFonts w:ascii="Times New Roman" w:eastAsia="標楷體" w:hAnsi="Times New Roman" w:cs="Times New Roman"/>
          <w:sz w:val="34"/>
          <w:szCs w:val="34"/>
        </w:rPr>
        <w:t>1</w:t>
      </w:r>
      <w:r w:rsidRPr="00116520">
        <w:rPr>
          <w:rFonts w:ascii="Times New Roman" w:eastAsia="標楷體" w:hAnsi="Times New Roman" w:cs="Times New Roman" w:hint="eastAsia"/>
          <w:sz w:val="34"/>
          <w:szCs w:val="34"/>
        </w:rPr>
        <w:t>1</w:t>
      </w:r>
      <w:r>
        <w:rPr>
          <w:rFonts w:ascii="Times New Roman" w:eastAsia="標楷體" w:hAnsi="Times New Roman" w:cs="Times New Roman" w:hint="eastAsia"/>
          <w:sz w:val="34"/>
          <w:szCs w:val="34"/>
        </w:rPr>
        <w:t>4</w:t>
      </w:r>
      <w:r w:rsidRPr="00116520">
        <w:rPr>
          <w:rFonts w:ascii="Times New Roman" w:eastAsia="標楷體" w:hAnsi="Times New Roman" w:cs="Times New Roman"/>
          <w:sz w:val="34"/>
          <w:szCs w:val="34"/>
        </w:rPr>
        <w:t>學年度第</w:t>
      </w:r>
      <w:r>
        <w:rPr>
          <w:rFonts w:ascii="Times New Roman" w:eastAsia="標楷體" w:hAnsi="Times New Roman" w:cs="Times New Roman" w:hint="eastAsia"/>
          <w:sz w:val="34"/>
          <w:szCs w:val="34"/>
        </w:rPr>
        <w:t>4</w:t>
      </w:r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次系</w:t>
      </w:r>
      <w:proofErr w:type="gramStart"/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務</w:t>
      </w:r>
      <w:proofErr w:type="gramEnd"/>
      <w:r w:rsidRPr="00116520">
        <w:rPr>
          <w:rFonts w:ascii="Times New Roman" w:eastAsia="標楷體" w:hAnsi="Times New Roman" w:cs="Times New Roman"/>
          <w:bCs/>
          <w:sz w:val="34"/>
          <w:szCs w:val="34"/>
        </w:rPr>
        <w:t>會議</w:t>
      </w:r>
      <w:r>
        <w:rPr>
          <w:rFonts w:ascii="Times New Roman" w:eastAsia="標楷體" w:hAnsi="Times New Roman" w:cs="Times New Roman" w:hint="eastAsia"/>
          <w:bCs/>
          <w:sz w:val="34"/>
          <w:szCs w:val="34"/>
        </w:rPr>
        <w:t>紀錄</w:t>
      </w:r>
    </w:p>
    <w:p w14:paraId="6562D2B7" w14:textId="77777777" w:rsidR="00BF10ED" w:rsidRPr="00796B4B" w:rsidRDefault="00BF10ED" w:rsidP="00BF10ED">
      <w:pPr>
        <w:pStyle w:val="a3"/>
        <w:numPr>
          <w:ilvl w:val="0"/>
          <w:numId w:val="3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時間：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26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日（星期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12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1B3A993D" w14:textId="77777777" w:rsidR="00BF10ED" w:rsidRPr="00D930F2" w:rsidRDefault="00BF10ED" w:rsidP="00BF10ED">
      <w:pPr>
        <w:spacing w:line="360" w:lineRule="exact"/>
        <w:jc w:val="both"/>
        <w:rPr>
          <w:rFonts w:ascii="Times New Roman" w:eastAsia="標楷體" w:hAnsi="Times New Roman" w:cs="Times New Roman"/>
          <w:color w:val="44546A" w:themeColor="text2"/>
          <w:sz w:val="28"/>
          <w:szCs w:val="28"/>
        </w:rPr>
      </w:pP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>二、地點：農藝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學系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2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樓會議室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(A04A-203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室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)</w:t>
      </w:r>
    </w:p>
    <w:p w14:paraId="32157C13" w14:textId="7C6C45AE" w:rsidR="00BF10ED" w:rsidRPr="00D930F2" w:rsidRDefault="00BF10ED" w:rsidP="00BF10ED">
      <w:pPr>
        <w:spacing w:line="360" w:lineRule="exact"/>
        <w:jc w:val="both"/>
        <w:rPr>
          <w:rFonts w:ascii="Times New Roman" w:eastAsia="標楷體" w:hAnsi="Times New Roman" w:cs="Times New Roman"/>
          <w:color w:val="44546A" w:themeColor="text2"/>
          <w:sz w:val="28"/>
          <w:szCs w:val="28"/>
        </w:rPr>
      </w:pP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>三、主席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：</w:t>
      </w: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 xml:space="preserve"> 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許主任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嘉</w:t>
      </w: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 xml:space="preserve">                  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 xml:space="preserve">         </w:t>
      </w: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 xml:space="preserve">       </w:t>
      </w: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>記錄：溫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proofErr w:type="gramStart"/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>煌</w:t>
      </w:r>
      <w:proofErr w:type="gramEnd"/>
    </w:p>
    <w:p w14:paraId="7D45A03E" w14:textId="52A87B04" w:rsidR="00BF10ED" w:rsidRPr="00D930F2" w:rsidRDefault="00BF10ED" w:rsidP="00BF10ED">
      <w:pPr>
        <w:spacing w:line="360" w:lineRule="exact"/>
        <w:ind w:left="1982" w:hangingChars="708" w:hanging="1982"/>
        <w:jc w:val="both"/>
        <w:rPr>
          <w:rFonts w:ascii="Times New Roman" w:eastAsia="標楷體" w:hAnsi="Times New Roman" w:cs="Times New Roman"/>
          <w:color w:val="44546A" w:themeColor="text2"/>
          <w:sz w:val="28"/>
          <w:szCs w:val="28"/>
        </w:rPr>
      </w:pP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>四、出席人員：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黃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理、侯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龍、侯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日、曾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嘉、曾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proofErr w:type="gramStart"/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茜</w:t>
      </w:r>
      <w:proofErr w:type="gramEnd"/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、</w:t>
      </w:r>
      <w:proofErr w:type="gramStart"/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柯</w:t>
      </w:r>
      <w:proofErr w:type="gramEnd"/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存、</w:t>
      </w:r>
      <w:proofErr w:type="gramStart"/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蔡</w:t>
      </w:r>
      <w:proofErr w:type="gramEnd"/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卿、陳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亦、林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proofErr w:type="gramStart"/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淳</w:t>
      </w:r>
      <w:proofErr w:type="gramEnd"/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、陳</w:t>
      </w:r>
      <w:r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0</w:t>
      </w:r>
      <w:r w:rsidRPr="00D930F2">
        <w:rPr>
          <w:rFonts w:ascii="Times New Roman" w:eastAsia="標楷體" w:hAnsi="Times New Roman" w:cs="Times New Roman" w:hint="eastAsia"/>
          <w:color w:val="44546A" w:themeColor="text2"/>
          <w:sz w:val="28"/>
          <w:szCs w:val="28"/>
        </w:rPr>
        <w:t>岳、系學會正、副會長</w:t>
      </w:r>
    </w:p>
    <w:p w14:paraId="73216554" w14:textId="77777777" w:rsidR="00BF10ED" w:rsidRPr="00D930F2" w:rsidRDefault="00BF10ED" w:rsidP="00BF10ED">
      <w:pPr>
        <w:spacing w:line="360" w:lineRule="exact"/>
        <w:jc w:val="both"/>
        <w:rPr>
          <w:rFonts w:ascii="Times New Roman" w:eastAsia="標楷體" w:hAnsi="Times New Roman" w:cs="Times New Roman"/>
          <w:color w:val="44546A" w:themeColor="text2"/>
          <w:sz w:val="28"/>
          <w:szCs w:val="28"/>
        </w:rPr>
      </w:pPr>
      <w:r w:rsidRPr="00D930F2">
        <w:rPr>
          <w:rFonts w:ascii="Times New Roman" w:eastAsia="標楷體" w:hAnsi="Times New Roman" w:cs="Times New Roman"/>
          <w:color w:val="44546A" w:themeColor="text2"/>
          <w:sz w:val="28"/>
          <w:szCs w:val="28"/>
        </w:rPr>
        <w:t>五、主席報告：</w:t>
      </w:r>
    </w:p>
    <w:p w14:paraId="63393CA0" w14:textId="77777777" w:rsidR="00BF10ED" w:rsidRPr="00796B4B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學年度第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學期第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次系教評會議決議，應徵本系專任教師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位博士，同意進行論文宣讀，並訂於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26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星期四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早上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點開始，在農藝系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樓會議室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(A04A-203)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舉行，屆時請大家到場聆聽。</w:t>
      </w:r>
    </w:p>
    <w:p w14:paraId="25D7C2BC" w14:textId="77777777" w:rsidR="00BF10ED" w:rsidRPr="00796B4B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本學期財團法人農友社會福利基金會獎助學金即日起受理申請，請鼓勵同學申請，申請相關文件最遲於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4/13(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備妥，送到學院辦公室辦理。</w:t>
      </w:r>
    </w:p>
    <w:p w14:paraId="61565C65" w14:textId="77777777" w:rsidR="00BF10ED" w:rsidRPr="00796B4B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農藝學系獎學金申請，於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17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在系網公布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從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17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日起提出申請至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日截止，請各導師宣導，鼓勵優秀同學申請</w:t>
      </w:r>
    </w:p>
    <w:p w14:paraId="49236E13" w14:textId="0AA790A3" w:rsidR="00BF10ED" w:rsidRPr="00796B4B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  <w:lang w:eastAsia="zh-HK"/>
        </w:rPr>
        <w:t>115年度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新週期系所學位學程品質保證認可，畢業生座談名單有李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祐</w:t>
      </w:r>
      <w:bookmarkStart w:id="0" w:name="_Hlk224030473"/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(112年畢)</w:t>
      </w:r>
      <w:bookmarkEnd w:id="0"/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、謝于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(111年畢)、蔡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(111年畢)、李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綸(114年畢)、魏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瀚(111年畢)及吳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Pr="00796B4B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彥(94年畢)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。</w:t>
      </w:r>
    </w:p>
    <w:p w14:paraId="6F42B181" w14:textId="77777777" w:rsidR="00BF10ED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115</w:t>
      </w:r>
      <w:proofErr w:type="gramEnd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年度上半年大專校院「委託辦理品質保證認可」評鑑，本系評鑑將於本年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6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日舉行，隨著評鑑日期逼近，請集思廣益大家提供建議，當天成果如何展示，工作如何分工，在下次系</w:t>
      </w:r>
      <w:proofErr w:type="gramStart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務</w:t>
      </w:r>
      <w:proofErr w:type="gramEnd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會議討論。</w:t>
      </w:r>
    </w:p>
    <w:p w14:paraId="6CA0A390" w14:textId="77777777" w:rsidR="00BF10ED" w:rsidRPr="00796B4B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115</w:t>
      </w:r>
      <w:proofErr w:type="gramEnd"/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年度農藝學會年會於</w:t>
      </w: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4</w:t>
      </w: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23</w:t>
      </w:r>
      <w:r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日，在台灣大學舉行，請各研究室鼓勵研究生參加與論文發表。</w:t>
      </w:r>
    </w:p>
    <w:p w14:paraId="69AFB555" w14:textId="77777777" w:rsidR="00BF10ED" w:rsidRPr="00796B4B" w:rsidRDefault="00BF10ED" w:rsidP="00BF10ED">
      <w:pPr>
        <w:pStyle w:val="a3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嘉義大學農學院農藝學系教師聘任及升等審查細則修正案，業經本系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115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年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2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23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日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114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學年度第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次系</w:t>
      </w:r>
      <w:proofErr w:type="gramStart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務</w:t>
      </w:r>
      <w:proofErr w:type="gramEnd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會議及系教評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115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年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2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日，</w:t>
      </w:r>
      <w:proofErr w:type="gramStart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114</w:t>
      </w:r>
      <w:proofErr w:type="gramEnd"/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年度第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2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學期第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次系教評會議修正通過，並於農學院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115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年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日，農學院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114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學年度第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7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次院教評會審議，本細則第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16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條新增第一項後段文字為「本系副教授通過升等教授人數之上限以二人為原則；申請升等教授人數超過二人時，每增加二人時得增加一個名額。但助理教授及講師申請升等名額，不在此限。隨法條後院教評會決議本第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16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點增列，</w:t>
      </w:r>
      <w:r w:rsidRPr="00796B4B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「</w:t>
      </w:r>
      <w:r w:rsidRPr="00796B4B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</w:rPr>
        <w:t>升等順序，應經客觀可信、公平正確之評審機制決定之。」</w:t>
      </w:r>
    </w:p>
    <w:p w14:paraId="14CC7EFC" w14:textId="77777777" w:rsidR="00BF10ED" w:rsidRPr="00796B4B" w:rsidRDefault="00BF10ED" w:rsidP="00BF10ED">
      <w:pPr>
        <w:spacing w:line="360" w:lineRule="exact"/>
        <w:ind w:left="1079" w:hangingChars="385" w:hanging="1079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</w:p>
    <w:p w14:paraId="04303BC1" w14:textId="77777777" w:rsidR="00BF10ED" w:rsidRPr="00796B4B" w:rsidRDefault="00BF10ED" w:rsidP="00BF10ED">
      <w:pPr>
        <w:spacing w:line="360" w:lineRule="exact"/>
        <w:ind w:left="1078" w:hangingChars="385" w:hanging="107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六、提案討論：</w:t>
      </w:r>
    </w:p>
    <w:p w14:paraId="4971030D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1" w:name="_Hlk221289148"/>
      <w:bookmarkStart w:id="2" w:name="_Hlk171411795"/>
      <w:bookmarkStart w:id="3" w:name="_Hlk170137167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</w:p>
    <w:p w14:paraId="0F8EDC72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由：推薦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學年度校級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教學績優教師及院級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評分選薦委員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，提請討論。</w:t>
      </w:r>
    </w:p>
    <w:p w14:paraId="76ABC944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說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明：</w:t>
      </w:r>
    </w:p>
    <w:p w14:paraId="37553D53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（一）依農學院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115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日通知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附件一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P3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辦理。</w:t>
      </w:r>
    </w:p>
    <w:p w14:paraId="5C1E6A4C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Chars="-1" w:left="849" w:rightChars="-34" w:right="-82" w:hangingChars="304" w:hanging="85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4" w:name="_Hlk223612493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（二）受推</w:t>
      </w:r>
      <w:bookmarkEnd w:id="4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薦教師其每學年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(111-113 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教師教學評量為學系排行前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50%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學期皆符合標準。</w:t>
      </w:r>
    </w:p>
    <w:p w14:paraId="15E0DAF3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77" w:rightChars="-34" w:right="-82" w:hangingChars="349" w:hanging="977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（三）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本系需推薦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教學績優教師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1-2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位及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評分選薦委員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位。</w:t>
      </w:r>
    </w:p>
    <w:p w14:paraId="6E3C60FC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851" w:rightChars="-34" w:right="-82" w:hangingChars="304" w:hanging="85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5" w:name="_Hlk224723073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（四）如獲</w:t>
      </w:r>
      <w:bookmarkEnd w:id="5"/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遴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薦老師需提供至少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門課之其中一節全程教學影片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以大學部必修課程優先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及申請表。</w:t>
      </w:r>
    </w:p>
    <w:p w14:paraId="1D61930B" w14:textId="06985239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851" w:rightChars="-34" w:right="-82" w:hangingChars="304" w:hanging="851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（四）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111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學年度推薦黃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理老師、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學年度推薦曾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嘉老師、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學年度推薦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柯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存老師。</w:t>
      </w:r>
    </w:p>
    <w:p w14:paraId="4352CB43" w14:textId="14EC1060" w:rsidR="00BF10ED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4175">
        <w:rPr>
          <w:rFonts w:ascii="Times New Roman" w:eastAsia="標楷體" w:hAnsi="Times New Roman" w:cs="Times New Roman" w:hint="eastAsia"/>
          <w:sz w:val="28"/>
          <w:szCs w:val="28"/>
        </w:rPr>
        <w:t>決</w:t>
      </w:r>
      <w:r w:rsidRPr="0064417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644175">
        <w:rPr>
          <w:rFonts w:ascii="Times New Roman" w:eastAsia="標楷體" w:hAnsi="Times New Roman" w:cs="Times New Roman" w:hint="eastAsia"/>
          <w:sz w:val="28"/>
          <w:szCs w:val="28"/>
        </w:rPr>
        <w:t>議：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推薦曾</w:t>
      </w:r>
      <w:r>
        <w:rPr>
          <w:rFonts w:ascii="Times New Roman" w:eastAsia="標楷體" w:hAnsi="Times New Roman" w:cs="Times New Roman" w:hint="eastAsia"/>
          <w:sz w:val="28"/>
          <w:szCs w:val="28"/>
        </w:rPr>
        <w:t>0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茜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老師角逐</w:t>
      </w:r>
      <w:r>
        <w:rPr>
          <w:rFonts w:ascii="Times New Roman" w:eastAsia="標楷體" w:hAnsi="Times New Roman" w:cs="Times New Roman" w:hint="eastAsia"/>
          <w:sz w:val="28"/>
          <w:szCs w:val="28"/>
        </w:rPr>
        <w:t>114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學年度績優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教師候選人代表，推薦侯</w:t>
      </w:r>
      <w:r>
        <w:rPr>
          <w:rFonts w:ascii="Times New Roman" w:eastAsia="標楷體" w:hAnsi="Times New Roman" w:cs="Times New Roman" w:hint="eastAsia"/>
          <w:sz w:val="28"/>
          <w:szCs w:val="28"/>
        </w:rPr>
        <w:t>0</w:t>
      </w:r>
      <w:r>
        <w:rPr>
          <w:rFonts w:ascii="Times New Roman" w:eastAsia="標楷體" w:hAnsi="Times New Roman" w:cs="Times New Roman" w:hint="eastAsia"/>
          <w:sz w:val="28"/>
          <w:szCs w:val="28"/>
        </w:rPr>
        <w:t>日老師為院</w:t>
      </w:r>
      <w:proofErr w:type="gramStart"/>
      <w:r w:rsidRPr="005B25DA">
        <w:rPr>
          <w:rFonts w:ascii="Times New Roman" w:eastAsia="標楷體" w:hAnsi="Times New Roman" w:cs="Times New Roman" w:hint="eastAsia"/>
          <w:sz w:val="28"/>
          <w:szCs w:val="28"/>
        </w:rPr>
        <w:t>評分選薦委員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代表。</w:t>
      </w:r>
    </w:p>
    <w:p w14:paraId="5A4CA101" w14:textId="77777777" w:rsidR="00BF10ED" w:rsidRPr="00B12DFE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6" w:name="_Hlk193724821"/>
      <w:bookmarkEnd w:id="1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提案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二</w:t>
      </w:r>
    </w:p>
    <w:p w14:paraId="48C99122" w14:textId="77777777" w:rsidR="00BF10ED" w:rsidRPr="00B12DFE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案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由：推薦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學年度本系優良導師候選名單，提請討論。</w:t>
      </w:r>
    </w:p>
    <w:p w14:paraId="77D1A329" w14:textId="77777777" w:rsidR="00BF10ED" w:rsidRPr="00B12DFE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說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明：</w:t>
      </w:r>
    </w:p>
    <w:p w14:paraId="406D459E" w14:textId="77777777" w:rsidR="00BF10ED" w:rsidRPr="00B12DFE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（一）依據農學院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13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日通知</w:t>
      </w:r>
      <w:r w:rsidRPr="00814BD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辦理</w:t>
      </w:r>
      <w:r w:rsidRPr="00814BD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814BD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附件二</w:t>
      </w:r>
      <w:r w:rsidRPr="00814BD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P4)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3B14A3A1" w14:textId="77777777" w:rsidR="00BF10ED" w:rsidRPr="00B12DFE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（二）本系於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113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前，推薦近五年內擔任導師年資累計滿三學年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以上之現任班級導師或認輔導師一名，惟曾當選本校優良導師且榮獲績</w:t>
      </w:r>
      <w:proofErr w:type="gramStart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優獎或肯定獎</w:t>
      </w:r>
      <w:proofErr w:type="gramEnd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者，須執行導師任務間隔滿三學年後始得</w:t>
      </w:r>
      <w:r w:rsidRPr="000F32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再參加甄選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被推薦者請於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24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前，將有利優良導師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推薦表及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相關書審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佐證</w:t>
      </w:r>
      <w:r w:rsidRPr="00B12DF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資料送農學院，進行</w:t>
      </w:r>
      <w:proofErr w:type="gramStart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複</w:t>
      </w:r>
      <w:proofErr w:type="gramEnd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審甄選。</w:t>
      </w:r>
    </w:p>
    <w:p w14:paraId="21D61A2D" w14:textId="36B4AB91" w:rsidR="00BF10ED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（三）</w:t>
      </w:r>
      <w:bookmarkStart w:id="7" w:name="_Hlk224722676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111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學年度推薦許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嘉老師，</w:t>
      </w:r>
      <w:bookmarkEnd w:id="7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112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學年度推薦曾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proofErr w:type="gramStart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茜</w:t>
      </w:r>
      <w:proofErr w:type="gramEnd"/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老師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0F32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0F32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學年度推薦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曾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 w:rsidRPr="000F32C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嘉老師，</w:t>
      </w:r>
      <w:r w:rsidRPr="00B12DF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為優良導師候選人。</w:t>
      </w:r>
    </w:p>
    <w:p w14:paraId="2DB6FD27" w14:textId="04097D65" w:rsidR="00BF10ED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決議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:</w:t>
      </w:r>
      <w:r w:rsidRPr="005B25DA">
        <w:rPr>
          <w:rFonts w:hint="eastAsia"/>
        </w:rPr>
        <w:t xml:space="preserve"> </w:t>
      </w:r>
      <w:r w:rsidRPr="005B25D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114</w:t>
      </w:r>
      <w:r w:rsidRPr="005B25D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學年度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優</w:t>
      </w:r>
      <w:r w:rsidRPr="005B25D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良導師推薦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侯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0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</w:t>
      </w:r>
      <w:r w:rsidRPr="005B25D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老師為優良導師候選人。</w:t>
      </w:r>
    </w:p>
    <w:p w14:paraId="601A7B9C" w14:textId="77777777" w:rsidR="00BF10ED" w:rsidRDefault="00BF10ED" w:rsidP="00BF10ED">
      <w:pPr>
        <w:tabs>
          <w:tab w:val="left" w:pos="851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bookmarkEnd w:id="6"/>
    <w:p w14:paraId="73050395" w14:textId="77777777" w:rsidR="00BF10ED" w:rsidRPr="00BF2FF4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F2FF4">
        <w:rPr>
          <w:rFonts w:ascii="Times New Roman" w:eastAsia="標楷體" w:hAnsi="Times New Roman" w:cs="Times New Roman"/>
          <w:sz w:val="28"/>
          <w:szCs w:val="28"/>
        </w:rPr>
        <w:t>提</w:t>
      </w:r>
      <w:r w:rsidRPr="00BF2FF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BF2FF4">
        <w:rPr>
          <w:rFonts w:ascii="Times New Roman" w:eastAsia="標楷體" w:hAnsi="Times New Roman" w:cs="Times New Roman"/>
          <w:sz w:val="28"/>
          <w:szCs w:val="28"/>
        </w:rPr>
        <w:t>案</w:t>
      </w: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</w:p>
    <w:p w14:paraId="22676B42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由：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農藝學系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學期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115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1-7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經費分配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，提請討論。</w:t>
      </w:r>
    </w:p>
    <w:p w14:paraId="748A8DD4" w14:textId="77777777" w:rsidR="00BF10ED" w:rsidRPr="00796B4B" w:rsidRDefault="00BF10ED" w:rsidP="00BF10ED">
      <w:pPr>
        <w:tabs>
          <w:tab w:val="left" w:pos="600"/>
        </w:tabs>
        <w:adjustRightInd w:val="0"/>
        <w:snapToGrid w:val="0"/>
        <w:spacing w:line="320" w:lineRule="atLeast"/>
        <w:ind w:left="980" w:rightChars="-34" w:right="-82" w:hangingChars="350" w:hanging="98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說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明：</w:t>
      </w:r>
      <w:r w:rsidRPr="00796B4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026FE978" w14:textId="77777777" w:rsidR="00BF10ED" w:rsidRPr="00796B4B" w:rsidRDefault="00BF10ED" w:rsidP="00BF10ED">
      <w:pPr>
        <w:numPr>
          <w:ilvl w:val="0"/>
          <w:numId w:val="2"/>
        </w:numPr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農藝系</w:t>
      </w:r>
      <w:proofErr w:type="gramStart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115</w:t>
      </w:r>
      <w:proofErr w:type="gramEnd"/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年度分配總經費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781827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P7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，含設備費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234548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全年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及業務費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547279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元，又業務費按月份分配，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1-7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月分配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319246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元，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8-12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月分配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228033</w:t>
      </w:r>
      <w:r w:rsidRPr="00796B4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元。</w:t>
      </w:r>
    </w:p>
    <w:p w14:paraId="1A5C3FFE" w14:textId="77777777" w:rsidR="00BF10ED" w:rsidRPr="00C85292" w:rsidRDefault="00BF10ED" w:rsidP="00BF10ED">
      <w:pPr>
        <w:numPr>
          <w:ilvl w:val="0"/>
          <w:numId w:val="2"/>
        </w:numPr>
        <w:adjustRightInd w:val="0"/>
        <w:snapToGrid w:val="0"/>
        <w:spacing w:line="320" w:lineRule="atLeast"/>
        <w:ind w:rightChars="-34" w:right="-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本系經費分配行之多年，教師指導研究生及授課方式分配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點數</w:t>
      </w: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期每點以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730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元計算，</w:t>
      </w: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分配表草案</w:t>
      </w: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P5 </w:t>
      </w: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583C9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，若分配有誤請提出修正，若無依分配表額度累計個人帳目提供請購報支。</w:t>
      </w:r>
    </w:p>
    <w:p w14:paraId="600FAADF" w14:textId="77777777" w:rsidR="00BF10ED" w:rsidRPr="00583C98" w:rsidRDefault="00BF10ED" w:rsidP="00BF10ED">
      <w:pPr>
        <w:adjustRightInd w:val="0"/>
        <w:snapToGrid w:val="0"/>
        <w:spacing w:line="320" w:lineRule="atLeast"/>
        <w:ind w:leftChars="-1" w:left="-2" w:rightChars="-34" w:right="-82" w:firstLine="1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議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: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按表金額分配，各老師依分配款項請購。</w:t>
      </w:r>
    </w:p>
    <w:bookmarkEnd w:id="2"/>
    <w:bookmarkEnd w:id="3"/>
    <w:p w14:paraId="74FF74CF" w14:textId="77777777" w:rsidR="00CE1C0E" w:rsidRPr="00BF10ED" w:rsidRDefault="00CE1C0E" w:rsidP="00BF10ED"/>
    <w:sectPr w:rsidR="00CE1C0E" w:rsidRPr="00BF10ED" w:rsidSect="00BF10ED">
      <w:pgSz w:w="11906" w:h="16838"/>
      <w:pgMar w:top="1440" w:right="1416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B2A16"/>
    <w:multiLevelType w:val="hybridMultilevel"/>
    <w:tmpl w:val="232A7EA2"/>
    <w:lvl w:ilvl="0" w:tplc="8FB20A36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955FB6"/>
    <w:multiLevelType w:val="hybridMultilevel"/>
    <w:tmpl w:val="3B082418"/>
    <w:lvl w:ilvl="0" w:tplc="15722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82D3585"/>
    <w:multiLevelType w:val="hybridMultilevel"/>
    <w:tmpl w:val="A60A627A"/>
    <w:lvl w:ilvl="0" w:tplc="2A508F2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ED"/>
    <w:rsid w:val="00651253"/>
    <w:rsid w:val="00BF10ED"/>
    <w:rsid w:val="00CE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B71CF"/>
  <w15:chartTrackingRefBased/>
  <w15:docId w15:val="{799EDE61-A3B8-4EBB-879A-01D86EBA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0E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F10ED"/>
    <w:pPr>
      <w:ind w:leftChars="200" w:left="480"/>
    </w:pPr>
  </w:style>
  <w:style w:type="character" w:customStyle="1" w:styleId="a4">
    <w:name w:val="清單段落 字元"/>
    <w:link w:val="a3"/>
    <w:uiPriority w:val="34"/>
    <w:rsid w:val="00BF1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2026-04-08T08:41:00Z</dcterms:created>
  <dcterms:modified xsi:type="dcterms:W3CDTF">2026-04-08T08:46:00Z</dcterms:modified>
</cp:coreProperties>
</file>