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8E8A4" w14:textId="0CF72B12" w:rsidR="00AE51C0" w:rsidRPr="006A5918" w:rsidRDefault="008E6F28" w:rsidP="008E6F28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  <w:bookmarkStart w:id="0" w:name="_Hlk130824304"/>
      <w:r w:rsidRPr="006A5918">
        <w:rPr>
          <w:rFonts w:ascii="Times New Roman" w:eastAsia="標楷體" w:hAnsi="Times New Roman" w:cs="Times New Roman"/>
          <w:sz w:val="40"/>
          <w:szCs w:val="36"/>
        </w:rPr>
        <w:t>在職生角色衝突</w:t>
      </w:r>
      <w:r w:rsidR="00EB0EF3" w:rsidRPr="006A5918">
        <w:rPr>
          <w:rFonts w:ascii="Times New Roman" w:eastAsia="標楷體" w:hAnsi="Times New Roman" w:cs="Times New Roman"/>
          <w:sz w:val="40"/>
          <w:szCs w:val="36"/>
        </w:rPr>
        <w:t>對於工作與學業</w:t>
      </w:r>
      <w:r w:rsidRPr="006A5918">
        <w:rPr>
          <w:rFonts w:ascii="Times New Roman" w:eastAsia="標楷體" w:hAnsi="Times New Roman" w:cs="Times New Roman"/>
          <w:sz w:val="40"/>
          <w:szCs w:val="36"/>
        </w:rPr>
        <w:t>倦怠</w:t>
      </w:r>
      <w:r w:rsidR="00EB0EF3" w:rsidRPr="006A5918">
        <w:rPr>
          <w:rFonts w:ascii="Times New Roman" w:eastAsia="標楷體" w:hAnsi="Times New Roman" w:cs="Times New Roman"/>
          <w:sz w:val="40"/>
          <w:szCs w:val="36"/>
        </w:rPr>
        <w:t>之</w:t>
      </w:r>
      <w:r w:rsidRPr="006A5918">
        <w:rPr>
          <w:rFonts w:ascii="Times New Roman" w:eastAsia="標楷體" w:hAnsi="Times New Roman" w:cs="Times New Roman"/>
          <w:sz w:val="40"/>
          <w:szCs w:val="36"/>
        </w:rPr>
        <w:t>影響</w:t>
      </w:r>
    </w:p>
    <w:bookmarkEnd w:id="0"/>
    <w:p w14:paraId="325C2F9B" w14:textId="31F732FF" w:rsidR="00D927C8" w:rsidRPr="006A5918" w:rsidRDefault="00D927C8" w:rsidP="00D927C8">
      <w:pPr>
        <w:jc w:val="center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陳乃綾</w:t>
      </w:r>
      <w:r w:rsidR="00B23711" w:rsidRPr="006A5918">
        <w:rPr>
          <w:rFonts w:ascii="Times New Roman" w:eastAsia="標楷體" w:hAnsi="Times New Roman" w:cs="Times New Roman"/>
        </w:rPr>
        <w:t>、許雅雯</w:t>
      </w:r>
    </w:p>
    <w:p w14:paraId="159B0FA0" w14:textId="739ADA04" w:rsidR="00D927C8" w:rsidRPr="006A5918" w:rsidRDefault="00D927C8" w:rsidP="00D927C8">
      <w:pPr>
        <w:jc w:val="center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國立</w:t>
      </w:r>
      <w:r w:rsidR="00C94456" w:rsidRPr="006A5918">
        <w:rPr>
          <w:rFonts w:ascii="Times New Roman" w:eastAsia="標楷體" w:hAnsi="Times New Roman" w:cs="Times New Roman"/>
        </w:rPr>
        <w:t>嘉義</w:t>
      </w:r>
      <w:r w:rsidRPr="006A5918">
        <w:rPr>
          <w:rFonts w:ascii="Times New Roman" w:eastAsia="標楷體" w:hAnsi="Times New Roman" w:cs="Times New Roman"/>
        </w:rPr>
        <w:t>大學</w:t>
      </w:r>
      <w:r w:rsidR="00C94456" w:rsidRPr="006A5918">
        <w:rPr>
          <w:rFonts w:ascii="Times New Roman" w:eastAsia="標楷體" w:hAnsi="Times New Roman" w:cs="Times New Roman"/>
        </w:rPr>
        <w:t>體育與健康休閒學系暨研究所</w:t>
      </w:r>
    </w:p>
    <w:p w14:paraId="78B31715" w14:textId="77777777" w:rsidR="00D927C8" w:rsidRPr="006A5918" w:rsidRDefault="00D927C8" w:rsidP="00D927C8">
      <w:pPr>
        <w:rPr>
          <w:rFonts w:ascii="Times New Roman" w:eastAsia="標楷體" w:hAnsi="Times New Roman" w:cs="Times New Roman"/>
        </w:rPr>
      </w:pPr>
    </w:p>
    <w:p w14:paraId="0989760C" w14:textId="77777777" w:rsidR="00D927C8" w:rsidRPr="006A5918" w:rsidRDefault="00D927C8" w:rsidP="00D927C8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bookmarkStart w:id="1" w:name="_GoBack"/>
      <w:bookmarkEnd w:id="1"/>
      <w:r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摘要</w:t>
      </w:r>
    </w:p>
    <w:p w14:paraId="173A44BB" w14:textId="2FADD36A" w:rsidR="00D927C8" w:rsidRPr="006A5918" w:rsidRDefault="00C94456" w:rsidP="006A5918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進修風潮席捲職場，職場社會人士不分</w:t>
      </w:r>
      <w:r w:rsidR="006641B1" w:rsidRPr="006A5918">
        <w:rPr>
          <w:rFonts w:ascii="Times New Roman" w:eastAsia="標楷體" w:hAnsi="Times New Roman" w:cs="Times New Roman"/>
        </w:rPr>
        <w:t>性別、不分年紀、不分年資</w:t>
      </w:r>
      <w:r w:rsidRPr="006A5918">
        <w:rPr>
          <w:rFonts w:ascii="Times New Roman" w:eastAsia="標楷體" w:hAnsi="Times New Roman" w:cs="Times New Roman"/>
        </w:rPr>
        <w:t>的重歸校園，為了興趣、為了專業、為了工作等不同的原因，讓在職者</w:t>
      </w:r>
      <w:r w:rsidR="001B7671" w:rsidRPr="006A5918">
        <w:rPr>
          <w:rFonts w:ascii="Times New Roman" w:eastAsia="標楷體" w:hAnsi="Times New Roman" w:cs="Times New Roman"/>
        </w:rPr>
        <w:t>新增</w:t>
      </w:r>
      <w:r w:rsidRPr="006A5918">
        <w:rPr>
          <w:rFonts w:ascii="Times New Roman" w:eastAsia="標楷體" w:hAnsi="Times New Roman" w:cs="Times New Roman"/>
        </w:rPr>
        <w:t>「學習者」的</w:t>
      </w:r>
      <w:r w:rsidR="001B7671" w:rsidRPr="006A5918">
        <w:rPr>
          <w:rFonts w:ascii="Times New Roman" w:eastAsia="標楷體" w:hAnsi="Times New Roman" w:cs="Times New Roman"/>
        </w:rPr>
        <w:t>角色身分</w:t>
      </w:r>
      <w:r w:rsidRPr="006A5918">
        <w:rPr>
          <w:rFonts w:ascii="Times New Roman" w:eastAsia="標楷體" w:hAnsi="Times New Roman" w:cs="Times New Roman"/>
        </w:rPr>
        <w:t>，</w:t>
      </w:r>
      <w:r w:rsidR="00767501" w:rsidRPr="006A5918">
        <w:rPr>
          <w:rFonts w:ascii="Times New Roman" w:eastAsia="標楷體" w:hAnsi="Times New Roman" w:cs="Times New Roman"/>
        </w:rPr>
        <w:t>輾轉於</w:t>
      </w:r>
      <w:r w:rsidRPr="006A5918">
        <w:rPr>
          <w:rFonts w:ascii="Times New Roman" w:eastAsia="標楷體" w:hAnsi="Times New Roman" w:cs="Times New Roman"/>
        </w:rPr>
        <w:t>職場「工作者」</w:t>
      </w:r>
      <w:r w:rsidR="001B7671" w:rsidRPr="006A5918">
        <w:rPr>
          <w:rFonts w:ascii="Times New Roman" w:eastAsia="標楷體" w:hAnsi="Times New Roman" w:cs="Times New Roman"/>
        </w:rPr>
        <w:t>的角色，兩個或兩個以上的角色</w:t>
      </w:r>
      <w:r w:rsidR="00767501" w:rsidRPr="006A5918">
        <w:rPr>
          <w:rFonts w:ascii="Times New Roman" w:eastAsia="標楷體" w:hAnsi="Times New Roman" w:cs="Times New Roman"/>
        </w:rPr>
        <w:t>，不停來回互換，甚至是同時兼顧。不過，當</w:t>
      </w:r>
      <w:r w:rsidR="001B7671" w:rsidRPr="006A5918">
        <w:rPr>
          <w:rFonts w:ascii="Times New Roman" w:eastAsia="標楷體" w:hAnsi="Times New Roman" w:cs="Times New Roman"/>
        </w:rPr>
        <w:t>自身的時間、資源</w:t>
      </w:r>
      <w:r w:rsidR="00767501" w:rsidRPr="006A5918">
        <w:rPr>
          <w:rFonts w:ascii="Times New Roman" w:eastAsia="標楷體" w:hAnsi="Times New Roman" w:cs="Times New Roman"/>
        </w:rPr>
        <w:t>無法滿足</w:t>
      </w:r>
      <w:r w:rsidR="001B7671" w:rsidRPr="006A5918">
        <w:rPr>
          <w:rFonts w:ascii="Times New Roman" w:eastAsia="標楷體" w:hAnsi="Times New Roman" w:cs="Times New Roman"/>
        </w:rPr>
        <w:t>工作、學習</w:t>
      </w:r>
      <w:r w:rsidR="00767501" w:rsidRPr="006A5918">
        <w:rPr>
          <w:rFonts w:ascii="Times New Roman" w:eastAsia="標楷體" w:hAnsi="Times New Roman" w:cs="Times New Roman"/>
        </w:rPr>
        <w:t>角色之間的需求時，</w:t>
      </w:r>
      <w:proofErr w:type="gramStart"/>
      <w:r w:rsidR="00767501" w:rsidRPr="006A5918">
        <w:rPr>
          <w:rFonts w:ascii="Times New Roman" w:eastAsia="標楷體" w:hAnsi="Times New Roman" w:cs="Times New Roman"/>
        </w:rPr>
        <w:t>角色間</w:t>
      </w:r>
      <w:r w:rsidR="001B7671" w:rsidRPr="006A5918">
        <w:rPr>
          <w:rFonts w:ascii="Times New Roman" w:eastAsia="標楷體" w:hAnsi="Times New Roman" w:cs="Times New Roman"/>
        </w:rPr>
        <w:t>會產生</w:t>
      </w:r>
      <w:proofErr w:type="gramEnd"/>
      <w:r w:rsidR="001B7671" w:rsidRPr="006A5918">
        <w:rPr>
          <w:rFonts w:ascii="Times New Roman" w:eastAsia="標楷體" w:hAnsi="Times New Roman" w:cs="Times New Roman"/>
        </w:rPr>
        <w:t>資源保存理論</w:t>
      </w:r>
      <w:r w:rsidR="001B7671" w:rsidRPr="006A5918">
        <w:rPr>
          <w:rFonts w:ascii="Times New Roman" w:eastAsia="標楷體" w:hAnsi="Times New Roman" w:cs="Times New Roman"/>
        </w:rPr>
        <w:t xml:space="preserve"> (conservation of resources</w:t>
      </w:r>
      <w:r w:rsidR="001B7671" w:rsidRPr="006A5918">
        <w:rPr>
          <w:rFonts w:ascii="Times New Roman" w:eastAsia="標楷體" w:hAnsi="Times New Roman" w:cs="Times New Roman"/>
        </w:rPr>
        <w:t>，</w:t>
      </w:r>
      <w:r w:rsidR="001B7671" w:rsidRPr="006A5918">
        <w:rPr>
          <w:rFonts w:ascii="Times New Roman" w:eastAsia="標楷體" w:hAnsi="Times New Roman" w:cs="Times New Roman"/>
        </w:rPr>
        <w:t>COR)</w:t>
      </w:r>
      <w:r w:rsidR="001B7671" w:rsidRPr="006A5918">
        <w:rPr>
          <w:rFonts w:ascii="Times New Roman" w:eastAsia="標楷體" w:hAnsi="Times New Roman" w:cs="Times New Roman"/>
        </w:rPr>
        <w:t>中提到的</w:t>
      </w:r>
      <w:r w:rsidR="00767501" w:rsidRPr="006A5918">
        <w:rPr>
          <w:rFonts w:ascii="Times New Roman" w:eastAsia="標楷體" w:hAnsi="Times New Roman" w:cs="Times New Roman"/>
        </w:rPr>
        <w:t>互相搶奪</w:t>
      </w:r>
      <w:r w:rsidR="001B7671" w:rsidRPr="006A5918">
        <w:rPr>
          <w:rFonts w:ascii="Times New Roman" w:eastAsia="標楷體" w:hAnsi="Times New Roman" w:cs="Times New Roman"/>
        </w:rPr>
        <w:t>有限的資源，而產生</w:t>
      </w:r>
      <w:r w:rsidR="006641B1" w:rsidRPr="006A5918">
        <w:rPr>
          <w:rFonts w:ascii="Times New Roman" w:eastAsia="標楷體" w:hAnsi="Times New Roman" w:cs="Times New Roman"/>
        </w:rPr>
        <w:t>負面感受</w:t>
      </w:r>
      <w:r w:rsidR="001B7671" w:rsidRPr="006A5918">
        <w:rPr>
          <w:rFonts w:ascii="Times New Roman" w:eastAsia="標楷體" w:hAnsi="Times New Roman" w:cs="Times New Roman"/>
        </w:rPr>
        <w:t>的角色衝突感；</w:t>
      </w:r>
      <w:r w:rsidR="006641B1" w:rsidRPr="006A5918">
        <w:rPr>
          <w:rFonts w:ascii="Times New Roman" w:eastAsia="標楷體" w:hAnsi="Times New Roman" w:cs="Times New Roman"/>
        </w:rPr>
        <w:t>接著，如若</w:t>
      </w:r>
      <w:r w:rsidR="001B7671" w:rsidRPr="006A5918">
        <w:rPr>
          <w:rFonts w:ascii="Times New Roman" w:eastAsia="標楷體" w:hAnsi="Times New Roman" w:cs="Times New Roman"/>
        </w:rPr>
        <w:t>個體長期</w:t>
      </w:r>
      <w:proofErr w:type="gramStart"/>
      <w:r w:rsidR="001B7671" w:rsidRPr="006A5918">
        <w:rPr>
          <w:rFonts w:ascii="Times New Roman" w:eastAsia="標楷體" w:hAnsi="Times New Roman" w:cs="Times New Roman"/>
        </w:rPr>
        <w:t>沉</w:t>
      </w:r>
      <w:proofErr w:type="gramEnd"/>
      <w:r w:rsidR="001B7671" w:rsidRPr="006A5918">
        <w:rPr>
          <w:rFonts w:ascii="Times New Roman" w:eastAsia="標楷體" w:hAnsi="Times New Roman" w:cs="Times New Roman"/>
        </w:rPr>
        <w:t>浸在角色衝突</w:t>
      </w:r>
      <w:r w:rsidR="006641B1" w:rsidRPr="006A5918">
        <w:rPr>
          <w:rFonts w:ascii="Times New Roman" w:eastAsia="標楷體" w:hAnsi="Times New Roman" w:cs="Times New Roman"/>
        </w:rPr>
        <w:t>的狀態下</w:t>
      </w:r>
      <w:r w:rsidR="001B7671" w:rsidRPr="006A5918">
        <w:rPr>
          <w:rFonts w:ascii="Times New Roman" w:eastAsia="標楷體" w:hAnsi="Times New Roman" w:cs="Times New Roman"/>
        </w:rPr>
        <w:t>，便會產生倦怠感，依據外溢現象中的狀態，產生工作或是學習倦怠</w:t>
      </w:r>
      <w:r w:rsidR="006641B1" w:rsidRPr="006A5918">
        <w:rPr>
          <w:rFonts w:ascii="Times New Roman" w:eastAsia="標楷體" w:hAnsi="Times New Roman" w:cs="Times New Roman"/>
        </w:rPr>
        <w:t>的</w:t>
      </w:r>
      <w:r w:rsidR="001B7671" w:rsidRPr="006A5918">
        <w:rPr>
          <w:rFonts w:ascii="Times New Roman" w:eastAsia="標楷體" w:hAnsi="Times New Roman" w:cs="Times New Roman"/>
        </w:rPr>
        <w:t>感</w:t>
      </w:r>
      <w:r w:rsidR="006641B1" w:rsidRPr="006A5918">
        <w:rPr>
          <w:rFonts w:ascii="Times New Roman" w:eastAsia="標楷體" w:hAnsi="Times New Roman" w:cs="Times New Roman"/>
        </w:rPr>
        <w:t>受</w:t>
      </w:r>
      <w:r w:rsidR="001B7671" w:rsidRPr="006A5918">
        <w:rPr>
          <w:rFonts w:ascii="Times New Roman" w:eastAsia="標楷體" w:hAnsi="Times New Roman" w:cs="Times New Roman"/>
        </w:rPr>
        <w:t>時</w:t>
      </w:r>
      <w:r w:rsidR="006641B1" w:rsidRPr="006A5918">
        <w:rPr>
          <w:rFonts w:ascii="Times New Roman" w:eastAsia="標楷體" w:hAnsi="Times New Roman" w:cs="Times New Roman"/>
        </w:rPr>
        <w:t>，這樣的感受即</w:t>
      </w:r>
      <w:r w:rsidR="001B7671" w:rsidRPr="006A5918">
        <w:rPr>
          <w:rFonts w:ascii="Times New Roman" w:eastAsia="標楷體" w:hAnsi="Times New Roman" w:cs="Times New Roman"/>
        </w:rPr>
        <w:t>往外擴散至工作</w:t>
      </w:r>
      <w:r w:rsidR="006641B1" w:rsidRPr="006A5918">
        <w:rPr>
          <w:rFonts w:ascii="Times New Roman" w:eastAsia="標楷體" w:hAnsi="Times New Roman" w:cs="Times New Roman"/>
        </w:rPr>
        <w:t>或是</w:t>
      </w:r>
      <w:r w:rsidR="001B7671" w:rsidRPr="006A5918">
        <w:rPr>
          <w:rFonts w:ascii="Times New Roman" w:eastAsia="標楷體" w:hAnsi="Times New Roman" w:cs="Times New Roman"/>
        </w:rPr>
        <w:t>學習</w:t>
      </w:r>
      <w:r w:rsidR="006641B1" w:rsidRPr="006A5918">
        <w:rPr>
          <w:rFonts w:ascii="Times New Roman" w:eastAsia="標楷體" w:hAnsi="Times New Roman" w:cs="Times New Roman"/>
        </w:rPr>
        <w:t>等不同場域中</w:t>
      </w:r>
      <w:r w:rsidR="001B7671" w:rsidRPr="006A5918">
        <w:rPr>
          <w:rFonts w:ascii="Times New Roman" w:eastAsia="標楷體" w:hAnsi="Times New Roman" w:cs="Times New Roman"/>
        </w:rPr>
        <w:t>。</w:t>
      </w:r>
      <w:r w:rsidR="006641B1" w:rsidRPr="006A5918">
        <w:rPr>
          <w:rFonts w:ascii="Times New Roman" w:eastAsia="標楷體" w:hAnsi="Times New Roman" w:cs="Times New Roman"/>
        </w:rPr>
        <w:t>本研究目的便以過往研究為基礎，探討在職生對於角色衝突與工作、學習倦怠之間是否</w:t>
      </w:r>
      <w:r w:rsidR="00111304" w:rsidRPr="006A5918">
        <w:rPr>
          <w:rFonts w:ascii="Times New Roman" w:eastAsia="標楷體" w:hAnsi="Times New Roman" w:cs="Times New Roman"/>
        </w:rPr>
        <w:t>因不同性別而</w:t>
      </w:r>
      <w:r w:rsidR="006641B1" w:rsidRPr="006A5918">
        <w:rPr>
          <w:rFonts w:ascii="Times New Roman" w:eastAsia="標楷體" w:hAnsi="Times New Roman" w:cs="Times New Roman"/>
        </w:rPr>
        <w:t>有差異性，更進一步探討在職生的年齡大小、年資深淺是否和角色衝突與工作、學習倦怠有相關係，亦驗證角色衝突和工作、學習倦怠之間的關聯性。</w:t>
      </w:r>
    </w:p>
    <w:p w14:paraId="67719030" w14:textId="0AB57E6C" w:rsidR="00C94456" w:rsidRPr="006A5918" w:rsidRDefault="00C94456" w:rsidP="001B7671">
      <w:pPr>
        <w:jc w:val="both"/>
        <w:rPr>
          <w:rFonts w:ascii="Times New Roman" w:eastAsia="標楷體" w:hAnsi="Times New Roman" w:cs="Times New Roman"/>
        </w:rPr>
      </w:pPr>
    </w:p>
    <w:p w14:paraId="5C2F5830" w14:textId="77777777" w:rsidR="00C94456" w:rsidRPr="006A5918" w:rsidRDefault="00C94456" w:rsidP="001B7671">
      <w:pPr>
        <w:jc w:val="both"/>
        <w:rPr>
          <w:rFonts w:ascii="Times New Roman" w:eastAsia="標楷體" w:hAnsi="Times New Roman" w:cs="Times New Roman"/>
        </w:rPr>
      </w:pPr>
    </w:p>
    <w:p w14:paraId="316B749B" w14:textId="1C12FD62" w:rsidR="00D927C8" w:rsidRPr="006A5918" w:rsidRDefault="00D927C8" w:rsidP="00D927C8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關鍵詞：</w:t>
      </w:r>
      <w:r w:rsidR="00C94456" w:rsidRPr="006A5918">
        <w:rPr>
          <w:rFonts w:ascii="Times New Roman" w:eastAsia="標楷體" w:hAnsi="Times New Roman" w:cs="Times New Roman"/>
          <w:b/>
          <w:bCs/>
        </w:rPr>
        <w:t>在職生、角色衝突、工作倦怠、學習倦怠</w:t>
      </w:r>
    </w:p>
    <w:p w14:paraId="02651A68" w14:textId="77777777" w:rsidR="00D927C8" w:rsidRPr="006A5918" w:rsidRDefault="00D927C8" w:rsidP="00D927C8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  <w:b/>
          <w:noProof/>
          <w:kern w:val="0"/>
          <w:szCs w:val="24"/>
        </w:rPr>
        <w:drawing>
          <wp:inline distT="0" distB="0" distL="0" distR="0" wp14:anchorId="20427CA7" wp14:editId="31B4E517">
            <wp:extent cx="6278880" cy="110257"/>
            <wp:effectExtent l="0" t="0" r="0" b="444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389" cy="11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2AED1" w14:textId="5C15E083" w:rsidR="00D927C8" w:rsidRPr="006A5918" w:rsidRDefault="00D927C8" w:rsidP="00D927C8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主要聯絡人：</w:t>
      </w:r>
      <w:r w:rsidR="00C94456" w:rsidRPr="006A5918">
        <w:rPr>
          <w:rFonts w:ascii="Times New Roman" w:eastAsia="標楷體" w:hAnsi="Times New Roman" w:cs="Times New Roman"/>
        </w:rPr>
        <w:t>陳乃綾</w:t>
      </w:r>
      <w:r w:rsidRPr="006A5918">
        <w:rPr>
          <w:rFonts w:ascii="Times New Roman" w:eastAsia="標楷體" w:hAnsi="Times New Roman" w:cs="Times New Roman"/>
        </w:rPr>
        <w:t xml:space="preserve">            </w:t>
      </w:r>
      <w:r w:rsidRPr="006A5918">
        <w:rPr>
          <w:rFonts w:ascii="Times New Roman" w:eastAsia="標楷體" w:hAnsi="Times New Roman" w:cs="Times New Roman"/>
        </w:rPr>
        <w:t>聯絡地址：</w:t>
      </w:r>
      <w:r w:rsidR="00C94456" w:rsidRPr="006A5918">
        <w:rPr>
          <w:rFonts w:ascii="Times New Roman" w:eastAsia="標楷體" w:hAnsi="Times New Roman" w:cs="Times New Roman"/>
        </w:rPr>
        <w:t xml:space="preserve">730 </w:t>
      </w:r>
      <w:r w:rsidR="00C94456" w:rsidRPr="006A5918">
        <w:rPr>
          <w:rFonts w:ascii="Times New Roman" w:eastAsia="標楷體" w:hAnsi="Times New Roman" w:cs="Times New Roman"/>
        </w:rPr>
        <w:t>台南市新營區民治路</w:t>
      </w:r>
      <w:r w:rsidR="00C94456" w:rsidRPr="006A5918">
        <w:rPr>
          <w:rFonts w:ascii="Times New Roman" w:eastAsia="標楷體" w:hAnsi="Times New Roman" w:cs="Times New Roman"/>
        </w:rPr>
        <w:t>29</w:t>
      </w:r>
      <w:r w:rsidR="00C94456" w:rsidRPr="006A5918">
        <w:rPr>
          <w:rFonts w:ascii="Times New Roman" w:eastAsia="標楷體" w:hAnsi="Times New Roman" w:cs="Times New Roman"/>
        </w:rPr>
        <w:t>巷</w:t>
      </w:r>
      <w:r w:rsidR="00C94456" w:rsidRPr="006A5918">
        <w:rPr>
          <w:rFonts w:ascii="Times New Roman" w:eastAsia="標楷體" w:hAnsi="Times New Roman" w:cs="Times New Roman"/>
        </w:rPr>
        <w:t>43-7</w:t>
      </w:r>
      <w:r w:rsidRPr="006A5918">
        <w:rPr>
          <w:rFonts w:ascii="Times New Roman" w:eastAsia="標楷體" w:hAnsi="Times New Roman" w:cs="Times New Roman"/>
        </w:rPr>
        <w:t xml:space="preserve"> </w:t>
      </w:r>
    </w:p>
    <w:p w14:paraId="10E97A1F" w14:textId="1B6C9571" w:rsidR="00D927C8" w:rsidRPr="006A5918" w:rsidRDefault="00D927C8" w:rsidP="00D927C8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聯絡電話：</w:t>
      </w:r>
      <w:r w:rsidRPr="006A5918">
        <w:rPr>
          <w:rFonts w:ascii="Times New Roman" w:eastAsia="標楷體" w:hAnsi="Times New Roman" w:cs="Times New Roman"/>
        </w:rPr>
        <w:t>09</w:t>
      </w:r>
      <w:r w:rsidR="00C94456" w:rsidRPr="006A5918">
        <w:rPr>
          <w:rFonts w:ascii="Times New Roman" w:eastAsia="標楷體" w:hAnsi="Times New Roman" w:cs="Times New Roman"/>
        </w:rPr>
        <w:t>19</w:t>
      </w:r>
      <w:r w:rsidR="006A5918" w:rsidRPr="006A5918">
        <w:rPr>
          <w:rFonts w:ascii="Times New Roman" w:eastAsia="標楷體" w:hAnsi="Times New Roman" w:cs="Times New Roman"/>
        </w:rPr>
        <w:t>-</w:t>
      </w:r>
      <w:r w:rsidR="00C94456" w:rsidRPr="006A5918">
        <w:rPr>
          <w:rFonts w:ascii="Times New Roman" w:eastAsia="標楷體" w:hAnsi="Times New Roman" w:cs="Times New Roman"/>
        </w:rPr>
        <w:t>550026</w:t>
      </w:r>
      <w:r w:rsidRPr="006A5918">
        <w:rPr>
          <w:rFonts w:ascii="Times New Roman" w:eastAsia="標楷體" w:hAnsi="Times New Roman" w:cs="Times New Roman"/>
        </w:rPr>
        <w:t xml:space="preserve">     </w:t>
      </w:r>
      <w:r w:rsidRPr="006A5918">
        <w:rPr>
          <w:rFonts w:ascii="Times New Roman" w:eastAsia="標楷體" w:hAnsi="Times New Roman" w:cs="Times New Roman"/>
        </w:rPr>
        <w:tab/>
        <w:t xml:space="preserve">  E-mail</w:t>
      </w:r>
      <w:r w:rsidRPr="006A5918">
        <w:rPr>
          <w:rFonts w:ascii="Times New Roman" w:eastAsia="標楷體" w:hAnsi="Times New Roman" w:cs="Times New Roman"/>
        </w:rPr>
        <w:t>：</w:t>
      </w:r>
      <w:r>
        <w:fldChar w:fldCharType="begin"/>
      </w:r>
      <w:r>
        <w:instrText>HYPERLINK "mailto:011048ytteb@gmail.com"</w:instrText>
      </w:r>
      <w:r>
        <w:fldChar w:fldCharType="separate"/>
      </w:r>
      <w:r w:rsidR="00C94456" w:rsidRPr="006A5918">
        <w:rPr>
          <w:rStyle w:val="af1"/>
          <w:rFonts w:ascii="Times New Roman" w:eastAsia="標楷體" w:hAnsi="Times New Roman" w:cs="Times New Roman"/>
        </w:rPr>
        <w:t>011048ytteb@gmail.com</w:t>
      </w:r>
      <w:r>
        <w:rPr>
          <w:rStyle w:val="af1"/>
          <w:rFonts w:ascii="Times New Roman" w:eastAsia="標楷體" w:hAnsi="Times New Roman" w:cs="Times New Roman"/>
        </w:rPr>
        <w:fldChar w:fldCharType="end"/>
      </w:r>
    </w:p>
    <w:p w14:paraId="78AFE411" w14:textId="77777777" w:rsidR="006A5918" w:rsidRPr="006A5918" w:rsidRDefault="006A5918" w:rsidP="008E6F28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14:paraId="7802C601" w14:textId="77777777" w:rsidR="006A5918" w:rsidRPr="006A5918" w:rsidRDefault="006A5918" w:rsidP="008E6F28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14:paraId="1AC54832" w14:textId="0ECD60AF" w:rsidR="008E6F28" w:rsidRPr="006A5918" w:rsidRDefault="008E6F28" w:rsidP="008E6F28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壹、緒論</w:t>
      </w:r>
    </w:p>
    <w:p w14:paraId="1D6F7285" w14:textId="57890F50" w:rsidR="008E6F28" w:rsidRPr="006A5918" w:rsidRDefault="008E6F28" w:rsidP="008E6F28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一、研究背景與動機</w:t>
      </w:r>
    </w:p>
    <w:p w14:paraId="7DFC02A3" w14:textId="0BEEAAB6" w:rsidR="00C76FC8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bookmarkStart w:id="2" w:name="_Hlk130824355"/>
      <w:r w:rsidR="00C73CA6" w:rsidRPr="006A5918">
        <w:rPr>
          <w:rFonts w:ascii="Times New Roman" w:eastAsia="標楷體" w:hAnsi="Times New Roman" w:cs="Times New Roman"/>
        </w:rPr>
        <w:t>學習的型態瞬息萬變，學習方式更是多元並存</w:t>
      </w:r>
      <w:r w:rsidR="00111304" w:rsidRPr="006A5918">
        <w:rPr>
          <w:rFonts w:ascii="Times New Roman" w:eastAsia="標楷體" w:hAnsi="Times New Roman" w:cs="Times New Roman"/>
        </w:rPr>
        <w:t>於日常</w:t>
      </w:r>
      <w:r w:rsidR="00C73CA6" w:rsidRPr="006A5918">
        <w:rPr>
          <w:rFonts w:ascii="Times New Roman" w:eastAsia="標楷體" w:hAnsi="Times New Roman" w:cs="Times New Roman"/>
        </w:rPr>
        <w:t>生活中，</w:t>
      </w:r>
      <w:r w:rsidR="00111304" w:rsidRPr="006A5918">
        <w:rPr>
          <w:rFonts w:ascii="Times New Roman" w:eastAsia="標楷體" w:hAnsi="Times New Roman" w:cs="Times New Roman"/>
        </w:rPr>
        <w:t>每一天、每一</w:t>
      </w:r>
      <w:r w:rsidR="00C73CA6" w:rsidRPr="006A5918">
        <w:rPr>
          <w:rFonts w:ascii="Times New Roman" w:eastAsia="標楷體" w:hAnsi="Times New Roman" w:cs="Times New Roman"/>
        </w:rPr>
        <w:t>處</w:t>
      </w:r>
      <w:r w:rsidR="00111304" w:rsidRPr="006A5918">
        <w:rPr>
          <w:rFonts w:ascii="Times New Roman" w:eastAsia="標楷體" w:hAnsi="Times New Roman" w:cs="Times New Roman"/>
        </w:rPr>
        <w:t>、每一刻皆是</w:t>
      </w:r>
      <w:r w:rsidR="00C73CA6" w:rsidRPr="006A5918">
        <w:rPr>
          <w:rFonts w:ascii="Times New Roman" w:eastAsia="標楷體" w:hAnsi="Times New Roman" w:cs="Times New Roman"/>
        </w:rPr>
        <w:t>知識的溫床，掌握學習趨勢能推動著個人的發展，</w:t>
      </w:r>
      <w:r w:rsidR="00111304" w:rsidRPr="006A5918">
        <w:rPr>
          <w:rFonts w:ascii="Times New Roman" w:eastAsia="標楷體" w:hAnsi="Times New Roman" w:cs="Times New Roman"/>
        </w:rPr>
        <w:t>促進</w:t>
      </w:r>
      <w:r w:rsidR="00C73CA6" w:rsidRPr="006A5918">
        <w:rPr>
          <w:rFonts w:ascii="Times New Roman" w:eastAsia="標楷體" w:hAnsi="Times New Roman" w:cs="Times New Roman"/>
        </w:rPr>
        <w:t>社會與國家的進步繁盛</w:t>
      </w:r>
      <w:r w:rsidR="00C73CA6" w:rsidRPr="006A5918">
        <w:rPr>
          <w:rFonts w:ascii="Times New Roman" w:eastAsia="標楷體" w:hAnsi="Times New Roman" w:cs="Times New Roman"/>
        </w:rPr>
        <w:t xml:space="preserve"> (</w:t>
      </w:r>
      <w:r w:rsidR="00C73CA6" w:rsidRPr="006A5918">
        <w:rPr>
          <w:rFonts w:ascii="Times New Roman" w:eastAsia="標楷體" w:hAnsi="Times New Roman" w:cs="Times New Roman"/>
        </w:rPr>
        <w:t>吳明烈，</w:t>
      </w:r>
      <w:r w:rsidR="00C73CA6" w:rsidRPr="006A5918">
        <w:rPr>
          <w:rFonts w:ascii="Times New Roman" w:eastAsia="標楷體" w:hAnsi="Times New Roman" w:cs="Times New Roman"/>
        </w:rPr>
        <w:t>2015)</w:t>
      </w:r>
      <w:r w:rsidR="00B87C95" w:rsidRPr="006A5918">
        <w:rPr>
          <w:rFonts w:ascii="Times New Roman" w:eastAsia="標楷體" w:hAnsi="Times New Roman" w:cs="Times New Roman"/>
        </w:rPr>
        <w:t>。</w:t>
      </w:r>
      <w:r w:rsidR="00111304" w:rsidRPr="006A5918">
        <w:rPr>
          <w:rFonts w:ascii="Times New Roman" w:eastAsia="標楷體" w:hAnsi="Times New Roman" w:cs="Times New Roman"/>
        </w:rPr>
        <w:t>從小受身體殘疾所苦的</w:t>
      </w:r>
      <w:r w:rsidR="00111304" w:rsidRPr="006A5918">
        <w:rPr>
          <w:rFonts w:ascii="Times New Roman" w:eastAsia="標楷體" w:hAnsi="Times New Roman" w:cs="Times New Roman"/>
        </w:rPr>
        <w:t>Helen Adams Keller</w:t>
      </w:r>
      <w:proofErr w:type="gramStart"/>
      <w:r w:rsidR="00111304" w:rsidRPr="006A5918">
        <w:rPr>
          <w:rFonts w:ascii="Times New Roman" w:eastAsia="標楷體" w:hAnsi="Times New Roman" w:cs="Times New Roman"/>
        </w:rPr>
        <w:t>曾經說過</w:t>
      </w:r>
      <w:proofErr w:type="gramEnd"/>
      <w:r w:rsidR="00111304" w:rsidRPr="006A5918">
        <w:rPr>
          <w:rFonts w:ascii="Times New Roman" w:eastAsia="標楷體" w:hAnsi="Times New Roman" w:cs="Times New Roman"/>
        </w:rPr>
        <w:t>「</w:t>
      </w:r>
      <w:proofErr w:type="gramStart"/>
      <w:r w:rsidR="00111304" w:rsidRPr="006A5918">
        <w:rPr>
          <w:rFonts w:ascii="Times New Roman" w:eastAsia="標楷體" w:hAnsi="Times New Roman" w:cs="Times New Roman"/>
        </w:rPr>
        <w:t>一本書像一艘</w:t>
      </w:r>
      <w:proofErr w:type="gramEnd"/>
      <w:r w:rsidR="00111304" w:rsidRPr="006A5918">
        <w:rPr>
          <w:rFonts w:ascii="Times New Roman" w:eastAsia="標楷體" w:hAnsi="Times New Roman" w:cs="Times New Roman"/>
        </w:rPr>
        <w:t>船，帶領我們從狹隘的地方，駛向生活的無限廣闊的海洋」，以自己的經驗談鼓勵後世的求知慾</w:t>
      </w:r>
      <w:r w:rsidR="0014390F" w:rsidRPr="006A5918">
        <w:rPr>
          <w:rFonts w:ascii="Times New Roman" w:eastAsia="標楷體" w:hAnsi="Times New Roman" w:cs="Times New Roman"/>
        </w:rPr>
        <w:t>，探索生活中的大小事</w:t>
      </w:r>
      <w:r w:rsidR="00013E19" w:rsidRPr="006A5918">
        <w:rPr>
          <w:rFonts w:ascii="Times New Roman" w:eastAsia="標楷體" w:hAnsi="Times New Roman" w:cs="Times New Roman"/>
        </w:rPr>
        <w:t>；至聖先師孔子針對學習以精闢見解影響後世，「學與習並重，持之以恆」，勉勵世人終身能夠勤於學習</w:t>
      </w:r>
      <w:r w:rsidR="0014390F" w:rsidRPr="006A5918">
        <w:rPr>
          <w:rFonts w:ascii="Times New Roman" w:eastAsia="標楷體" w:hAnsi="Times New Roman" w:cs="Times New Roman"/>
        </w:rPr>
        <w:t>。</w:t>
      </w:r>
      <w:r w:rsidR="00111304" w:rsidRPr="006A5918">
        <w:rPr>
          <w:rFonts w:ascii="Times New Roman" w:eastAsia="標楷體" w:hAnsi="Times New Roman" w:cs="Times New Roman"/>
        </w:rPr>
        <w:t>基於此，</w:t>
      </w:r>
      <w:r w:rsidR="00B87C95" w:rsidRPr="006A5918">
        <w:rPr>
          <w:rFonts w:ascii="Times New Roman" w:eastAsia="標楷體" w:hAnsi="Times New Roman" w:cs="Times New Roman"/>
        </w:rPr>
        <w:t>進修</w:t>
      </w:r>
      <w:r w:rsidR="00111304" w:rsidRPr="006A5918">
        <w:rPr>
          <w:rFonts w:ascii="Times New Roman" w:eastAsia="標楷體" w:hAnsi="Times New Roman" w:cs="Times New Roman"/>
        </w:rPr>
        <w:t>的浪潮</w:t>
      </w:r>
      <w:r w:rsidR="007B1295" w:rsidRPr="006A5918">
        <w:rPr>
          <w:rFonts w:ascii="Times New Roman" w:eastAsia="標楷體" w:hAnsi="Times New Roman" w:cs="Times New Roman"/>
        </w:rPr>
        <w:t>不斷影響</w:t>
      </w:r>
      <w:r w:rsidR="00B34AC5" w:rsidRPr="006A5918">
        <w:rPr>
          <w:rFonts w:ascii="Times New Roman" w:eastAsia="標楷體" w:hAnsi="Times New Roman" w:cs="Times New Roman"/>
        </w:rPr>
        <w:t>職場</w:t>
      </w:r>
      <w:r w:rsidR="007B1295" w:rsidRPr="006A5918">
        <w:rPr>
          <w:rFonts w:ascii="Times New Roman" w:eastAsia="標楷體" w:hAnsi="Times New Roman" w:cs="Times New Roman"/>
        </w:rPr>
        <w:t>的場域</w:t>
      </w:r>
      <w:r w:rsidR="00B34AC5" w:rsidRPr="006A5918">
        <w:rPr>
          <w:rFonts w:ascii="Times New Roman" w:eastAsia="標楷體" w:hAnsi="Times New Roman" w:cs="Times New Roman"/>
        </w:rPr>
        <w:t>，全職工作者</w:t>
      </w:r>
      <w:proofErr w:type="gramStart"/>
      <w:r w:rsidR="007B1295" w:rsidRPr="006A5918">
        <w:rPr>
          <w:rFonts w:ascii="Times New Roman" w:eastAsia="標楷體" w:hAnsi="Times New Roman" w:cs="Times New Roman"/>
        </w:rPr>
        <w:t>不</w:t>
      </w:r>
      <w:proofErr w:type="gramEnd"/>
      <w:r w:rsidR="007B1295" w:rsidRPr="006A5918">
        <w:rPr>
          <w:rFonts w:ascii="Times New Roman" w:eastAsia="標楷體" w:hAnsi="Times New Roman" w:cs="Times New Roman"/>
        </w:rPr>
        <w:t>止於自身的同溫層，</w:t>
      </w:r>
      <w:r w:rsidR="00B34AC5" w:rsidRPr="006A5918">
        <w:rPr>
          <w:rFonts w:ascii="Times New Roman" w:eastAsia="標楷體" w:hAnsi="Times New Roman" w:cs="Times New Roman"/>
        </w:rPr>
        <w:t>利用多元的</w:t>
      </w:r>
      <w:r w:rsidR="00F7491F" w:rsidRPr="006A5918">
        <w:rPr>
          <w:rFonts w:ascii="Times New Roman" w:eastAsia="標楷體" w:hAnsi="Times New Roman" w:cs="Times New Roman"/>
        </w:rPr>
        <w:t>在職</w:t>
      </w:r>
      <w:r w:rsidR="00B34AC5" w:rsidRPr="006A5918">
        <w:rPr>
          <w:rFonts w:ascii="Times New Roman" w:eastAsia="標楷體" w:hAnsi="Times New Roman" w:cs="Times New Roman"/>
        </w:rPr>
        <w:t>進修管道，</w:t>
      </w:r>
      <w:r w:rsidR="007B1295" w:rsidRPr="006A5918">
        <w:rPr>
          <w:rFonts w:ascii="Times New Roman" w:eastAsia="標楷體" w:hAnsi="Times New Roman" w:cs="Times New Roman"/>
        </w:rPr>
        <w:t>在</w:t>
      </w:r>
      <w:r w:rsidR="00B34AC5" w:rsidRPr="006A5918">
        <w:rPr>
          <w:rFonts w:ascii="Times New Roman" w:eastAsia="標楷體" w:hAnsi="Times New Roman" w:cs="Times New Roman"/>
        </w:rPr>
        <w:t>閒暇之餘</w:t>
      </w:r>
      <w:r w:rsidR="007B1295" w:rsidRPr="006A5918">
        <w:rPr>
          <w:rFonts w:ascii="Times New Roman" w:eastAsia="標楷體" w:hAnsi="Times New Roman" w:cs="Times New Roman"/>
        </w:rPr>
        <w:t>以</w:t>
      </w:r>
      <w:r w:rsidR="00F7491F" w:rsidRPr="006A5918">
        <w:rPr>
          <w:rFonts w:ascii="Times New Roman" w:eastAsia="標楷體" w:hAnsi="Times New Roman" w:cs="Times New Roman"/>
        </w:rPr>
        <w:t>自主增能</w:t>
      </w:r>
      <w:r w:rsidR="00B34AC5" w:rsidRPr="006A5918">
        <w:rPr>
          <w:rFonts w:ascii="Times New Roman" w:eastAsia="標楷體" w:hAnsi="Times New Roman" w:cs="Times New Roman"/>
        </w:rPr>
        <w:t>，充實專業領域</w:t>
      </w:r>
      <w:r w:rsidR="007B1295" w:rsidRPr="006A5918">
        <w:rPr>
          <w:rFonts w:ascii="Times New Roman" w:eastAsia="標楷體" w:hAnsi="Times New Roman" w:cs="Times New Roman"/>
        </w:rPr>
        <w:t>的知識更新</w:t>
      </w:r>
      <w:r w:rsidR="00B34AC5" w:rsidRPr="006A5918">
        <w:rPr>
          <w:rFonts w:ascii="Times New Roman" w:eastAsia="標楷體" w:hAnsi="Times New Roman" w:cs="Times New Roman"/>
        </w:rPr>
        <w:t>、培育第二專長</w:t>
      </w:r>
      <w:r w:rsidR="007B1295" w:rsidRPr="006A5918">
        <w:rPr>
          <w:rFonts w:ascii="Times New Roman" w:eastAsia="標楷體" w:hAnsi="Times New Roman" w:cs="Times New Roman"/>
        </w:rPr>
        <w:t>的能力</w:t>
      </w:r>
      <w:r w:rsidR="00B34AC5" w:rsidRPr="006A5918">
        <w:rPr>
          <w:rFonts w:ascii="Times New Roman" w:eastAsia="標楷體" w:hAnsi="Times New Roman" w:cs="Times New Roman"/>
        </w:rPr>
        <w:t>，</w:t>
      </w:r>
      <w:r w:rsidR="00777C0A" w:rsidRPr="006A5918">
        <w:rPr>
          <w:rFonts w:ascii="Times New Roman" w:eastAsia="標楷體" w:hAnsi="Times New Roman" w:cs="Times New Roman"/>
        </w:rPr>
        <w:t>以</w:t>
      </w:r>
      <w:r w:rsidR="00F7491F" w:rsidRPr="006A5918">
        <w:rPr>
          <w:rFonts w:ascii="Times New Roman" w:eastAsia="標楷體" w:hAnsi="Times New Roman" w:cs="Times New Roman"/>
        </w:rPr>
        <w:t>擴大自己的資源庫，</w:t>
      </w:r>
      <w:r w:rsidR="007B1295" w:rsidRPr="006A5918">
        <w:rPr>
          <w:rFonts w:ascii="Times New Roman" w:eastAsia="標楷體" w:hAnsi="Times New Roman" w:cs="Times New Roman"/>
        </w:rPr>
        <w:t>提升</w:t>
      </w:r>
      <w:r w:rsidR="00B34AC5" w:rsidRPr="006A5918">
        <w:rPr>
          <w:rFonts w:ascii="Times New Roman" w:eastAsia="標楷體" w:hAnsi="Times New Roman" w:cs="Times New Roman"/>
        </w:rPr>
        <w:t>職場競爭中</w:t>
      </w:r>
      <w:r w:rsidR="00F7491F" w:rsidRPr="006A5918">
        <w:rPr>
          <w:rFonts w:ascii="Times New Roman" w:eastAsia="標楷體" w:hAnsi="Times New Roman" w:cs="Times New Roman"/>
        </w:rPr>
        <w:t>的優勢地位</w:t>
      </w:r>
      <w:r w:rsidR="007B1295" w:rsidRPr="006A5918">
        <w:rPr>
          <w:rFonts w:ascii="Times New Roman" w:eastAsia="標楷體" w:hAnsi="Times New Roman" w:cs="Times New Roman"/>
        </w:rPr>
        <w:t>，為</w:t>
      </w:r>
      <w:r w:rsidR="00B34AC5" w:rsidRPr="006A5918">
        <w:rPr>
          <w:rFonts w:ascii="Times New Roman" w:eastAsia="標楷體" w:hAnsi="Times New Roman" w:cs="Times New Roman"/>
        </w:rPr>
        <w:t>市場的迅速發展中做足準備，增厚自身優勢，抵禦外在環境的</w:t>
      </w:r>
      <w:proofErr w:type="gramStart"/>
      <w:r w:rsidR="00B34AC5" w:rsidRPr="006A5918">
        <w:rPr>
          <w:rFonts w:ascii="Times New Roman" w:eastAsia="標楷體" w:hAnsi="Times New Roman" w:cs="Times New Roman"/>
        </w:rPr>
        <w:t>汰</w:t>
      </w:r>
      <w:proofErr w:type="gramEnd"/>
      <w:r w:rsidR="00B34AC5" w:rsidRPr="006A5918">
        <w:rPr>
          <w:rFonts w:ascii="Times New Roman" w:eastAsia="標楷體" w:hAnsi="Times New Roman" w:cs="Times New Roman"/>
        </w:rPr>
        <w:t>換機制</w:t>
      </w:r>
      <w:r w:rsidR="00B34AC5" w:rsidRPr="006A5918">
        <w:rPr>
          <w:rFonts w:ascii="Times New Roman" w:eastAsia="標楷體" w:hAnsi="Times New Roman" w:cs="Times New Roman"/>
        </w:rPr>
        <w:t xml:space="preserve"> (1111</w:t>
      </w:r>
      <w:r w:rsidR="00B34AC5" w:rsidRPr="006A5918">
        <w:rPr>
          <w:rFonts w:ascii="Times New Roman" w:eastAsia="標楷體" w:hAnsi="Times New Roman" w:cs="Times New Roman"/>
        </w:rPr>
        <w:t>人力銀行資源網，</w:t>
      </w:r>
      <w:r w:rsidR="00B34AC5" w:rsidRPr="006A5918">
        <w:rPr>
          <w:rFonts w:ascii="Times New Roman" w:eastAsia="標楷體" w:hAnsi="Times New Roman" w:cs="Times New Roman"/>
        </w:rPr>
        <w:t>2018)</w:t>
      </w:r>
      <w:r w:rsidR="00B34AC5" w:rsidRPr="006A5918">
        <w:rPr>
          <w:rFonts w:ascii="Times New Roman" w:eastAsia="標楷體" w:hAnsi="Times New Roman" w:cs="Times New Roman"/>
        </w:rPr>
        <w:t>。</w:t>
      </w:r>
    </w:p>
    <w:p w14:paraId="18BCA044" w14:textId="1D73098E" w:rsidR="00C76FC8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DE01D9" w:rsidRPr="006A5918">
        <w:rPr>
          <w:rFonts w:ascii="Times New Roman" w:eastAsia="標楷體" w:hAnsi="Times New Roman" w:cs="Times New Roman"/>
        </w:rPr>
        <w:t>社會如同戲劇舞台，每一個場景都有不同角色不斷出場，每個人因不同環境、地位、需求轉換自身的角色扮演</w:t>
      </w:r>
      <w:r w:rsidR="00DE01D9" w:rsidRPr="006A5918">
        <w:rPr>
          <w:rFonts w:ascii="Times New Roman" w:eastAsia="標楷體" w:hAnsi="Times New Roman" w:cs="Times New Roman"/>
        </w:rPr>
        <w:t xml:space="preserve"> (Robert J.</w:t>
      </w:r>
      <w:r w:rsidR="006A5918" w:rsidRPr="006A5918">
        <w:rPr>
          <w:rFonts w:ascii="Times New Roman" w:eastAsia="標楷體" w:hAnsi="Times New Roman" w:cs="Times New Roman"/>
        </w:rPr>
        <w:t xml:space="preserve"> </w:t>
      </w:r>
      <w:r w:rsidR="00DE01D9" w:rsidRPr="006A5918">
        <w:rPr>
          <w:rFonts w:ascii="Times New Roman" w:eastAsia="標楷體" w:hAnsi="Times New Roman" w:cs="Times New Roman"/>
        </w:rPr>
        <w:t>Landy ,1993)</w:t>
      </w:r>
      <w:r w:rsidR="00DE01D9" w:rsidRPr="006A5918">
        <w:rPr>
          <w:rFonts w:ascii="Times New Roman" w:eastAsia="標楷體" w:hAnsi="Times New Roman" w:cs="Times New Roman"/>
        </w:rPr>
        <w:t>。個體處在不同</w:t>
      </w:r>
      <w:r w:rsidR="00845316" w:rsidRPr="006A5918">
        <w:rPr>
          <w:rFonts w:ascii="Times New Roman" w:eastAsia="標楷體" w:hAnsi="Times New Roman" w:cs="Times New Roman"/>
        </w:rPr>
        <w:t>各</w:t>
      </w:r>
      <w:r w:rsidR="003C65DB" w:rsidRPr="006A5918">
        <w:rPr>
          <w:rFonts w:ascii="Times New Roman" w:eastAsia="標楷體" w:hAnsi="Times New Roman" w:cs="Times New Roman"/>
        </w:rPr>
        <w:t>場域</w:t>
      </w:r>
      <w:r w:rsidR="00DE01D9" w:rsidRPr="006A5918">
        <w:rPr>
          <w:rFonts w:ascii="Times New Roman" w:eastAsia="標楷體" w:hAnsi="Times New Roman" w:cs="Times New Roman"/>
        </w:rPr>
        <w:t>裡，需要</w:t>
      </w:r>
      <w:r w:rsidR="003C65DB" w:rsidRPr="006A5918">
        <w:rPr>
          <w:rFonts w:ascii="Times New Roman" w:eastAsia="標楷體" w:hAnsi="Times New Roman" w:cs="Times New Roman"/>
        </w:rPr>
        <w:t>扮演不同角色</w:t>
      </w:r>
      <w:r w:rsidR="003C65DB" w:rsidRPr="006A5918">
        <w:rPr>
          <w:rFonts w:ascii="Times New Roman" w:eastAsia="標楷體" w:hAnsi="Times New Roman" w:cs="Times New Roman"/>
        </w:rPr>
        <w:lastRenderedPageBreak/>
        <w:t>應對</w:t>
      </w:r>
      <w:r w:rsidR="00DE01D9" w:rsidRPr="006A5918">
        <w:rPr>
          <w:rFonts w:ascii="Times New Roman" w:eastAsia="標楷體" w:hAnsi="Times New Roman" w:cs="Times New Roman"/>
        </w:rPr>
        <w:t>不同的</w:t>
      </w:r>
      <w:r w:rsidR="00845316" w:rsidRPr="006A5918">
        <w:rPr>
          <w:rFonts w:ascii="Times New Roman" w:eastAsia="標楷體" w:hAnsi="Times New Roman" w:cs="Times New Roman"/>
        </w:rPr>
        <w:t>人</w:t>
      </w:r>
      <w:r w:rsidR="00DE01D9" w:rsidRPr="006A5918">
        <w:rPr>
          <w:rFonts w:ascii="Times New Roman" w:eastAsia="標楷體" w:hAnsi="Times New Roman" w:cs="Times New Roman"/>
        </w:rPr>
        <w:t>、</w:t>
      </w:r>
      <w:r w:rsidR="00845316" w:rsidRPr="006A5918">
        <w:rPr>
          <w:rFonts w:ascii="Times New Roman" w:eastAsia="標楷體" w:hAnsi="Times New Roman" w:cs="Times New Roman"/>
        </w:rPr>
        <w:t>事</w:t>
      </w:r>
      <w:r w:rsidR="00DE01D9" w:rsidRPr="006A5918">
        <w:rPr>
          <w:rFonts w:ascii="Times New Roman" w:eastAsia="標楷體" w:hAnsi="Times New Roman" w:cs="Times New Roman"/>
        </w:rPr>
        <w:t>、</w:t>
      </w:r>
      <w:r w:rsidR="00845316" w:rsidRPr="006A5918">
        <w:rPr>
          <w:rFonts w:ascii="Times New Roman" w:eastAsia="標楷體" w:hAnsi="Times New Roman" w:cs="Times New Roman"/>
        </w:rPr>
        <w:t>物。在職生隨時轉換</w:t>
      </w:r>
      <w:r w:rsidR="00DE01D9" w:rsidRPr="006A5918">
        <w:rPr>
          <w:rFonts w:ascii="Times New Roman" w:eastAsia="標楷體" w:hAnsi="Times New Roman" w:cs="Times New Roman"/>
        </w:rPr>
        <w:t>不同</w:t>
      </w:r>
      <w:r w:rsidR="00845316" w:rsidRPr="006A5918">
        <w:rPr>
          <w:rFonts w:ascii="Times New Roman" w:eastAsia="標楷體" w:hAnsi="Times New Roman" w:cs="Times New Roman"/>
        </w:rPr>
        <w:t>角色</w:t>
      </w:r>
      <w:r w:rsidR="003C65DB" w:rsidRPr="006A5918">
        <w:rPr>
          <w:rFonts w:ascii="Times New Roman" w:eastAsia="標楷體" w:hAnsi="Times New Roman" w:cs="Times New Roman"/>
        </w:rPr>
        <w:t>，例如</w:t>
      </w:r>
      <w:r w:rsidR="00DE01D9" w:rsidRPr="006A5918">
        <w:rPr>
          <w:rFonts w:ascii="Times New Roman" w:eastAsia="標楷體" w:hAnsi="Times New Roman" w:cs="Times New Roman"/>
        </w:rPr>
        <w:t>:</w:t>
      </w:r>
      <w:r w:rsidR="00DE01D9" w:rsidRPr="006A5918">
        <w:rPr>
          <w:rFonts w:ascii="Times New Roman" w:eastAsia="標楷體" w:hAnsi="Times New Roman" w:cs="Times New Roman"/>
        </w:rPr>
        <w:t>在</w:t>
      </w:r>
      <w:r w:rsidR="003C65DB" w:rsidRPr="006A5918">
        <w:rPr>
          <w:rFonts w:ascii="Times New Roman" w:eastAsia="標楷體" w:hAnsi="Times New Roman" w:cs="Times New Roman"/>
        </w:rPr>
        <w:t>職場</w:t>
      </w:r>
      <w:r w:rsidR="00DE01D9" w:rsidRPr="006A5918">
        <w:rPr>
          <w:rFonts w:ascii="Times New Roman" w:eastAsia="標楷體" w:hAnsi="Times New Roman" w:cs="Times New Roman"/>
        </w:rPr>
        <w:t>中，</w:t>
      </w:r>
      <w:r w:rsidR="003C65DB" w:rsidRPr="006A5918">
        <w:rPr>
          <w:rFonts w:ascii="Times New Roman" w:eastAsia="標楷體" w:hAnsi="Times New Roman" w:cs="Times New Roman"/>
        </w:rPr>
        <w:t>扮演下屬面對上司</w:t>
      </w:r>
      <w:r w:rsidR="00DE01D9" w:rsidRPr="006A5918">
        <w:rPr>
          <w:rFonts w:ascii="Times New Roman" w:eastAsia="標楷體" w:hAnsi="Times New Roman" w:cs="Times New Roman"/>
        </w:rPr>
        <w:t>的業務交接；在</w:t>
      </w:r>
      <w:r w:rsidR="003C65DB" w:rsidRPr="006A5918">
        <w:rPr>
          <w:rFonts w:ascii="Times New Roman" w:eastAsia="標楷體" w:hAnsi="Times New Roman" w:cs="Times New Roman"/>
        </w:rPr>
        <w:t>學校</w:t>
      </w:r>
      <w:r w:rsidR="00DE01D9" w:rsidRPr="006A5918">
        <w:rPr>
          <w:rFonts w:ascii="Times New Roman" w:eastAsia="標楷體" w:hAnsi="Times New Roman" w:cs="Times New Roman"/>
        </w:rPr>
        <w:t>中，</w:t>
      </w:r>
      <w:r w:rsidR="003C65DB" w:rsidRPr="006A5918">
        <w:rPr>
          <w:rFonts w:ascii="Times New Roman" w:eastAsia="標楷體" w:hAnsi="Times New Roman" w:cs="Times New Roman"/>
        </w:rPr>
        <w:t>扮演學生面對課</w:t>
      </w:r>
      <w:r w:rsidR="00DE01D9" w:rsidRPr="006A5918">
        <w:rPr>
          <w:rFonts w:ascii="Times New Roman" w:eastAsia="標楷體" w:hAnsi="Times New Roman" w:cs="Times New Roman"/>
        </w:rPr>
        <w:t>程要求；在</w:t>
      </w:r>
      <w:r w:rsidR="003C65DB" w:rsidRPr="006A5918">
        <w:rPr>
          <w:rFonts w:ascii="Times New Roman" w:eastAsia="標楷體" w:hAnsi="Times New Roman" w:cs="Times New Roman"/>
        </w:rPr>
        <w:t>家庭</w:t>
      </w:r>
      <w:r w:rsidR="00DE01D9" w:rsidRPr="006A5918">
        <w:rPr>
          <w:rFonts w:ascii="Times New Roman" w:eastAsia="標楷體" w:hAnsi="Times New Roman" w:cs="Times New Roman"/>
        </w:rPr>
        <w:t>中，</w:t>
      </w:r>
      <w:r w:rsidR="003C65DB" w:rsidRPr="006A5918">
        <w:rPr>
          <w:rFonts w:ascii="Times New Roman" w:eastAsia="標楷體" w:hAnsi="Times New Roman" w:cs="Times New Roman"/>
        </w:rPr>
        <w:t>扮演父母面對子女</w:t>
      </w:r>
      <w:r w:rsidR="00DE01D9" w:rsidRPr="006A5918">
        <w:rPr>
          <w:rFonts w:ascii="Times New Roman" w:eastAsia="標楷體" w:hAnsi="Times New Roman" w:cs="Times New Roman"/>
        </w:rPr>
        <w:t>瑣事</w:t>
      </w:r>
      <w:r w:rsidR="003C65DB" w:rsidRPr="006A5918">
        <w:rPr>
          <w:rFonts w:ascii="Times New Roman" w:eastAsia="標楷體" w:hAnsi="Times New Roman" w:cs="Times New Roman"/>
        </w:rPr>
        <w:t>等</w:t>
      </w:r>
      <w:r w:rsidR="00DE01D9" w:rsidRPr="006A5918">
        <w:rPr>
          <w:rFonts w:ascii="Times New Roman" w:eastAsia="標楷體" w:hAnsi="Times New Roman" w:cs="Times New Roman"/>
        </w:rPr>
        <w:t>。不同的</w:t>
      </w:r>
      <w:r w:rsidR="00D854C4" w:rsidRPr="006A5918">
        <w:rPr>
          <w:rFonts w:ascii="Times New Roman" w:eastAsia="標楷體" w:hAnsi="Times New Roman" w:cs="Times New Roman"/>
        </w:rPr>
        <w:t>角色有各自</w:t>
      </w:r>
      <w:r w:rsidR="00906A74" w:rsidRPr="006A5918">
        <w:rPr>
          <w:rFonts w:ascii="Times New Roman" w:eastAsia="標楷體" w:hAnsi="Times New Roman" w:cs="Times New Roman"/>
        </w:rPr>
        <w:t>不同</w:t>
      </w:r>
      <w:r w:rsidR="00D854C4" w:rsidRPr="006A5918">
        <w:rPr>
          <w:rFonts w:ascii="Times New Roman" w:eastAsia="標楷體" w:hAnsi="Times New Roman" w:cs="Times New Roman"/>
        </w:rPr>
        <w:t>的期待</w:t>
      </w:r>
      <w:r w:rsidR="00906A74" w:rsidRPr="006A5918">
        <w:rPr>
          <w:rFonts w:ascii="Times New Roman" w:eastAsia="標楷體" w:hAnsi="Times New Roman" w:cs="Times New Roman"/>
        </w:rPr>
        <w:t>與需求</w:t>
      </w:r>
      <w:r w:rsidR="00D854C4" w:rsidRPr="006A5918">
        <w:rPr>
          <w:rFonts w:ascii="Times New Roman" w:eastAsia="標楷體" w:hAnsi="Times New Roman" w:cs="Times New Roman"/>
        </w:rPr>
        <w:t>要滿足，但</w:t>
      </w:r>
      <w:r w:rsidR="00B87C95" w:rsidRPr="006A5918">
        <w:rPr>
          <w:rFonts w:ascii="Times New Roman" w:eastAsia="標楷體" w:hAnsi="Times New Roman" w:cs="Times New Roman"/>
        </w:rPr>
        <w:t>每個人可使用的資源</w:t>
      </w:r>
      <w:r w:rsidR="00845316" w:rsidRPr="006A5918">
        <w:rPr>
          <w:rFonts w:ascii="Times New Roman" w:eastAsia="標楷體" w:hAnsi="Times New Roman" w:cs="Times New Roman"/>
        </w:rPr>
        <w:t>是</w:t>
      </w:r>
      <w:r w:rsidR="00906A74" w:rsidRPr="006A5918">
        <w:rPr>
          <w:rFonts w:ascii="Times New Roman" w:eastAsia="標楷體" w:hAnsi="Times New Roman" w:cs="Times New Roman"/>
        </w:rPr>
        <w:t>屬於</w:t>
      </w:r>
      <w:r w:rsidR="00B87C95" w:rsidRPr="006A5918">
        <w:rPr>
          <w:rFonts w:ascii="Times New Roman" w:eastAsia="標楷體" w:hAnsi="Times New Roman" w:cs="Times New Roman"/>
        </w:rPr>
        <w:t>固定且稀少，</w:t>
      </w:r>
      <w:r w:rsidR="00906A74" w:rsidRPr="006A5918">
        <w:rPr>
          <w:rFonts w:ascii="Times New Roman" w:eastAsia="標楷體" w:hAnsi="Times New Roman" w:cs="Times New Roman"/>
        </w:rPr>
        <w:t>自體</w:t>
      </w:r>
      <w:r w:rsidR="00D854C4" w:rsidRPr="006A5918">
        <w:rPr>
          <w:rFonts w:ascii="Times New Roman" w:eastAsia="標楷體" w:hAnsi="Times New Roman" w:cs="Times New Roman"/>
        </w:rPr>
        <w:t>必須花費</w:t>
      </w:r>
      <w:r w:rsidR="00906A74" w:rsidRPr="006A5918">
        <w:rPr>
          <w:rFonts w:ascii="Times New Roman" w:eastAsia="標楷體" w:hAnsi="Times New Roman" w:cs="Times New Roman"/>
        </w:rPr>
        <w:t>時間、</w:t>
      </w:r>
      <w:r w:rsidR="00D854C4" w:rsidRPr="006A5918">
        <w:rPr>
          <w:rFonts w:ascii="Times New Roman" w:eastAsia="標楷體" w:hAnsi="Times New Roman" w:cs="Times New Roman"/>
        </w:rPr>
        <w:t>精力進行</w:t>
      </w:r>
      <w:r w:rsidR="00B87C95" w:rsidRPr="006A5918">
        <w:rPr>
          <w:rFonts w:ascii="Times New Roman" w:eastAsia="標楷體" w:hAnsi="Times New Roman" w:cs="Times New Roman"/>
        </w:rPr>
        <w:t>資源</w:t>
      </w:r>
      <w:r w:rsidR="00D854C4" w:rsidRPr="006A5918">
        <w:rPr>
          <w:rFonts w:ascii="Times New Roman" w:eastAsia="標楷體" w:hAnsi="Times New Roman" w:cs="Times New Roman"/>
        </w:rPr>
        <w:t>的有效</w:t>
      </w:r>
      <w:r w:rsidR="00B87C95" w:rsidRPr="006A5918">
        <w:rPr>
          <w:rFonts w:ascii="Times New Roman" w:eastAsia="標楷體" w:hAnsi="Times New Roman" w:cs="Times New Roman"/>
        </w:rPr>
        <w:t>分配</w:t>
      </w:r>
      <w:r w:rsidR="00D854C4" w:rsidRPr="006A5918">
        <w:rPr>
          <w:rFonts w:ascii="Times New Roman" w:eastAsia="標楷體" w:hAnsi="Times New Roman" w:cs="Times New Roman"/>
        </w:rPr>
        <w:t xml:space="preserve"> (</w:t>
      </w:r>
      <w:r w:rsidR="003D4A56" w:rsidRPr="006A5918">
        <w:rPr>
          <w:rFonts w:ascii="Times New Roman" w:eastAsia="標楷體" w:hAnsi="Times New Roman" w:cs="Times New Roman"/>
        </w:rPr>
        <w:t>汪美伶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3D4A56" w:rsidRPr="006A5918">
        <w:rPr>
          <w:rFonts w:ascii="Times New Roman" w:eastAsia="標楷體" w:hAnsi="Times New Roman" w:cs="Times New Roman"/>
        </w:rPr>
        <w:t>，</w:t>
      </w:r>
      <w:r w:rsidR="003D4A56" w:rsidRPr="006A5918">
        <w:rPr>
          <w:rFonts w:ascii="Times New Roman" w:eastAsia="標楷體" w:hAnsi="Times New Roman" w:cs="Times New Roman"/>
        </w:rPr>
        <w:t>2018</w:t>
      </w:r>
      <w:r w:rsidR="00D854C4" w:rsidRPr="006A5918">
        <w:rPr>
          <w:rFonts w:ascii="Times New Roman" w:eastAsia="標楷體" w:hAnsi="Times New Roman" w:cs="Times New Roman"/>
        </w:rPr>
        <w:t>)</w:t>
      </w:r>
      <w:r w:rsidR="00D854C4" w:rsidRPr="006A5918">
        <w:rPr>
          <w:rFonts w:ascii="Times New Roman" w:eastAsia="標楷體" w:hAnsi="Times New Roman" w:cs="Times New Roman"/>
        </w:rPr>
        <w:t>，但是所分配資源若無法滿足</w:t>
      </w:r>
      <w:r w:rsidR="00906A74" w:rsidRPr="006A5918">
        <w:rPr>
          <w:rFonts w:ascii="Times New Roman" w:eastAsia="標楷體" w:hAnsi="Times New Roman" w:cs="Times New Roman"/>
        </w:rPr>
        <w:t>每</w:t>
      </w:r>
      <w:proofErr w:type="gramStart"/>
      <w:r w:rsidR="00906A74" w:rsidRPr="006A5918">
        <w:rPr>
          <w:rFonts w:ascii="Times New Roman" w:eastAsia="標楷體" w:hAnsi="Times New Roman" w:cs="Times New Roman"/>
        </w:rPr>
        <w:t>個</w:t>
      </w:r>
      <w:proofErr w:type="gramEnd"/>
      <w:r w:rsidR="00906A74" w:rsidRPr="006A5918">
        <w:rPr>
          <w:rFonts w:ascii="Times New Roman" w:eastAsia="標楷體" w:hAnsi="Times New Roman" w:cs="Times New Roman"/>
        </w:rPr>
        <w:t>角色的</w:t>
      </w:r>
      <w:r w:rsidR="00D854C4" w:rsidRPr="006A5918">
        <w:rPr>
          <w:rFonts w:ascii="Times New Roman" w:eastAsia="標楷體" w:hAnsi="Times New Roman" w:cs="Times New Roman"/>
        </w:rPr>
        <w:t>期待</w:t>
      </w:r>
      <w:r w:rsidR="00906A74" w:rsidRPr="006A5918">
        <w:rPr>
          <w:rFonts w:ascii="Times New Roman" w:eastAsia="標楷體" w:hAnsi="Times New Roman" w:cs="Times New Roman"/>
        </w:rPr>
        <w:t>時</w:t>
      </w:r>
      <w:r w:rsidR="00D854C4" w:rsidRPr="006A5918">
        <w:rPr>
          <w:rFonts w:ascii="Times New Roman" w:eastAsia="標楷體" w:hAnsi="Times New Roman" w:cs="Times New Roman"/>
        </w:rPr>
        <w:t>，根據</w:t>
      </w:r>
      <w:r w:rsidR="00B87C95" w:rsidRPr="006A5918">
        <w:rPr>
          <w:rFonts w:ascii="Times New Roman" w:eastAsia="標楷體" w:hAnsi="Times New Roman" w:cs="Times New Roman"/>
        </w:rPr>
        <w:t>資源保存理論</w:t>
      </w:r>
      <w:r w:rsidRPr="006A5918">
        <w:rPr>
          <w:rFonts w:ascii="Times New Roman" w:eastAsia="標楷體" w:hAnsi="Times New Roman" w:cs="Times New Roman"/>
        </w:rPr>
        <w:t xml:space="preserve"> </w:t>
      </w:r>
      <w:r w:rsidR="00B87C95" w:rsidRPr="006A5918">
        <w:rPr>
          <w:rFonts w:ascii="Times New Roman" w:hAnsi="Times New Roman" w:cs="Times New Roman"/>
        </w:rPr>
        <w:t>(conservation of resources</w:t>
      </w:r>
      <w:r w:rsidR="00B87C95" w:rsidRPr="006A5918">
        <w:rPr>
          <w:rFonts w:ascii="Times New Roman" w:hAnsi="Times New Roman" w:cs="Times New Roman"/>
        </w:rPr>
        <w:t>，</w:t>
      </w:r>
      <w:r w:rsidR="00B87C95" w:rsidRPr="006A5918">
        <w:rPr>
          <w:rFonts w:ascii="Times New Roman" w:hAnsi="Times New Roman" w:cs="Times New Roman"/>
        </w:rPr>
        <w:t>COR)</w:t>
      </w:r>
      <w:r w:rsidR="00D854C4" w:rsidRPr="006A5918">
        <w:rPr>
          <w:rFonts w:ascii="Times New Roman" w:hAnsi="Times New Roman" w:cs="Times New Roman"/>
        </w:rPr>
        <w:t xml:space="preserve"> </w:t>
      </w:r>
      <w:r w:rsidR="00E81715" w:rsidRPr="006A5918">
        <w:rPr>
          <w:rFonts w:ascii="Times New Roman" w:eastAsia="標楷體" w:hAnsi="Times New Roman" w:cs="Times New Roman"/>
        </w:rPr>
        <w:t>便會產生角色</w:t>
      </w:r>
      <w:r w:rsidR="00906A74" w:rsidRPr="006A5918">
        <w:rPr>
          <w:rFonts w:ascii="Times New Roman" w:eastAsia="標楷體" w:hAnsi="Times New Roman" w:cs="Times New Roman"/>
        </w:rPr>
        <w:t>間</w:t>
      </w:r>
      <w:r w:rsidR="00E81715" w:rsidRPr="006A5918">
        <w:rPr>
          <w:rFonts w:ascii="Times New Roman" w:eastAsia="標楷體" w:hAnsi="Times New Roman" w:cs="Times New Roman"/>
        </w:rPr>
        <w:t>爭奪資源的狀態</w:t>
      </w:r>
      <w:r w:rsidR="00B87C95" w:rsidRPr="006A5918">
        <w:rPr>
          <w:rFonts w:ascii="Times New Roman" w:eastAsia="標楷體" w:hAnsi="Times New Roman" w:cs="Times New Roman"/>
        </w:rPr>
        <w:t>，</w:t>
      </w:r>
      <w:r w:rsidR="00E81715" w:rsidRPr="006A5918">
        <w:rPr>
          <w:rFonts w:ascii="Times New Roman" w:eastAsia="標楷體" w:hAnsi="Times New Roman" w:cs="Times New Roman"/>
        </w:rPr>
        <w:t>角色的期待無法滿足時個體即產生角色衝突情形，</w:t>
      </w:r>
      <w:r w:rsidR="00906A74" w:rsidRPr="006A5918">
        <w:rPr>
          <w:rFonts w:ascii="Times New Roman" w:eastAsia="標楷體" w:hAnsi="Times New Roman" w:cs="Times New Roman"/>
        </w:rPr>
        <w:t>心理會出現</w:t>
      </w:r>
      <w:r w:rsidR="00E81715" w:rsidRPr="006A5918">
        <w:rPr>
          <w:rFonts w:ascii="Times New Roman" w:eastAsia="標楷體" w:hAnsi="Times New Roman" w:cs="Times New Roman"/>
        </w:rPr>
        <w:t>緊張、</w:t>
      </w:r>
      <w:r w:rsidR="00906A74" w:rsidRPr="006A5918">
        <w:rPr>
          <w:rFonts w:ascii="Times New Roman" w:eastAsia="標楷體" w:hAnsi="Times New Roman" w:cs="Times New Roman"/>
        </w:rPr>
        <w:t>徬徨等</w:t>
      </w:r>
      <w:r w:rsidR="00E81715" w:rsidRPr="006A5918">
        <w:rPr>
          <w:rFonts w:ascii="Times New Roman" w:eastAsia="標楷體" w:hAnsi="Times New Roman" w:cs="Times New Roman"/>
        </w:rPr>
        <w:t>負面</w:t>
      </w:r>
      <w:r w:rsidR="00906A74" w:rsidRPr="006A5918">
        <w:rPr>
          <w:rFonts w:ascii="Times New Roman" w:eastAsia="標楷體" w:hAnsi="Times New Roman" w:cs="Times New Roman"/>
        </w:rPr>
        <w:t>的</w:t>
      </w:r>
      <w:r w:rsidR="00E81715" w:rsidRPr="006A5918">
        <w:rPr>
          <w:rFonts w:ascii="Times New Roman" w:eastAsia="標楷體" w:hAnsi="Times New Roman" w:cs="Times New Roman"/>
        </w:rPr>
        <w:t>感受，</w:t>
      </w:r>
      <w:r w:rsidR="00906A74" w:rsidRPr="006A5918">
        <w:rPr>
          <w:rFonts w:ascii="Times New Roman" w:eastAsia="標楷體" w:hAnsi="Times New Roman" w:cs="Times New Roman"/>
        </w:rPr>
        <w:t>外在展現出</w:t>
      </w:r>
      <w:r w:rsidR="00E81715" w:rsidRPr="006A5918">
        <w:rPr>
          <w:rFonts w:ascii="Times New Roman" w:eastAsia="標楷體" w:hAnsi="Times New Roman" w:cs="Times New Roman"/>
        </w:rPr>
        <w:t>不知所措</w:t>
      </w:r>
      <w:r w:rsidR="00906A74" w:rsidRPr="006A5918">
        <w:rPr>
          <w:rFonts w:ascii="Times New Roman" w:eastAsia="標楷體" w:hAnsi="Times New Roman" w:cs="Times New Roman"/>
        </w:rPr>
        <w:t>、摸不著頭緒</w:t>
      </w:r>
      <w:r w:rsidR="00E81715" w:rsidRPr="006A5918">
        <w:rPr>
          <w:rFonts w:ascii="Times New Roman" w:eastAsia="標楷體" w:hAnsi="Times New Roman" w:cs="Times New Roman"/>
        </w:rPr>
        <w:t>的行為</w:t>
      </w:r>
      <w:r w:rsidR="00E81715" w:rsidRPr="006A5918">
        <w:rPr>
          <w:rFonts w:ascii="Times New Roman" w:eastAsia="標楷體" w:hAnsi="Times New Roman" w:cs="Times New Roman"/>
        </w:rPr>
        <w:t xml:space="preserve"> (</w:t>
      </w:r>
      <w:r w:rsidR="00E81715" w:rsidRPr="006A5918">
        <w:rPr>
          <w:rFonts w:ascii="Times New Roman" w:eastAsia="標楷體" w:hAnsi="Times New Roman" w:cs="Times New Roman"/>
        </w:rPr>
        <w:t>汪美伶等人，</w:t>
      </w:r>
      <w:r w:rsidR="00E81715" w:rsidRPr="006A5918">
        <w:rPr>
          <w:rFonts w:ascii="Times New Roman" w:eastAsia="標楷體" w:hAnsi="Times New Roman" w:cs="Times New Roman"/>
        </w:rPr>
        <w:t>2018</w:t>
      </w:r>
      <w:r w:rsidR="00E81715" w:rsidRPr="006A5918">
        <w:rPr>
          <w:rFonts w:ascii="Times New Roman" w:eastAsia="標楷體" w:hAnsi="Times New Roman" w:cs="Times New Roman"/>
        </w:rPr>
        <w:t>；楊禧瓊等人，</w:t>
      </w:r>
      <w:r w:rsidR="00E81715" w:rsidRPr="006A5918">
        <w:rPr>
          <w:rFonts w:ascii="Times New Roman" w:eastAsia="標楷體" w:hAnsi="Times New Roman" w:cs="Times New Roman"/>
        </w:rPr>
        <w:t>2020)</w:t>
      </w:r>
      <w:r w:rsidR="00E81715" w:rsidRPr="006A5918">
        <w:rPr>
          <w:rFonts w:ascii="Times New Roman" w:eastAsia="標楷體" w:hAnsi="Times New Roman" w:cs="Times New Roman"/>
        </w:rPr>
        <w:t>。</w:t>
      </w:r>
      <w:r w:rsidRPr="006A5918">
        <w:rPr>
          <w:rFonts w:ascii="Times New Roman" w:eastAsia="標楷體" w:hAnsi="Times New Roman" w:cs="Times New Roman"/>
        </w:rPr>
        <w:t>過去</w:t>
      </w:r>
      <w:r w:rsidR="00AC743E" w:rsidRPr="006A5918">
        <w:rPr>
          <w:rFonts w:ascii="Times New Roman" w:eastAsia="標楷體" w:hAnsi="Times New Roman" w:cs="Times New Roman"/>
        </w:rPr>
        <w:t>研究曾在</w:t>
      </w:r>
      <w:r w:rsidR="00F7581B" w:rsidRPr="006A5918">
        <w:rPr>
          <w:rFonts w:ascii="Times New Roman" w:eastAsia="標楷體" w:hAnsi="Times New Roman" w:cs="Times New Roman"/>
        </w:rPr>
        <w:t>外</w:t>
      </w:r>
      <w:proofErr w:type="gramStart"/>
      <w:r w:rsidR="00F7581B" w:rsidRPr="006A5918">
        <w:rPr>
          <w:rFonts w:ascii="Times New Roman" w:eastAsia="標楷體" w:hAnsi="Times New Roman" w:cs="Times New Roman"/>
        </w:rPr>
        <w:t>溢</w:t>
      </w:r>
      <w:proofErr w:type="gramEnd"/>
      <w:r w:rsidR="00F7581B" w:rsidRPr="006A5918">
        <w:rPr>
          <w:rFonts w:ascii="Times New Roman" w:eastAsia="標楷體" w:hAnsi="Times New Roman" w:cs="Times New Roman"/>
        </w:rPr>
        <w:t>理論</w:t>
      </w:r>
      <w:r w:rsidR="00F7581B" w:rsidRPr="006A5918">
        <w:rPr>
          <w:rFonts w:ascii="Times New Roman" w:eastAsia="標楷體" w:hAnsi="Times New Roman" w:cs="Times New Roman"/>
        </w:rPr>
        <w:t xml:space="preserve"> (spillover theory)</w:t>
      </w:r>
      <w:r w:rsidR="004A07EF" w:rsidRPr="006A5918">
        <w:rPr>
          <w:rFonts w:ascii="Times New Roman" w:eastAsia="標楷體" w:hAnsi="Times New Roman" w:cs="Times New Roman"/>
        </w:rPr>
        <w:t xml:space="preserve"> </w:t>
      </w:r>
      <w:r w:rsidR="00F7581B" w:rsidRPr="006A5918">
        <w:rPr>
          <w:rFonts w:ascii="Times New Roman" w:eastAsia="標楷體" w:hAnsi="Times New Roman" w:cs="Times New Roman"/>
        </w:rPr>
        <w:t>提到</w:t>
      </w:r>
      <w:r w:rsidR="00AC743E" w:rsidRPr="006A5918">
        <w:rPr>
          <w:rFonts w:ascii="Times New Roman" w:eastAsia="標楷體" w:hAnsi="Times New Roman" w:cs="Times New Roman"/>
        </w:rPr>
        <w:t>個體在</w:t>
      </w:r>
      <w:proofErr w:type="gramStart"/>
      <w:r w:rsidR="00F7581B" w:rsidRPr="006A5918">
        <w:rPr>
          <w:rFonts w:ascii="Times New Roman" w:eastAsia="標楷體" w:hAnsi="Times New Roman" w:cs="Times New Roman"/>
        </w:rPr>
        <w:t>某</w:t>
      </w:r>
      <w:r w:rsidR="00151EB3" w:rsidRPr="006A5918">
        <w:rPr>
          <w:rFonts w:ascii="Times New Roman" w:eastAsia="標楷體" w:hAnsi="Times New Roman" w:cs="Times New Roman"/>
        </w:rPr>
        <w:t>個</w:t>
      </w:r>
      <w:r w:rsidR="00F7581B" w:rsidRPr="006A5918">
        <w:rPr>
          <w:rFonts w:ascii="Times New Roman" w:eastAsia="標楷體" w:hAnsi="Times New Roman" w:cs="Times New Roman"/>
        </w:rPr>
        <w:t>場</w:t>
      </w:r>
      <w:proofErr w:type="gramEnd"/>
      <w:r w:rsidR="00F7581B" w:rsidRPr="006A5918">
        <w:rPr>
          <w:rFonts w:ascii="Times New Roman" w:eastAsia="標楷體" w:hAnsi="Times New Roman" w:cs="Times New Roman"/>
        </w:rPr>
        <w:t>域</w:t>
      </w:r>
      <w:r w:rsidR="00151EB3" w:rsidRPr="006A5918">
        <w:rPr>
          <w:rFonts w:ascii="Times New Roman" w:eastAsia="標楷體" w:hAnsi="Times New Roman" w:cs="Times New Roman"/>
        </w:rPr>
        <w:t>所產生</w:t>
      </w:r>
      <w:r w:rsidR="00F7581B" w:rsidRPr="006A5918">
        <w:rPr>
          <w:rFonts w:ascii="Times New Roman" w:eastAsia="標楷體" w:hAnsi="Times New Roman" w:cs="Times New Roman"/>
        </w:rPr>
        <w:t>的感受，會往外擴散</w:t>
      </w:r>
      <w:proofErr w:type="gramStart"/>
      <w:r w:rsidR="00F7581B" w:rsidRPr="006A5918">
        <w:rPr>
          <w:rFonts w:ascii="Times New Roman" w:eastAsia="標楷體" w:hAnsi="Times New Roman" w:cs="Times New Roman"/>
        </w:rPr>
        <w:t>並類化</w:t>
      </w:r>
      <w:proofErr w:type="gramEnd"/>
      <w:r w:rsidR="00F7581B" w:rsidRPr="006A5918">
        <w:rPr>
          <w:rFonts w:ascii="Times New Roman" w:eastAsia="標楷體" w:hAnsi="Times New Roman" w:cs="Times New Roman"/>
        </w:rPr>
        <w:t>其他場域的感受</w:t>
      </w:r>
      <w:r w:rsidR="00AC743E" w:rsidRPr="006A5918">
        <w:rPr>
          <w:rFonts w:ascii="Times New Roman" w:eastAsia="標楷體" w:hAnsi="Times New Roman" w:cs="Times New Roman"/>
        </w:rPr>
        <w:t>，將場域與場</w:t>
      </w:r>
      <w:proofErr w:type="gramStart"/>
      <w:r w:rsidR="00AC743E" w:rsidRPr="006A5918">
        <w:rPr>
          <w:rFonts w:ascii="Times New Roman" w:eastAsia="標楷體" w:hAnsi="Times New Roman" w:cs="Times New Roman"/>
        </w:rPr>
        <w:t>域間的感受</w:t>
      </w:r>
      <w:proofErr w:type="gramEnd"/>
      <w:r w:rsidR="00AC743E" w:rsidRPr="006A5918">
        <w:rPr>
          <w:rFonts w:ascii="Times New Roman" w:eastAsia="標楷體" w:hAnsi="Times New Roman" w:cs="Times New Roman"/>
        </w:rPr>
        <w:t>共同渲染，愉快即共同愉快，憂鬱即共同憂鬱</w:t>
      </w:r>
      <w:r w:rsidR="00425763" w:rsidRPr="006A5918">
        <w:rPr>
          <w:rFonts w:ascii="Times New Roman" w:eastAsia="標楷體" w:hAnsi="Times New Roman" w:cs="Times New Roman"/>
        </w:rPr>
        <w:t xml:space="preserve"> (</w:t>
      </w:r>
      <w:bookmarkStart w:id="3" w:name="_Hlk130483449"/>
      <w:r w:rsidR="00425763" w:rsidRPr="006A5918">
        <w:rPr>
          <w:rFonts w:ascii="Times New Roman" w:eastAsia="標楷體" w:hAnsi="Times New Roman" w:cs="Times New Roman"/>
        </w:rPr>
        <w:t>Edward</w:t>
      </w:r>
      <w:r w:rsidR="00D927C8" w:rsidRPr="006A5918">
        <w:rPr>
          <w:rFonts w:ascii="Times New Roman" w:eastAsia="標楷體" w:hAnsi="Times New Roman" w:cs="Times New Roman"/>
        </w:rPr>
        <w:t xml:space="preserve"> et al. </w:t>
      </w:r>
      <w:r w:rsidR="00425763" w:rsidRPr="006A5918">
        <w:rPr>
          <w:rFonts w:ascii="Times New Roman" w:eastAsia="標楷體" w:hAnsi="Times New Roman" w:cs="Times New Roman"/>
        </w:rPr>
        <w:t>2000</w:t>
      </w:r>
      <w:bookmarkEnd w:id="3"/>
      <w:r w:rsidR="00425763" w:rsidRPr="006A5918">
        <w:rPr>
          <w:rFonts w:ascii="Times New Roman" w:eastAsia="標楷體" w:hAnsi="Times New Roman" w:cs="Times New Roman"/>
        </w:rPr>
        <w:t>)</w:t>
      </w:r>
      <w:r w:rsidR="00151EB3" w:rsidRPr="006A5918">
        <w:rPr>
          <w:rFonts w:ascii="Times New Roman" w:eastAsia="標楷體" w:hAnsi="Times New Roman" w:cs="Times New Roman"/>
        </w:rPr>
        <w:t>。</w:t>
      </w:r>
      <w:r w:rsidR="00AC743E" w:rsidRPr="006A5918">
        <w:rPr>
          <w:rFonts w:ascii="Times New Roman" w:eastAsia="標楷體" w:hAnsi="Times New Roman" w:cs="Times New Roman"/>
        </w:rPr>
        <w:t>依據於此，</w:t>
      </w:r>
      <w:r w:rsidR="00151EB3" w:rsidRPr="006A5918">
        <w:rPr>
          <w:rFonts w:ascii="Times New Roman" w:eastAsia="標楷體" w:hAnsi="Times New Roman" w:cs="Times New Roman"/>
        </w:rPr>
        <w:t>本研究聚焦於在職生產生角色衝突的兩大場域：工作</w:t>
      </w:r>
      <w:r w:rsidR="00AC743E" w:rsidRPr="006A5918">
        <w:rPr>
          <w:rFonts w:ascii="Times New Roman" w:eastAsia="標楷體" w:hAnsi="Times New Roman" w:cs="Times New Roman"/>
        </w:rPr>
        <w:t>場域</w:t>
      </w:r>
      <w:r w:rsidR="00151EB3" w:rsidRPr="006A5918">
        <w:rPr>
          <w:rFonts w:ascii="Times New Roman" w:eastAsia="標楷體" w:hAnsi="Times New Roman" w:cs="Times New Roman"/>
        </w:rPr>
        <w:t>、學習</w:t>
      </w:r>
      <w:r w:rsidR="00AC743E" w:rsidRPr="006A5918">
        <w:rPr>
          <w:rFonts w:ascii="Times New Roman" w:eastAsia="標楷體" w:hAnsi="Times New Roman" w:cs="Times New Roman"/>
        </w:rPr>
        <w:t>場域</w:t>
      </w:r>
      <w:r w:rsidR="00151EB3" w:rsidRPr="006A5918">
        <w:rPr>
          <w:rFonts w:ascii="Times New Roman" w:eastAsia="標楷體" w:hAnsi="Times New Roman" w:cs="Times New Roman"/>
        </w:rPr>
        <w:t>，分別探</w:t>
      </w:r>
      <w:r w:rsidR="00AC743E" w:rsidRPr="006A5918">
        <w:rPr>
          <w:rFonts w:ascii="Times New Roman" w:eastAsia="標楷體" w:hAnsi="Times New Roman" w:cs="Times New Roman"/>
        </w:rPr>
        <w:t>討</w:t>
      </w:r>
      <w:r w:rsidR="00AC743E" w:rsidRPr="006A5918">
        <w:rPr>
          <w:rFonts w:ascii="Times New Roman" w:eastAsia="標楷體" w:hAnsi="Times New Roman" w:cs="Times New Roman"/>
        </w:rPr>
        <w:t>:</w:t>
      </w:r>
      <w:r w:rsidR="00F7581B" w:rsidRPr="006A5918">
        <w:rPr>
          <w:rFonts w:ascii="Times New Roman" w:eastAsia="標楷體" w:hAnsi="Times New Roman" w:cs="Times New Roman"/>
        </w:rPr>
        <w:t>工作對於學習的衝突影響、學習對於工作的衝突影響、工作和學習的互相衝突影響，</w:t>
      </w:r>
      <w:r w:rsidR="00AC743E" w:rsidRPr="006A5918">
        <w:rPr>
          <w:rFonts w:ascii="Times New Roman" w:eastAsia="標楷體" w:hAnsi="Times New Roman" w:cs="Times New Roman"/>
        </w:rPr>
        <w:t>從這三</w:t>
      </w:r>
      <w:proofErr w:type="gramStart"/>
      <w:r w:rsidR="00421050" w:rsidRPr="006A5918">
        <w:rPr>
          <w:rFonts w:ascii="Times New Roman" w:eastAsia="標楷體" w:hAnsi="Times New Roman" w:cs="Times New Roman"/>
        </w:rPr>
        <w:t>個</w:t>
      </w:r>
      <w:proofErr w:type="gramEnd"/>
      <w:r w:rsidR="00AC743E" w:rsidRPr="006A5918">
        <w:rPr>
          <w:rFonts w:ascii="Times New Roman" w:eastAsia="標楷體" w:hAnsi="Times New Roman" w:cs="Times New Roman"/>
        </w:rPr>
        <w:t>面向著手，</w:t>
      </w:r>
      <w:r w:rsidR="00151EB3" w:rsidRPr="006A5918">
        <w:rPr>
          <w:rFonts w:ascii="Times New Roman" w:eastAsia="標楷體" w:hAnsi="Times New Roman" w:cs="Times New Roman"/>
        </w:rPr>
        <w:t>分析</w:t>
      </w:r>
      <w:r w:rsidR="00F7581B" w:rsidRPr="006A5918">
        <w:rPr>
          <w:rFonts w:ascii="Times New Roman" w:eastAsia="標楷體" w:hAnsi="Times New Roman" w:cs="Times New Roman"/>
        </w:rPr>
        <w:t>在職生的</w:t>
      </w:r>
      <w:r w:rsidR="00425763" w:rsidRPr="006A5918">
        <w:rPr>
          <w:rFonts w:ascii="Times New Roman" w:eastAsia="標楷體" w:hAnsi="Times New Roman" w:cs="Times New Roman"/>
        </w:rPr>
        <w:t>工作</w:t>
      </w:r>
      <w:r w:rsidR="00421050" w:rsidRPr="006A5918">
        <w:rPr>
          <w:rFonts w:ascii="Times New Roman" w:eastAsia="標楷體" w:hAnsi="Times New Roman" w:cs="Times New Roman"/>
        </w:rPr>
        <w:t>與</w:t>
      </w:r>
      <w:r w:rsidR="00425763" w:rsidRPr="006A5918">
        <w:rPr>
          <w:rFonts w:ascii="Times New Roman" w:eastAsia="標楷體" w:hAnsi="Times New Roman" w:cs="Times New Roman"/>
        </w:rPr>
        <w:t>學習</w:t>
      </w:r>
      <w:r w:rsidR="00421050" w:rsidRPr="006A5918">
        <w:rPr>
          <w:rFonts w:ascii="Times New Roman" w:eastAsia="標楷體" w:hAnsi="Times New Roman" w:cs="Times New Roman"/>
        </w:rPr>
        <w:t>間</w:t>
      </w:r>
      <w:r w:rsidR="00425763" w:rsidRPr="006A5918">
        <w:rPr>
          <w:rFonts w:ascii="Times New Roman" w:eastAsia="標楷體" w:hAnsi="Times New Roman" w:cs="Times New Roman"/>
        </w:rPr>
        <w:t>角色</w:t>
      </w:r>
      <w:r w:rsidR="00F7581B" w:rsidRPr="006A5918">
        <w:rPr>
          <w:rFonts w:ascii="Times New Roman" w:eastAsia="標楷體" w:hAnsi="Times New Roman" w:cs="Times New Roman"/>
        </w:rPr>
        <w:t>衝突</w:t>
      </w:r>
      <w:r w:rsidR="00425763" w:rsidRPr="006A5918">
        <w:rPr>
          <w:rFonts w:ascii="Times New Roman" w:eastAsia="標楷體" w:hAnsi="Times New Roman" w:cs="Times New Roman"/>
        </w:rPr>
        <w:t>的拉扯</w:t>
      </w:r>
      <w:r w:rsidR="00F7581B" w:rsidRPr="006A5918">
        <w:rPr>
          <w:rFonts w:ascii="Times New Roman" w:eastAsia="標楷體" w:hAnsi="Times New Roman" w:cs="Times New Roman"/>
        </w:rPr>
        <w:t>狀態。</w:t>
      </w:r>
    </w:p>
    <w:p w14:paraId="6EA24DF2" w14:textId="24333DC1" w:rsidR="00C76FC8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543774" w:rsidRPr="006A5918">
        <w:rPr>
          <w:rFonts w:ascii="Times New Roman" w:eastAsia="標楷體" w:hAnsi="Times New Roman" w:cs="Times New Roman"/>
        </w:rPr>
        <w:t>不同</w:t>
      </w:r>
      <w:proofErr w:type="gramStart"/>
      <w:r w:rsidR="00F7581B" w:rsidRPr="006A5918">
        <w:rPr>
          <w:rFonts w:ascii="Times New Roman" w:eastAsia="標楷體" w:hAnsi="Times New Roman" w:cs="Times New Roman"/>
        </w:rPr>
        <w:t>角色</w:t>
      </w:r>
      <w:r w:rsidR="00543774" w:rsidRPr="006A5918">
        <w:rPr>
          <w:rFonts w:ascii="Times New Roman" w:eastAsia="標楷體" w:hAnsi="Times New Roman" w:cs="Times New Roman"/>
        </w:rPr>
        <w:t>間</w:t>
      </w:r>
      <w:r w:rsidR="009C1290" w:rsidRPr="006A5918">
        <w:rPr>
          <w:rFonts w:ascii="Times New Roman" w:eastAsia="標楷體" w:hAnsi="Times New Roman" w:cs="Times New Roman"/>
        </w:rPr>
        <w:t>的要求</w:t>
      </w:r>
      <w:proofErr w:type="gramEnd"/>
      <w:r w:rsidR="009C1290" w:rsidRPr="006A5918">
        <w:rPr>
          <w:rFonts w:ascii="Times New Roman" w:eastAsia="標楷體" w:hAnsi="Times New Roman" w:cs="Times New Roman"/>
        </w:rPr>
        <w:t>無法滿足</w:t>
      </w:r>
      <w:r w:rsidR="00421050" w:rsidRPr="006A5918">
        <w:rPr>
          <w:rFonts w:ascii="Times New Roman" w:eastAsia="標楷體" w:hAnsi="Times New Roman" w:cs="Times New Roman"/>
        </w:rPr>
        <w:t>，產生</w:t>
      </w:r>
      <w:r w:rsidR="00F7581B" w:rsidRPr="006A5918">
        <w:rPr>
          <w:rFonts w:ascii="Times New Roman" w:eastAsia="標楷體" w:hAnsi="Times New Roman" w:cs="Times New Roman"/>
        </w:rPr>
        <w:t>衝突</w:t>
      </w:r>
      <w:r w:rsidR="00425763" w:rsidRPr="006A5918">
        <w:rPr>
          <w:rFonts w:ascii="Times New Roman" w:eastAsia="標楷體" w:hAnsi="Times New Roman" w:cs="Times New Roman"/>
        </w:rPr>
        <w:t>的</w:t>
      </w:r>
      <w:r w:rsidR="00F7581B" w:rsidRPr="006A5918">
        <w:rPr>
          <w:rFonts w:ascii="Times New Roman" w:eastAsia="標楷體" w:hAnsi="Times New Roman" w:cs="Times New Roman"/>
        </w:rPr>
        <w:t>壓力狀態</w:t>
      </w:r>
      <w:r w:rsidR="00425763" w:rsidRPr="006A5918">
        <w:rPr>
          <w:rFonts w:ascii="Times New Roman" w:eastAsia="標楷體" w:hAnsi="Times New Roman" w:cs="Times New Roman"/>
        </w:rPr>
        <w:t>下</w:t>
      </w:r>
      <w:r w:rsidR="00421050" w:rsidRPr="006A5918">
        <w:rPr>
          <w:rFonts w:ascii="Times New Roman" w:eastAsia="標楷體" w:hAnsi="Times New Roman" w:cs="Times New Roman"/>
        </w:rPr>
        <w:t>，身心靈</w:t>
      </w:r>
      <w:r w:rsidR="00425763" w:rsidRPr="006A5918">
        <w:rPr>
          <w:rFonts w:ascii="Times New Roman" w:eastAsia="標楷體" w:hAnsi="Times New Roman" w:cs="Times New Roman"/>
        </w:rPr>
        <w:t>長期</w:t>
      </w:r>
      <w:r w:rsidR="00421050" w:rsidRPr="006A5918">
        <w:rPr>
          <w:rFonts w:ascii="Times New Roman" w:eastAsia="標楷體" w:hAnsi="Times New Roman" w:cs="Times New Roman"/>
        </w:rPr>
        <w:t>接收</w:t>
      </w:r>
      <w:r w:rsidR="00425763" w:rsidRPr="006A5918">
        <w:rPr>
          <w:rFonts w:ascii="Times New Roman" w:eastAsia="標楷體" w:hAnsi="Times New Roman" w:cs="Times New Roman"/>
        </w:rPr>
        <w:t>負面感受的影響，</w:t>
      </w:r>
      <w:r w:rsidR="004A07EF" w:rsidRPr="006A5918">
        <w:rPr>
          <w:rFonts w:ascii="Times New Roman" w:eastAsia="標楷體" w:hAnsi="Times New Roman" w:cs="Times New Roman"/>
        </w:rPr>
        <w:t>加上</w:t>
      </w:r>
      <w:r w:rsidR="00CF6E72" w:rsidRPr="006A5918">
        <w:rPr>
          <w:rFonts w:ascii="Times New Roman" w:eastAsia="標楷體" w:hAnsi="Times New Roman" w:cs="Times New Roman"/>
        </w:rPr>
        <w:t>自身</w:t>
      </w:r>
      <w:r w:rsidR="00421050" w:rsidRPr="006A5918">
        <w:rPr>
          <w:rFonts w:ascii="Times New Roman" w:eastAsia="標楷體" w:hAnsi="Times New Roman" w:cs="Times New Roman"/>
        </w:rPr>
        <w:t>無法自由的</w:t>
      </w:r>
      <w:proofErr w:type="gramStart"/>
      <w:r w:rsidR="00CF6E72" w:rsidRPr="006A5918">
        <w:rPr>
          <w:rFonts w:ascii="Times New Roman" w:eastAsia="標楷體" w:hAnsi="Times New Roman" w:cs="Times New Roman"/>
        </w:rPr>
        <w:t>掌控內</w:t>
      </w:r>
      <w:proofErr w:type="gramEnd"/>
      <w:r w:rsidR="00421050" w:rsidRPr="006A5918">
        <w:rPr>
          <w:rFonts w:ascii="Times New Roman" w:eastAsia="標楷體" w:hAnsi="Times New Roman" w:cs="Times New Roman"/>
        </w:rPr>
        <w:t>、</w:t>
      </w:r>
      <w:r w:rsidR="00CF6E72" w:rsidRPr="006A5918">
        <w:rPr>
          <w:rFonts w:ascii="Times New Roman" w:eastAsia="標楷體" w:hAnsi="Times New Roman" w:cs="Times New Roman"/>
        </w:rPr>
        <w:t>外在的表現</w:t>
      </w:r>
      <w:r w:rsidR="00421050" w:rsidRPr="006A5918">
        <w:rPr>
          <w:rFonts w:ascii="Times New Roman" w:eastAsia="標楷體" w:hAnsi="Times New Roman" w:cs="Times New Roman"/>
        </w:rPr>
        <w:t>方式</w:t>
      </w:r>
      <w:r w:rsidR="00CF6E72" w:rsidRPr="006A5918">
        <w:rPr>
          <w:rFonts w:ascii="Times New Roman" w:eastAsia="標楷體" w:hAnsi="Times New Roman" w:cs="Times New Roman"/>
        </w:rPr>
        <w:t>，</w:t>
      </w:r>
      <w:r w:rsidR="00421050" w:rsidRPr="006A5918">
        <w:rPr>
          <w:rFonts w:ascii="Times New Roman" w:eastAsia="標楷體" w:hAnsi="Times New Roman" w:cs="Times New Roman"/>
        </w:rPr>
        <w:t>日益</w:t>
      </w:r>
      <w:r w:rsidR="00425763" w:rsidRPr="006A5918">
        <w:rPr>
          <w:rFonts w:ascii="Times New Roman" w:eastAsia="標楷體" w:hAnsi="Times New Roman" w:cs="Times New Roman"/>
        </w:rPr>
        <w:t>造成生理與心理的漸進耗損</w:t>
      </w:r>
      <w:r w:rsidR="00421050" w:rsidRPr="006A5918">
        <w:rPr>
          <w:rFonts w:ascii="Times New Roman" w:eastAsia="標楷體" w:hAnsi="Times New Roman" w:cs="Times New Roman"/>
        </w:rPr>
        <w:t>，掏空內在與外在的資源能量</w:t>
      </w:r>
      <w:r w:rsidR="00425763" w:rsidRPr="006A5918">
        <w:rPr>
          <w:rFonts w:ascii="Times New Roman" w:eastAsia="標楷體" w:hAnsi="Times New Roman" w:cs="Times New Roman"/>
        </w:rPr>
        <w:t>，產生</w:t>
      </w:r>
      <w:r w:rsidR="00421050" w:rsidRPr="006A5918">
        <w:rPr>
          <w:rFonts w:ascii="Times New Roman" w:eastAsia="標楷體" w:hAnsi="Times New Roman" w:cs="Times New Roman"/>
        </w:rPr>
        <w:t>出面</w:t>
      </w:r>
      <w:r w:rsidR="00425763" w:rsidRPr="006A5918">
        <w:rPr>
          <w:rFonts w:ascii="Times New Roman" w:eastAsia="標楷體" w:hAnsi="Times New Roman" w:cs="Times New Roman"/>
        </w:rPr>
        <w:t>對外在</w:t>
      </w:r>
      <w:r w:rsidR="00CF6E72" w:rsidRPr="006A5918">
        <w:rPr>
          <w:rFonts w:ascii="Times New Roman" w:eastAsia="標楷體" w:hAnsi="Times New Roman" w:cs="Times New Roman"/>
        </w:rPr>
        <w:t>人、事、物</w:t>
      </w:r>
      <w:r w:rsidR="00421050" w:rsidRPr="006A5918">
        <w:rPr>
          <w:rFonts w:ascii="Times New Roman" w:eastAsia="標楷體" w:hAnsi="Times New Roman" w:cs="Times New Roman"/>
        </w:rPr>
        <w:t>的倦怠狀態，</w:t>
      </w:r>
      <w:r w:rsidR="00CF6E72" w:rsidRPr="006A5918">
        <w:rPr>
          <w:rFonts w:ascii="Times New Roman" w:eastAsia="標楷體" w:hAnsi="Times New Roman" w:cs="Times New Roman"/>
        </w:rPr>
        <w:t>提不起幹勁</w:t>
      </w:r>
      <w:r w:rsidR="00421050" w:rsidRPr="006A5918">
        <w:rPr>
          <w:rFonts w:ascii="Times New Roman" w:eastAsia="標楷體" w:hAnsi="Times New Roman" w:cs="Times New Roman"/>
        </w:rPr>
        <w:t>的消極</w:t>
      </w:r>
      <w:r w:rsidR="00425763" w:rsidRPr="006A5918">
        <w:rPr>
          <w:rFonts w:ascii="Times New Roman" w:eastAsia="標楷體" w:hAnsi="Times New Roman" w:cs="Times New Roman"/>
        </w:rPr>
        <w:t>，缺少成就感</w:t>
      </w:r>
      <w:r w:rsidR="00421050" w:rsidRPr="006A5918">
        <w:rPr>
          <w:rFonts w:ascii="Times New Roman" w:eastAsia="標楷體" w:hAnsi="Times New Roman" w:cs="Times New Roman"/>
        </w:rPr>
        <w:t>的零動力</w:t>
      </w:r>
      <w:r w:rsidR="00425763" w:rsidRPr="006A5918">
        <w:rPr>
          <w:rFonts w:ascii="Times New Roman" w:eastAsia="標楷體" w:hAnsi="Times New Roman" w:cs="Times New Roman"/>
        </w:rPr>
        <w:t>，</w:t>
      </w:r>
      <w:r w:rsidR="00CF6E72" w:rsidRPr="006A5918">
        <w:rPr>
          <w:rFonts w:ascii="Times New Roman" w:eastAsia="標楷體" w:hAnsi="Times New Roman" w:cs="Times New Roman"/>
        </w:rPr>
        <w:t>並</w:t>
      </w:r>
      <w:r w:rsidR="00425763" w:rsidRPr="006A5918">
        <w:rPr>
          <w:rFonts w:ascii="Times New Roman" w:eastAsia="標楷體" w:hAnsi="Times New Roman" w:cs="Times New Roman"/>
        </w:rPr>
        <w:t>失去對於</w:t>
      </w:r>
      <w:r w:rsidR="00421050" w:rsidRPr="006A5918">
        <w:rPr>
          <w:rFonts w:ascii="Times New Roman" w:eastAsia="標楷體" w:hAnsi="Times New Roman" w:cs="Times New Roman"/>
        </w:rPr>
        <w:t>承諾</w:t>
      </w:r>
      <w:r w:rsidR="00425763" w:rsidRPr="006A5918">
        <w:rPr>
          <w:rFonts w:ascii="Times New Roman" w:eastAsia="標楷體" w:hAnsi="Times New Roman" w:cs="Times New Roman"/>
        </w:rPr>
        <w:t>事物的</w:t>
      </w:r>
      <w:r w:rsidR="00421050" w:rsidRPr="006A5918">
        <w:rPr>
          <w:rFonts w:ascii="Times New Roman" w:eastAsia="標楷體" w:hAnsi="Times New Roman" w:cs="Times New Roman"/>
        </w:rPr>
        <w:t>使命</w:t>
      </w:r>
      <w:r w:rsidR="00425763" w:rsidRPr="006A5918">
        <w:rPr>
          <w:rFonts w:ascii="Times New Roman" w:eastAsia="標楷體" w:hAnsi="Times New Roman" w:cs="Times New Roman"/>
        </w:rPr>
        <w:t>感</w:t>
      </w:r>
      <w:r w:rsidR="00425763" w:rsidRPr="006A5918">
        <w:rPr>
          <w:rFonts w:ascii="Times New Roman" w:eastAsia="標楷體" w:hAnsi="Times New Roman" w:cs="Times New Roman"/>
        </w:rPr>
        <w:t xml:space="preserve"> (</w:t>
      </w:r>
      <w:r w:rsidR="00425763" w:rsidRPr="006A5918">
        <w:rPr>
          <w:rFonts w:ascii="Times New Roman" w:eastAsia="標楷體" w:hAnsi="Times New Roman" w:cs="Times New Roman"/>
        </w:rPr>
        <w:t>林淑惠等人，</w:t>
      </w:r>
      <w:r w:rsidR="00425763" w:rsidRPr="006A5918">
        <w:rPr>
          <w:rFonts w:ascii="Times New Roman" w:eastAsia="標楷體" w:hAnsi="Times New Roman" w:cs="Times New Roman"/>
        </w:rPr>
        <w:t>2012</w:t>
      </w:r>
      <w:r w:rsidR="00425763" w:rsidRPr="006A5918">
        <w:rPr>
          <w:rFonts w:ascii="Times New Roman" w:eastAsia="標楷體" w:hAnsi="Times New Roman" w:cs="Times New Roman"/>
        </w:rPr>
        <w:t>；鄭宛</w:t>
      </w:r>
      <w:proofErr w:type="gramStart"/>
      <w:r w:rsidR="00425763" w:rsidRPr="006A5918">
        <w:rPr>
          <w:rFonts w:ascii="Times New Roman" w:eastAsia="標楷體" w:hAnsi="Times New Roman" w:cs="Times New Roman"/>
        </w:rPr>
        <w:t>筑</w:t>
      </w:r>
      <w:proofErr w:type="gramEnd"/>
      <w:r w:rsidR="00425763" w:rsidRPr="006A5918">
        <w:rPr>
          <w:rFonts w:ascii="Times New Roman" w:eastAsia="標楷體" w:hAnsi="Times New Roman" w:cs="Times New Roman"/>
        </w:rPr>
        <w:t>等人，</w:t>
      </w:r>
      <w:r w:rsidR="00425763" w:rsidRPr="006A5918">
        <w:rPr>
          <w:rFonts w:ascii="Times New Roman" w:eastAsia="標楷體" w:hAnsi="Times New Roman" w:cs="Times New Roman"/>
        </w:rPr>
        <w:t>2022)</w:t>
      </w:r>
      <w:r w:rsidR="00425763" w:rsidRPr="006A5918">
        <w:rPr>
          <w:rFonts w:ascii="Times New Roman" w:eastAsia="標楷體" w:hAnsi="Times New Roman" w:cs="Times New Roman"/>
        </w:rPr>
        <w:t>。</w:t>
      </w:r>
      <w:r w:rsidR="005A2099" w:rsidRPr="006A5918">
        <w:rPr>
          <w:rFonts w:ascii="Times New Roman" w:eastAsia="標楷體" w:hAnsi="Times New Roman" w:cs="Times New Roman"/>
        </w:rPr>
        <w:t>在職生的角色衝突越嚴重，越難以控制自身的負面感受時，</w:t>
      </w:r>
      <w:r w:rsidR="00421050" w:rsidRPr="006A5918">
        <w:rPr>
          <w:rFonts w:ascii="Times New Roman" w:eastAsia="標楷體" w:hAnsi="Times New Roman" w:cs="Times New Roman"/>
        </w:rPr>
        <w:t>如若</w:t>
      </w:r>
      <w:r w:rsidR="005A2099" w:rsidRPr="006A5918">
        <w:rPr>
          <w:rFonts w:ascii="Times New Roman" w:eastAsia="標楷體" w:hAnsi="Times New Roman" w:cs="Times New Roman"/>
        </w:rPr>
        <w:t>產生</w:t>
      </w:r>
      <w:r w:rsidR="00421050" w:rsidRPr="006A5918">
        <w:rPr>
          <w:rFonts w:ascii="Times New Roman" w:eastAsia="標楷體" w:hAnsi="Times New Roman" w:cs="Times New Roman"/>
        </w:rPr>
        <w:t>了</w:t>
      </w:r>
      <w:r w:rsidR="005A2099" w:rsidRPr="006A5918">
        <w:rPr>
          <w:rFonts w:ascii="Times New Roman" w:eastAsia="標楷體" w:hAnsi="Times New Roman" w:cs="Times New Roman"/>
        </w:rPr>
        <w:t>工作倦怠</w:t>
      </w:r>
      <w:r w:rsidR="004A07EF" w:rsidRPr="006A5918">
        <w:rPr>
          <w:rFonts w:ascii="Times New Roman" w:eastAsia="標楷體" w:hAnsi="Times New Roman" w:cs="Times New Roman"/>
        </w:rPr>
        <w:t>或</w:t>
      </w:r>
      <w:r w:rsidR="00421050" w:rsidRPr="006A5918">
        <w:rPr>
          <w:rFonts w:ascii="Times New Roman" w:eastAsia="標楷體" w:hAnsi="Times New Roman" w:cs="Times New Roman"/>
        </w:rPr>
        <w:t>是</w:t>
      </w:r>
      <w:r w:rsidR="005A2099" w:rsidRPr="006A5918">
        <w:rPr>
          <w:rFonts w:ascii="Times New Roman" w:eastAsia="標楷體" w:hAnsi="Times New Roman" w:cs="Times New Roman"/>
        </w:rPr>
        <w:t>學習倦怠</w:t>
      </w:r>
      <w:r w:rsidR="004A07EF" w:rsidRPr="006A5918">
        <w:rPr>
          <w:rFonts w:ascii="Times New Roman" w:eastAsia="標楷體" w:hAnsi="Times New Roman" w:cs="Times New Roman"/>
        </w:rPr>
        <w:t>，</w:t>
      </w:r>
      <w:r w:rsidR="00BF6E3E" w:rsidRPr="006A5918">
        <w:rPr>
          <w:rFonts w:ascii="Times New Roman" w:eastAsia="標楷體" w:hAnsi="Times New Roman" w:cs="Times New Roman"/>
        </w:rPr>
        <w:t>依據</w:t>
      </w:r>
      <w:r w:rsidR="004A07EF" w:rsidRPr="006A5918">
        <w:rPr>
          <w:rFonts w:ascii="Times New Roman" w:eastAsia="標楷體" w:hAnsi="Times New Roman" w:cs="Times New Roman"/>
        </w:rPr>
        <w:t>外溢理論</w:t>
      </w:r>
      <w:r w:rsidR="004A07EF" w:rsidRPr="006A5918">
        <w:rPr>
          <w:rFonts w:ascii="Times New Roman" w:eastAsia="標楷體" w:hAnsi="Times New Roman" w:cs="Times New Roman"/>
        </w:rPr>
        <w:t xml:space="preserve"> (spillover theory) </w:t>
      </w:r>
      <w:r w:rsidR="004A07EF" w:rsidRPr="006A5918">
        <w:rPr>
          <w:rFonts w:ascii="Times New Roman" w:eastAsia="標楷體" w:hAnsi="Times New Roman" w:cs="Times New Roman"/>
        </w:rPr>
        <w:t>而相互同時影響</w:t>
      </w:r>
      <w:r w:rsidR="00BF6E3E" w:rsidRPr="006A5918">
        <w:rPr>
          <w:rFonts w:ascii="Times New Roman" w:eastAsia="標楷體" w:hAnsi="Times New Roman" w:cs="Times New Roman"/>
        </w:rPr>
        <w:t>場</w:t>
      </w:r>
      <w:proofErr w:type="gramStart"/>
      <w:r w:rsidR="00BF6E3E" w:rsidRPr="006A5918">
        <w:rPr>
          <w:rFonts w:ascii="Times New Roman" w:eastAsia="標楷體" w:hAnsi="Times New Roman" w:cs="Times New Roman"/>
        </w:rPr>
        <w:t>域間的負面</w:t>
      </w:r>
      <w:proofErr w:type="gramEnd"/>
      <w:r w:rsidR="00BF6E3E" w:rsidRPr="006A5918">
        <w:rPr>
          <w:rFonts w:ascii="Times New Roman" w:eastAsia="標楷體" w:hAnsi="Times New Roman" w:cs="Times New Roman"/>
        </w:rPr>
        <w:t>感受</w:t>
      </w:r>
      <w:r w:rsidR="004A07EF" w:rsidRPr="006A5918">
        <w:rPr>
          <w:rFonts w:ascii="Times New Roman" w:eastAsia="標楷體" w:hAnsi="Times New Roman" w:cs="Times New Roman"/>
        </w:rPr>
        <w:t>，減弱工作、學習的表現狀態，</w:t>
      </w:r>
      <w:proofErr w:type="gramStart"/>
      <w:r w:rsidR="004A07EF" w:rsidRPr="006A5918">
        <w:rPr>
          <w:rFonts w:ascii="Times New Roman" w:eastAsia="標楷體" w:hAnsi="Times New Roman" w:cs="Times New Roman"/>
        </w:rPr>
        <w:t>降低著</w:t>
      </w:r>
      <w:proofErr w:type="gramEnd"/>
      <w:r w:rsidR="004A07EF" w:rsidRPr="006A5918">
        <w:rPr>
          <w:rFonts w:ascii="Times New Roman" w:eastAsia="標楷體" w:hAnsi="Times New Roman" w:cs="Times New Roman"/>
        </w:rPr>
        <w:t>各自場域的表現品質，</w:t>
      </w:r>
      <w:r w:rsidR="00BF6E3E" w:rsidRPr="006A5918">
        <w:rPr>
          <w:rFonts w:ascii="Times New Roman" w:eastAsia="標楷體" w:hAnsi="Times New Roman" w:cs="Times New Roman"/>
        </w:rPr>
        <w:t>例如</w:t>
      </w:r>
      <w:r w:rsidR="00BF6E3E" w:rsidRPr="006A5918">
        <w:rPr>
          <w:rFonts w:ascii="Times New Roman" w:eastAsia="標楷體" w:hAnsi="Times New Roman" w:cs="Times New Roman"/>
        </w:rPr>
        <w:t>:</w:t>
      </w:r>
      <w:r w:rsidR="004A07EF" w:rsidRPr="006A5918">
        <w:rPr>
          <w:rFonts w:ascii="Times New Roman" w:eastAsia="標楷體" w:hAnsi="Times New Roman" w:cs="Times New Roman"/>
        </w:rPr>
        <w:t>工作績效的低迷走勢、學習成果的</w:t>
      </w:r>
      <w:proofErr w:type="gramStart"/>
      <w:r w:rsidR="004A07EF" w:rsidRPr="006A5918">
        <w:rPr>
          <w:rFonts w:ascii="Times New Roman" w:eastAsia="標楷體" w:hAnsi="Times New Roman" w:cs="Times New Roman"/>
        </w:rPr>
        <w:t>不</w:t>
      </w:r>
      <w:proofErr w:type="gramEnd"/>
      <w:r w:rsidR="004A07EF" w:rsidRPr="006A5918">
        <w:rPr>
          <w:rFonts w:ascii="Times New Roman" w:eastAsia="標楷體" w:hAnsi="Times New Roman" w:cs="Times New Roman"/>
        </w:rPr>
        <w:t>彰顯</w:t>
      </w:r>
      <w:r w:rsidR="00BF6E3E" w:rsidRPr="006A5918">
        <w:rPr>
          <w:rFonts w:ascii="Times New Roman" w:eastAsia="標楷體" w:hAnsi="Times New Roman" w:cs="Times New Roman"/>
        </w:rPr>
        <w:t>，甚至</w:t>
      </w:r>
      <w:r w:rsidR="00543774" w:rsidRPr="006A5918">
        <w:rPr>
          <w:rFonts w:ascii="Times New Roman" w:eastAsia="標楷體" w:hAnsi="Times New Roman" w:cs="Times New Roman"/>
        </w:rPr>
        <w:t>面對工作狀態下的主管、同事，以及學習狀態下的老師、同學時，會產生漠不關心的冷淡待人</w:t>
      </w:r>
      <w:r w:rsidR="004A07EF" w:rsidRPr="006A5918">
        <w:rPr>
          <w:rFonts w:ascii="Times New Roman" w:eastAsia="標楷體" w:hAnsi="Times New Roman" w:cs="Times New Roman"/>
        </w:rPr>
        <w:t>，嚴重者可能產生</w:t>
      </w:r>
      <w:r w:rsidR="00543774" w:rsidRPr="006A5918">
        <w:rPr>
          <w:rFonts w:ascii="Times New Roman" w:eastAsia="標楷體" w:hAnsi="Times New Roman" w:cs="Times New Roman"/>
        </w:rPr>
        <w:t>離職、放棄</w:t>
      </w:r>
      <w:r w:rsidR="004A07EF" w:rsidRPr="006A5918">
        <w:rPr>
          <w:rFonts w:ascii="Times New Roman" w:eastAsia="標楷體" w:hAnsi="Times New Roman" w:cs="Times New Roman"/>
        </w:rPr>
        <w:t>的</w:t>
      </w:r>
      <w:r w:rsidR="00543774" w:rsidRPr="006A5918">
        <w:rPr>
          <w:rFonts w:ascii="Times New Roman" w:eastAsia="標楷體" w:hAnsi="Times New Roman" w:cs="Times New Roman"/>
        </w:rPr>
        <w:t>退縮</w:t>
      </w:r>
      <w:r w:rsidR="004A07EF" w:rsidRPr="006A5918">
        <w:rPr>
          <w:rFonts w:ascii="Times New Roman" w:eastAsia="標楷體" w:hAnsi="Times New Roman" w:cs="Times New Roman"/>
        </w:rPr>
        <w:t>行為</w:t>
      </w:r>
      <w:r w:rsidR="009C1290" w:rsidRPr="006A5918">
        <w:rPr>
          <w:rFonts w:ascii="Times New Roman" w:eastAsia="標楷體" w:hAnsi="Times New Roman" w:cs="Times New Roman"/>
        </w:rPr>
        <w:t xml:space="preserve"> (</w:t>
      </w:r>
      <w:r w:rsidR="00177195" w:rsidRPr="006A5918">
        <w:rPr>
          <w:rFonts w:ascii="Times New Roman" w:eastAsia="標楷體" w:hAnsi="Times New Roman" w:cs="Times New Roman"/>
        </w:rPr>
        <w:t>汪美伶</w:t>
      </w:r>
      <w:r w:rsidR="003D4A56" w:rsidRPr="006A5918">
        <w:rPr>
          <w:rFonts w:ascii="Times New Roman" w:eastAsia="標楷體" w:hAnsi="Times New Roman" w:cs="Times New Roman"/>
        </w:rPr>
        <w:t>等人</w:t>
      </w:r>
      <w:r w:rsidR="00177195" w:rsidRPr="006A5918">
        <w:rPr>
          <w:rFonts w:ascii="Times New Roman" w:eastAsia="標楷體" w:hAnsi="Times New Roman" w:cs="Times New Roman"/>
        </w:rPr>
        <w:t>，</w:t>
      </w:r>
      <w:r w:rsidR="00177195" w:rsidRPr="006A5918">
        <w:rPr>
          <w:rFonts w:ascii="Times New Roman" w:eastAsia="標楷體" w:hAnsi="Times New Roman" w:cs="Times New Roman"/>
        </w:rPr>
        <w:t>2018</w:t>
      </w:r>
      <w:r w:rsidR="00177195" w:rsidRPr="006A5918">
        <w:rPr>
          <w:rFonts w:ascii="Times New Roman" w:eastAsia="標楷體" w:hAnsi="Times New Roman" w:cs="Times New Roman"/>
        </w:rPr>
        <w:t>；</w:t>
      </w:r>
      <w:r w:rsidR="009C1290" w:rsidRPr="006A5918">
        <w:rPr>
          <w:rFonts w:ascii="Times New Roman" w:eastAsia="標楷體" w:hAnsi="Times New Roman" w:cs="Times New Roman"/>
        </w:rPr>
        <w:t>林鉅勝，</w:t>
      </w:r>
      <w:r w:rsidR="009C1290" w:rsidRPr="006A5918">
        <w:rPr>
          <w:rFonts w:ascii="Times New Roman" w:eastAsia="標楷體" w:hAnsi="Times New Roman" w:cs="Times New Roman"/>
        </w:rPr>
        <w:t>2015)</w:t>
      </w:r>
      <w:r w:rsidR="004A07EF" w:rsidRPr="006A5918">
        <w:rPr>
          <w:rFonts w:ascii="Times New Roman" w:eastAsia="標楷體" w:hAnsi="Times New Roman" w:cs="Times New Roman"/>
        </w:rPr>
        <w:t>。</w:t>
      </w:r>
    </w:p>
    <w:p w14:paraId="749A8238" w14:textId="5FDA14B0" w:rsidR="00C76FC8" w:rsidRPr="006A5918" w:rsidRDefault="00C76FC8" w:rsidP="00543774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6561E9" w:rsidRPr="006A5918">
        <w:rPr>
          <w:rFonts w:ascii="Times New Roman" w:eastAsia="標楷體" w:hAnsi="Times New Roman" w:cs="Times New Roman"/>
        </w:rPr>
        <w:t>Maslach</w:t>
      </w:r>
      <w:r w:rsidR="006561E9" w:rsidRPr="006A5918">
        <w:rPr>
          <w:rFonts w:ascii="Times New Roman" w:eastAsia="標楷體" w:hAnsi="Times New Roman" w:cs="Times New Roman"/>
        </w:rPr>
        <w:t>與</w:t>
      </w:r>
      <w:r w:rsidR="006561E9" w:rsidRPr="006A5918">
        <w:rPr>
          <w:rFonts w:ascii="Times New Roman" w:eastAsia="標楷體" w:hAnsi="Times New Roman" w:cs="Times New Roman"/>
        </w:rPr>
        <w:t>Jackson</w:t>
      </w:r>
      <w:r w:rsidR="006561E9" w:rsidRPr="006A5918">
        <w:rPr>
          <w:rFonts w:ascii="Times New Roman" w:eastAsia="標楷體" w:hAnsi="Times New Roman" w:cs="Times New Roman"/>
        </w:rPr>
        <w:t>在</w:t>
      </w:r>
      <w:r w:rsidR="006561E9" w:rsidRPr="006A5918">
        <w:rPr>
          <w:rFonts w:ascii="Times New Roman" w:eastAsia="標楷體" w:hAnsi="Times New Roman" w:cs="Times New Roman"/>
        </w:rPr>
        <w:t>1981</w:t>
      </w:r>
      <w:r w:rsidR="006561E9" w:rsidRPr="006A5918">
        <w:rPr>
          <w:rFonts w:ascii="Times New Roman" w:eastAsia="標楷體" w:hAnsi="Times New Roman" w:cs="Times New Roman"/>
        </w:rPr>
        <w:t>年指出</w:t>
      </w:r>
      <w:r w:rsidR="00543774" w:rsidRPr="006A5918">
        <w:rPr>
          <w:rFonts w:ascii="Times New Roman" w:eastAsia="標楷體" w:hAnsi="Times New Roman" w:cs="Times New Roman"/>
        </w:rPr>
        <w:t>個體的</w:t>
      </w:r>
      <w:r w:rsidR="006561E9" w:rsidRPr="006A5918">
        <w:rPr>
          <w:rFonts w:ascii="Times New Roman" w:eastAsia="標楷體" w:hAnsi="Times New Roman" w:cs="Times New Roman"/>
        </w:rPr>
        <w:t>倦怠產生時，會產生出三大面向的表現狀態：情緒耗損</w:t>
      </w:r>
      <w:r w:rsidR="00543774" w:rsidRPr="006A5918">
        <w:rPr>
          <w:rFonts w:ascii="Times New Roman" w:eastAsia="標楷體" w:hAnsi="Times New Roman" w:cs="Times New Roman"/>
        </w:rPr>
        <w:t xml:space="preserve"> (emotional exhaustion)</w:t>
      </w:r>
      <w:r w:rsidR="00543774" w:rsidRPr="006A5918">
        <w:rPr>
          <w:rFonts w:ascii="Times New Roman" w:eastAsia="標楷體" w:hAnsi="Times New Roman" w:cs="Times New Roman"/>
        </w:rPr>
        <w:t>，情緒過度的消耗延展導致了枯竭；</w:t>
      </w:r>
      <w:r w:rsidR="006561E9" w:rsidRPr="006A5918">
        <w:rPr>
          <w:rFonts w:ascii="Times New Roman" w:eastAsia="標楷體" w:hAnsi="Times New Roman" w:cs="Times New Roman"/>
        </w:rPr>
        <w:t>去人性化</w:t>
      </w:r>
      <w:r w:rsidR="00543774" w:rsidRPr="006A5918">
        <w:rPr>
          <w:rFonts w:ascii="Times New Roman" w:eastAsia="標楷體" w:hAnsi="Times New Roman" w:cs="Times New Roman"/>
        </w:rPr>
        <w:t>(depersonalization)</w:t>
      </w:r>
      <w:r w:rsidR="00543774" w:rsidRPr="006A5918">
        <w:rPr>
          <w:rFonts w:ascii="Times New Roman" w:eastAsia="標楷體" w:hAnsi="Times New Roman" w:cs="Times New Roman"/>
        </w:rPr>
        <w:t>，人際</w:t>
      </w:r>
      <w:r w:rsidR="00B626A2" w:rsidRPr="006A5918">
        <w:rPr>
          <w:rFonts w:ascii="Times New Roman" w:eastAsia="標楷體" w:hAnsi="Times New Roman" w:cs="Times New Roman"/>
        </w:rPr>
        <w:t>關係</w:t>
      </w:r>
      <w:r w:rsidR="00543774" w:rsidRPr="006A5918">
        <w:rPr>
          <w:rFonts w:ascii="Times New Roman" w:eastAsia="標楷體" w:hAnsi="Times New Roman" w:cs="Times New Roman"/>
        </w:rPr>
        <w:t>上的</w:t>
      </w:r>
      <w:r w:rsidR="002302F5" w:rsidRPr="006A5918">
        <w:rPr>
          <w:rFonts w:ascii="Times New Roman" w:eastAsia="標楷體" w:hAnsi="Times New Roman" w:cs="Times New Roman"/>
        </w:rPr>
        <w:t>疏離</w:t>
      </w:r>
      <w:r w:rsidR="00543774" w:rsidRPr="006A5918">
        <w:rPr>
          <w:rFonts w:ascii="Times New Roman" w:eastAsia="標楷體" w:hAnsi="Times New Roman" w:cs="Times New Roman"/>
        </w:rPr>
        <w:t>互動；</w:t>
      </w:r>
      <w:r w:rsidR="006561E9" w:rsidRPr="006A5918">
        <w:rPr>
          <w:rFonts w:ascii="Times New Roman" w:eastAsia="標楷體" w:hAnsi="Times New Roman" w:cs="Times New Roman"/>
        </w:rPr>
        <w:t>低成就感</w:t>
      </w:r>
      <w:r w:rsidR="00B626A2" w:rsidRPr="006A5918">
        <w:rPr>
          <w:rFonts w:ascii="Times New Roman" w:eastAsia="標楷體" w:hAnsi="Times New Roman" w:cs="Times New Roman"/>
        </w:rPr>
        <w:t xml:space="preserve"> (personal accomplishment)</w:t>
      </w:r>
      <w:r w:rsidR="00B626A2" w:rsidRPr="006A5918">
        <w:rPr>
          <w:rFonts w:ascii="Times New Roman" w:eastAsia="標楷體" w:hAnsi="Times New Roman" w:cs="Times New Roman"/>
        </w:rPr>
        <w:t>，終止了自我追求進而導致</w:t>
      </w:r>
      <w:r w:rsidR="008F46DB" w:rsidRPr="006A5918">
        <w:rPr>
          <w:rFonts w:ascii="Times New Roman" w:eastAsia="標楷體" w:hAnsi="Times New Roman" w:cs="Times New Roman"/>
        </w:rPr>
        <w:t>缺乏信心</w:t>
      </w:r>
      <w:r w:rsidR="00B626A2" w:rsidRPr="006A5918">
        <w:rPr>
          <w:rFonts w:ascii="Times New Roman" w:eastAsia="標楷體" w:hAnsi="Times New Roman" w:cs="Times New Roman"/>
        </w:rPr>
        <w:t>的效率</w:t>
      </w:r>
      <w:r w:rsidR="008F46DB" w:rsidRPr="006A5918">
        <w:rPr>
          <w:rFonts w:ascii="Times New Roman" w:eastAsia="標楷體" w:hAnsi="Times New Roman" w:cs="Times New Roman"/>
        </w:rPr>
        <w:t>緩慢</w:t>
      </w:r>
      <w:r w:rsidR="00247DF5" w:rsidRPr="006A5918">
        <w:rPr>
          <w:rFonts w:ascii="Times New Roman" w:eastAsia="標楷體" w:hAnsi="Times New Roman" w:cs="Times New Roman"/>
        </w:rPr>
        <w:t xml:space="preserve"> (</w:t>
      </w:r>
      <w:r w:rsidR="00247DF5" w:rsidRPr="006A5918">
        <w:rPr>
          <w:rFonts w:ascii="Times New Roman" w:eastAsia="標楷體" w:hAnsi="Times New Roman" w:cs="Times New Roman"/>
        </w:rPr>
        <w:t>鄭宛</w:t>
      </w:r>
      <w:proofErr w:type="gramStart"/>
      <w:r w:rsidR="00247DF5" w:rsidRPr="006A5918">
        <w:rPr>
          <w:rFonts w:ascii="Times New Roman" w:eastAsia="標楷體" w:hAnsi="Times New Roman" w:cs="Times New Roman"/>
        </w:rPr>
        <w:t>筑</w:t>
      </w:r>
      <w:proofErr w:type="gramEnd"/>
      <w:r w:rsidR="00D927C8" w:rsidRPr="006A5918">
        <w:rPr>
          <w:rFonts w:ascii="Times New Roman" w:eastAsia="標楷體" w:hAnsi="Times New Roman" w:cs="Times New Roman"/>
        </w:rPr>
        <w:t>等人</w:t>
      </w:r>
      <w:r w:rsidR="00247DF5" w:rsidRPr="006A5918">
        <w:rPr>
          <w:rFonts w:ascii="Times New Roman" w:eastAsia="標楷體" w:hAnsi="Times New Roman" w:cs="Times New Roman"/>
        </w:rPr>
        <w:t>，</w:t>
      </w:r>
      <w:r w:rsidR="00247DF5" w:rsidRPr="006A5918">
        <w:rPr>
          <w:rFonts w:ascii="Times New Roman" w:eastAsia="標楷體" w:hAnsi="Times New Roman" w:cs="Times New Roman"/>
        </w:rPr>
        <w:t>2022</w:t>
      </w:r>
      <w:r w:rsidR="00247DF5" w:rsidRPr="006A5918">
        <w:rPr>
          <w:rFonts w:ascii="Times New Roman" w:eastAsia="標楷體" w:hAnsi="Times New Roman" w:cs="Times New Roman"/>
        </w:rPr>
        <w:t>；林淑惠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247DF5" w:rsidRPr="006A5918">
        <w:rPr>
          <w:rFonts w:ascii="Times New Roman" w:eastAsia="標楷體" w:hAnsi="Times New Roman" w:cs="Times New Roman"/>
        </w:rPr>
        <w:t>，</w:t>
      </w:r>
      <w:r w:rsidR="00247DF5" w:rsidRPr="006A5918">
        <w:rPr>
          <w:rFonts w:ascii="Times New Roman" w:eastAsia="標楷體" w:hAnsi="Times New Roman" w:cs="Times New Roman"/>
        </w:rPr>
        <w:t>2012)</w:t>
      </w:r>
      <w:r w:rsidR="00247DF5" w:rsidRPr="006A5918">
        <w:rPr>
          <w:rFonts w:ascii="Times New Roman" w:eastAsia="標楷體" w:hAnsi="Times New Roman" w:cs="Times New Roman"/>
        </w:rPr>
        <w:t>。因此，本研究所探討的兩大倦怠：工作倦怠、學習倦怠，分別依照三大面向進行探討，個人在過度的工作要求下產生工作倦怠時，對於面對職務上的人、事、物產生</w:t>
      </w:r>
      <w:r w:rsidR="002302F5" w:rsidRPr="006A5918">
        <w:rPr>
          <w:rFonts w:ascii="Times New Roman" w:eastAsia="標楷體" w:hAnsi="Times New Roman" w:cs="Times New Roman"/>
        </w:rPr>
        <w:t>工作的情緒耗竭</w:t>
      </w:r>
      <w:r w:rsidR="00247DF5" w:rsidRPr="006A5918">
        <w:rPr>
          <w:rFonts w:ascii="Times New Roman" w:eastAsia="標楷體" w:hAnsi="Times New Roman" w:cs="Times New Roman"/>
        </w:rPr>
        <w:t>、</w:t>
      </w:r>
      <w:r w:rsidR="002302F5" w:rsidRPr="006A5918">
        <w:rPr>
          <w:rFonts w:ascii="Times New Roman" w:eastAsia="標楷體" w:hAnsi="Times New Roman" w:cs="Times New Roman"/>
        </w:rPr>
        <w:t>工作的去人性化</w:t>
      </w:r>
      <w:r w:rsidR="00247DF5" w:rsidRPr="006A5918">
        <w:rPr>
          <w:rFonts w:ascii="Times New Roman" w:eastAsia="標楷體" w:hAnsi="Times New Roman" w:cs="Times New Roman"/>
        </w:rPr>
        <w:t>、</w:t>
      </w:r>
      <w:r w:rsidR="002302F5" w:rsidRPr="006A5918">
        <w:rPr>
          <w:rFonts w:ascii="Times New Roman" w:eastAsia="標楷體" w:hAnsi="Times New Roman" w:cs="Times New Roman"/>
        </w:rPr>
        <w:t>工作的低成就感的</w:t>
      </w:r>
      <w:r w:rsidR="00247DF5" w:rsidRPr="006A5918">
        <w:rPr>
          <w:rFonts w:ascii="Times New Roman" w:eastAsia="標楷體" w:hAnsi="Times New Roman" w:cs="Times New Roman"/>
        </w:rPr>
        <w:t>工作表現</w:t>
      </w:r>
      <w:r w:rsidR="00247DF5" w:rsidRPr="006A5918">
        <w:rPr>
          <w:rFonts w:ascii="Times New Roman" w:eastAsia="標楷體" w:hAnsi="Times New Roman" w:cs="Times New Roman"/>
        </w:rPr>
        <w:t xml:space="preserve"> (</w:t>
      </w:r>
      <w:r w:rsidR="00247DF5" w:rsidRPr="006A5918">
        <w:rPr>
          <w:rFonts w:ascii="Times New Roman" w:eastAsia="標楷體" w:hAnsi="Times New Roman" w:cs="Times New Roman"/>
        </w:rPr>
        <w:t>劉雅惠，</w:t>
      </w:r>
      <w:r w:rsidR="00247DF5" w:rsidRPr="006A5918">
        <w:rPr>
          <w:rFonts w:ascii="Times New Roman" w:eastAsia="標楷體" w:hAnsi="Times New Roman" w:cs="Times New Roman"/>
        </w:rPr>
        <w:t>2011</w:t>
      </w:r>
      <w:r w:rsidR="00247DF5" w:rsidRPr="006A5918">
        <w:rPr>
          <w:rFonts w:ascii="Times New Roman" w:eastAsia="標楷體" w:hAnsi="Times New Roman" w:cs="Times New Roman"/>
        </w:rPr>
        <w:t>；王光旭</w:t>
      </w:r>
      <w:r w:rsidR="003D4A56" w:rsidRPr="006A5918">
        <w:rPr>
          <w:rFonts w:ascii="Times New Roman" w:eastAsia="標楷體" w:hAnsi="Times New Roman" w:cs="Times New Roman"/>
        </w:rPr>
        <w:t>、黃靜慧、陳揚中</w:t>
      </w:r>
      <w:r w:rsidR="00247DF5" w:rsidRPr="006A5918">
        <w:rPr>
          <w:rFonts w:ascii="Times New Roman" w:eastAsia="標楷體" w:hAnsi="Times New Roman" w:cs="Times New Roman"/>
        </w:rPr>
        <w:t>，</w:t>
      </w:r>
      <w:r w:rsidR="00247DF5" w:rsidRPr="006A5918">
        <w:rPr>
          <w:rFonts w:ascii="Times New Roman" w:eastAsia="標楷體" w:hAnsi="Times New Roman" w:cs="Times New Roman"/>
        </w:rPr>
        <w:t>2021)</w:t>
      </w:r>
      <w:r w:rsidR="00247DF5" w:rsidRPr="006A5918">
        <w:rPr>
          <w:rFonts w:ascii="Times New Roman" w:eastAsia="標楷體" w:hAnsi="Times New Roman" w:cs="Times New Roman"/>
        </w:rPr>
        <w:t>；</w:t>
      </w:r>
      <w:proofErr w:type="gramStart"/>
      <w:r w:rsidR="00151EB3" w:rsidRPr="006A5918">
        <w:rPr>
          <w:rFonts w:ascii="Times New Roman" w:eastAsia="標楷體" w:hAnsi="Times New Roman" w:cs="Times New Roman"/>
        </w:rPr>
        <w:t>而</w:t>
      </w:r>
      <w:proofErr w:type="gramEnd"/>
      <w:r w:rsidR="00151EB3" w:rsidRPr="006A5918">
        <w:rPr>
          <w:rFonts w:ascii="Times New Roman" w:eastAsia="標楷體" w:hAnsi="Times New Roman" w:cs="Times New Roman"/>
        </w:rPr>
        <w:t>，在學習中的高度要求下產生學習倦怠，產生了</w:t>
      </w:r>
      <w:r w:rsidR="002302F5" w:rsidRPr="006A5918">
        <w:rPr>
          <w:rFonts w:ascii="Times New Roman" w:eastAsia="標楷體" w:hAnsi="Times New Roman" w:cs="Times New Roman"/>
        </w:rPr>
        <w:t>學習的情緒耗竭、學習的去人性化、學習的低成就感</w:t>
      </w:r>
      <w:r w:rsidR="00151EB3" w:rsidRPr="006A5918">
        <w:rPr>
          <w:rFonts w:ascii="Times New Roman" w:eastAsia="標楷體" w:hAnsi="Times New Roman" w:cs="Times New Roman"/>
        </w:rPr>
        <w:t>的</w:t>
      </w:r>
      <w:r w:rsidR="002302F5" w:rsidRPr="006A5918">
        <w:rPr>
          <w:rFonts w:ascii="Times New Roman" w:eastAsia="標楷體" w:hAnsi="Times New Roman" w:cs="Times New Roman"/>
        </w:rPr>
        <w:t>學習</w:t>
      </w:r>
      <w:r w:rsidR="00151EB3" w:rsidRPr="006A5918">
        <w:rPr>
          <w:rFonts w:ascii="Times New Roman" w:eastAsia="標楷體" w:hAnsi="Times New Roman" w:cs="Times New Roman"/>
        </w:rPr>
        <w:t>狀況</w:t>
      </w:r>
      <w:r w:rsidR="00151EB3" w:rsidRPr="006A5918">
        <w:rPr>
          <w:rFonts w:ascii="Times New Roman" w:eastAsia="標楷體" w:hAnsi="Times New Roman" w:cs="Times New Roman"/>
        </w:rPr>
        <w:t xml:space="preserve"> (</w:t>
      </w:r>
      <w:r w:rsidR="00151EB3" w:rsidRPr="006A5918">
        <w:rPr>
          <w:rFonts w:ascii="Times New Roman" w:eastAsia="標楷體" w:hAnsi="Times New Roman" w:cs="Times New Roman"/>
        </w:rPr>
        <w:t>黃韞臻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151EB3" w:rsidRPr="006A5918">
        <w:rPr>
          <w:rFonts w:ascii="Times New Roman" w:eastAsia="標楷體" w:hAnsi="Times New Roman" w:cs="Times New Roman"/>
        </w:rPr>
        <w:t>，</w:t>
      </w:r>
      <w:r w:rsidR="00151EB3" w:rsidRPr="006A5918">
        <w:rPr>
          <w:rFonts w:ascii="Times New Roman" w:eastAsia="標楷體" w:hAnsi="Times New Roman" w:cs="Times New Roman"/>
        </w:rPr>
        <w:t>2011</w:t>
      </w:r>
      <w:r w:rsidR="00151EB3" w:rsidRPr="006A5918">
        <w:rPr>
          <w:rFonts w:ascii="Times New Roman" w:eastAsia="標楷體" w:hAnsi="Times New Roman" w:cs="Times New Roman"/>
        </w:rPr>
        <w:t>；陳彥慈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151EB3" w:rsidRPr="006A5918">
        <w:rPr>
          <w:rFonts w:ascii="Times New Roman" w:eastAsia="標楷體" w:hAnsi="Times New Roman" w:cs="Times New Roman"/>
        </w:rPr>
        <w:t>，</w:t>
      </w:r>
      <w:r w:rsidR="00151EB3" w:rsidRPr="006A5918">
        <w:rPr>
          <w:rFonts w:ascii="Times New Roman" w:eastAsia="標楷體" w:hAnsi="Times New Roman" w:cs="Times New Roman"/>
        </w:rPr>
        <w:t>2017 )</w:t>
      </w:r>
      <w:r w:rsidR="00151EB3" w:rsidRPr="006A5918">
        <w:rPr>
          <w:rFonts w:ascii="Times New Roman" w:eastAsia="標楷體" w:hAnsi="Times New Roman" w:cs="Times New Roman"/>
        </w:rPr>
        <w:t>。</w:t>
      </w:r>
    </w:p>
    <w:p w14:paraId="20887945" w14:textId="22D5204F" w:rsidR="00B23711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BD0741" w:rsidRPr="006A5918">
        <w:rPr>
          <w:rFonts w:ascii="Times New Roman" w:eastAsia="標楷體" w:hAnsi="Times New Roman" w:cs="Times New Roman"/>
        </w:rPr>
        <w:t>整理過去對於角色衝突和倦怠之相關性的文獻回顧中，發現多數研究所聚焦的</w:t>
      </w:r>
      <w:r w:rsidR="008F46DB" w:rsidRPr="006A5918">
        <w:rPr>
          <w:rFonts w:ascii="Times New Roman" w:eastAsia="標楷體" w:hAnsi="Times New Roman" w:cs="Times New Roman"/>
        </w:rPr>
        <w:t>角色衝突</w:t>
      </w:r>
      <w:r w:rsidR="00BD0741" w:rsidRPr="006A5918">
        <w:rPr>
          <w:rFonts w:ascii="Times New Roman" w:eastAsia="標楷體" w:hAnsi="Times New Roman" w:cs="Times New Roman"/>
        </w:rPr>
        <w:t>場域多為職場與職場、職場與家庭，並發現角色衝突</w:t>
      </w:r>
      <w:r w:rsidR="008F46DB" w:rsidRPr="006A5918">
        <w:rPr>
          <w:rFonts w:ascii="Times New Roman" w:eastAsia="標楷體" w:hAnsi="Times New Roman" w:cs="Times New Roman"/>
        </w:rPr>
        <w:t>與</w:t>
      </w:r>
      <w:r w:rsidR="00BD0741" w:rsidRPr="006A5918">
        <w:rPr>
          <w:rFonts w:ascii="Times New Roman" w:eastAsia="標楷體" w:hAnsi="Times New Roman" w:cs="Times New Roman"/>
        </w:rPr>
        <w:t>倦怠</w:t>
      </w:r>
      <w:r w:rsidR="008F46DB" w:rsidRPr="006A5918">
        <w:rPr>
          <w:rFonts w:ascii="Times New Roman" w:eastAsia="標楷體" w:hAnsi="Times New Roman" w:cs="Times New Roman"/>
        </w:rPr>
        <w:t>之間</w:t>
      </w:r>
      <w:r w:rsidR="00BD0741" w:rsidRPr="006A5918">
        <w:rPr>
          <w:rFonts w:ascii="Times New Roman" w:eastAsia="標楷體" w:hAnsi="Times New Roman" w:cs="Times New Roman"/>
        </w:rPr>
        <w:t>是具有高度</w:t>
      </w:r>
      <w:r w:rsidR="008F46DB" w:rsidRPr="006A5918">
        <w:rPr>
          <w:rFonts w:ascii="Times New Roman" w:eastAsia="標楷體" w:hAnsi="Times New Roman" w:cs="Times New Roman"/>
        </w:rPr>
        <w:t>的</w:t>
      </w:r>
      <w:r w:rsidR="00BD0741" w:rsidRPr="006A5918">
        <w:rPr>
          <w:rFonts w:ascii="Times New Roman" w:eastAsia="標楷體" w:hAnsi="Times New Roman" w:cs="Times New Roman"/>
        </w:rPr>
        <w:t>相關性，例如：大學教師的自身專業，與兼任的行政業務衝突下，造成對於處理行政</w:t>
      </w:r>
      <w:r w:rsidR="008F46DB" w:rsidRPr="006A5918">
        <w:rPr>
          <w:rFonts w:ascii="Times New Roman" w:eastAsia="標楷體" w:hAnsi="Times New Roman" w:cs="Times New Roman"/>
        </w:rPr>
        <w:t>區塊</w:t>
      </w:r>
      <w:r w:rsidR="00BD0741" w:rsidRPr="006A5918">
        <w:rPr>
          <w:rFonts w:ascii="Times New Roman" w:eastAsia="標楷體" w:hAnsi="Times New Roman" w:cs="Times New Roman"/>
        </w:rPr>
        <w:t>的倦怠感</w:t>
      </w:r>
      <w:r w:rsidRPr="006A5918">
        <w:rPr>
          <w:rFonts w:ascii="Times New Roman" w:eastAsia="標楷體" w:hAnsi="Times New Roman" w:cs="Times New Roman"/>
        </w:rPr>
        <w:t xml:space="preserve"> </w:t>
      </w:r>
      <w:r w:rsidR="00BD0741" w:rsidRPr="006A5918">
        <w:rPr>
          <w:rFonts w:ascii="Times New Roman" w:eastAsia="標楷體" w:hAnsi="Times New Roman" w:cs="Times New Roman"/>
        </w:rPr>
        <w:t>(</w:t>
      </w:r>
      <w:r w:rsidR="00BD0741" w:rsidRPr="006A5918">
        <w:rPr>
          <w:rFonts w:ascii="Times New Roman" w:eastAsia="標楷體" w:hAnsi="Times New Roman" w:cs="Times New Roman"/>
        </w:rPr>
        <w:t>楊禧瓊</w:t>
      </w:r>
      <w:r w:rsidR="00135892" w:rsidRPr="006A5918">
        <w:rPr>
          <w:rFonts w:ascii="Times New Roman" w:eastAsia="標楷體" w:hAnsi="Times New Roman" w:cs="Times New Roman"/>
        </w:rPr>
        <w:t>等人</w:t>
      </w:r>
      <w:r w:rsidR="00BD0741" w:rsidRPr="006A5918">
        <w:rPr>
          <w:rFonts w:ascii="Times New Roman" w:eastAsia="標楷體" w:hAnsi="Times New Roman" w:cs="Times New Roman"/>
        </w:rPr>
        <w:t>，</w:t>
      </w:r>
      <w:r w:rsidR="00BD0741" w:rsidRPr="006A5918">
        <w:rPr>
          <w:rFonts w:ascii="Times New Roman" w:eastAsia="標楷體" w:hAnsi="Times New Roman" w:cs="Times New Roman"/>
        </w:rPr>
        <w:t>2020)</w:t>
      </w:r>
      <w:r w:rsidR="00BD0741" w:rsidRPr="006A5918">
        <w:rPr>
          <w:rFonts w:ascii="Times New Roman" w:eastAsia="標楷體" w:hAnsi="Times New Roman" w:cs="Times New Roman"/>
        </w:rPr>
        <w:t>；已婚女性的體育教師在家庭瑣事與校園業務的衝突中，對於家庭和學校的倦怠感油然而生</w:t>
      </w:r>
      <w:r w:rsidRPr="006A5918">
        <w:rPr>
          <w:rFonts w:ascii="Times New Roman" w:eastAsia="標楷體" w:hAnsi="Times New Roman" w:cs="Times New Roman"/>
        </w:rPr>
        <w:t xml:space="preserve"> </w:t>
      </w:r>
      <w:r w:rsidR="00BD0741" w:rsidRPr="006A5918">
        <w:rPr>
          <w:rFonts w:ascii="Times New Roman" w:eastAsia="標楷體" w:hAnsi="Times New Roman" w:cs="Times New Roman"/>
        </w:rPr>
        <w:t>(</w:t>
      </w:r>
      <w:r w:rsidR="00BD0741" w:rsidRPr="006A5918">
        <w:rPr>
          <w:rFonts w:ascii="Times New Roman" w:eastAsia="標楷體" w:hAnsi="Times New Roman" w:cs="Times New Roman"/>
        </w:rPr>
        <w:t>姚良志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BD0741" w:rsidRPr="006A5918">
        <w:rPr>
          <w:rFonts w:ascii="Times New Roman" w:eastAsia="標楷體" w:hAnsi="Times New Roman" w:cs="Times New Roman"/>
        </w:rPr>
        <w:t>，</w:t>
      </w:r>
      <w:r w:rsidR="00BD0741" w:rsidRPr="006A5918">
        <w:rPr>
          <w:rFonts w:ascii="Times New Roman" w:eastAsia="標楷體" w:hAnsi="Times New Roman" w:cs="Times New Roman"/>
        </w:rPr>
        <w:t>2007)</w:t>
      </w:r>
      <w:r w:rsidR="00BD0741" w:rsidRPr="006A5918">
        <w:rPr>
          <w:rFonts w:ascii="Times New Roman" w:eastAsia="標楷體" w:hAnsi="Times New Roman" w:cs="Times New Roman"/>
        </w:rPr>
        <w:t>；工作性質特殊的主計人員，本身的職務界線和各服務單位的理念衝突</w:t>
      </w:r>
      <w:r w:rsidR="008F46DB" w:rsidRPr="006A5918">
        <w:rPr>
          <w:rFonts w:ascii="Times New Roman" w:eastAsia="標楷體" w:hAnsi="Times New Roman" w:cs="Times New Roman"/>
        </w:rPr>
        <w:t>下</w:t>
      </w:r>
      <w:r w:rsidR="00526E16" w:rsidRPr="006A5918">
        <w:rPr>
          <w:rFonts w:ascii="Times New Roman" w:eastAsia="標楷體" w:hAnsi="Times New Roman" w:cs="Times New Roman"/>
        </w:rPr>
        <w:t>，產生對於自身業務的倦怠感</w:t>
      </w:r>
      <w:r w:rsidRPr="006A5918">
        <w:rPr>
          <w:rFonts w:ascii="Times New Roman" w:eastAsia="標楷體" w:hAnsi="Times New Roman" w:cs="Times New Roman"/>
        </w:rPr>
        <w:t xml:space="preserve"> </w:t>
      </w:r>
      <w:r w:rsidR="00BD0741" w:rsidRPr="006A5918">
        <w:rPr>
          <w:rFonts w:ascii="Times New Roman" w:eastAsia="標楷體" w:hAnsi="Times New Roman" w:cs="Times New Roman"/>
        </w:rPr>
        <w:t>(</w:t>
      </w:r>
      <w:r w:rsidR="00BD0741" w:rsidRPr="006A5918">
        <w:rPr>
          <w:rFonts w:ascii="Times New Roman" w:eastAsia="標楷體" w:hAnsi="Times New Roman" w:cs="Times New Roman"/>
        </w:rPr>
        <w:t>王光旭等人，</w:t>
      </w:r>
      <w:r w:rsidR="00BD0741" w:rsidRPr="006A5918">
        <w:rPr>
          <w:rFonts w:ascii="Times New Roman" w:eastAsia="標楷體" w:hAnsi="Times New Roman" w:cs="Times New Roman"/>
        </w:rPr>
        <w:t>2021)</w:t>
      </w:r>
      <w:r w:rsidR="00526E16" w:rsidRPr="006A5918">
        <w:rPr>
          <w:rFonts w:ascii="Times New Roman" w:eastAsia="標楷體" w:hAnsi="Times New Roman" w:cs="Times New Roman"/>
        </w:rPr>
        <w:t>。</w:t>
      </w:r>
      <w:r w:rsidR="008F46DB" w:rsidRPr="006A5918">
        <w:rPr>
          <w:rFonts w:ascii="Times New Roman" w:eastAsia="標楷體" w:hAnsi="Times New Roman" w:cs="Times New Roman"/>
        </w:rPr>
        <w:t>據於此</w:t>
      </w:r>
      <w:r w:rsidR="00526E16" w:rsidRPr="006A5918">
        <w:rPr>
          <w:rFonts w:ascii="Times New Roman" w:eastAsia="標楷體" w:hAnsi="Times New Roman" w:cs="Times New Roman"/>
        </w:rPr>
        <w:t>，本</w:t>
      </w:r>
      <w:r w:rsidR="008F46DB" w:rsidRPr="006A5918">
        <w:rPr>
          <w:rFonts w:ascii="Times New Roman" w:eastAsia="標楷體" w:hAnsi="Times New Roman" w:cs="Times New Roman"/>
        </w:rPr>
        <w:t>次</w:t>
      </w:r>
      <w:r w:rsidR="00526E16" w:rsidRPr="006A5918">
        <w:rPr>
          <w:rFonts w:ascii="Times New Roman" w:eastAsia="標楷體" w:hAnsi="Times New Roman" w:cs="Times New Roman"/>
        </w:rPr>
        <w:t>研究</w:t>
      </w:r>
      <w:r w:rsidR="008F46DB" w:rsidRPr="006A5918">
        <w:rPr>
          <w:rFonts w:ascii="Times New Roman" w:eastAsia="標楷體" w:hAnsi="Times New Roman" w:cs="Times New Roman"/>
        </w:rPr>
        <w:t>從</w:t>
      </w:r>
      <w:r w:rsidR="00526E16" w:rsidRPr="006A5918">
        <w:rPr>
          <w:rFonts w:ascii="Times New Roman" w:eastAsia="標楷體" w:hAnsi="Times New Roman" w:cs="Times New Roman"/>
        </w:rPr>
        <w:t>研究者</w:t>
      </w:r>
      <w:r w:rsidR="008F46DB" w:rsidRPr="006A5918">
        <w:rPr>
          <w:rFonts w:ascii="Times New Roman" w:eastAsia="標楷體" w:hAnsi="Times New Roman" w:cs="Times New Roman"/>
        </w:rPr>
        <w:t>自</w:t>
      </w:r>
      <w:r w:rsidR="00526E16" w:rsidRPr="006A5918">
        <w:rPr>
          <w:rFonts w:ascii="Times New Roman" w:eastAsia="標楷體" w:hAnsi="Times New Roman" w:cs="Times New Roman"/>
        </w:rPr>
        <w:t>身經驗</w:t>
      </w:r>
      <w:r w:rsidR="008F46DB" w:rsidRPr="006A5918">
        <w:rPr>
          <w:rFonts w:ascii="Times New Roman" w:eastAsia="標楷體" w:hAnsi="Times New Roman" w:cs="Times New Roman"/>
        </w:rPr>
        <w:t>為起始點</w:t>
      </w:r>
      <w:r w:rsidR="00526E16" w:rsidRPr="006A5918">
        <w:rPr>
          <w:rFonts w:ascii="Times New Roman" w:eastAsia="標楷體" w:hAnsi="Times New Roman" w:cs="Times New Roman"/>
        </w:rPr>
        <w:t>，將角色衝突的場域專注於工作與校園</w:t>
      </w:r>
      <w:proofErr w:type="gramStart"/>
      <w:r w:rsidR="008F46DB" w:rsidRPr="006A5918">
        <w:rPr>
          <w:rFonts w:ascii="Times New Roman" w:eastAsia="標楷體" w:hAnsi="Times New Roman" w:cs="Times New Roman"/>
        </w:rPr>
        <w:t>之間</w:t>
      </w:r>
      <w:r w:rsidR="00526E16" w:rsidRPr="006A5918">
        <w:rPr>
          <w:rFonts w:ascii="Times New Roman" w:eastAsia="標楷體" w:hAnsi="Times New Roman" w:cs="Times New Roman"/>
        </w:rPr>
        <w:t>，</w:t>
      </w:r>
      <w:proofErr w:type="gramEnd"/>
      <w:r w:rsidR="00526E16" w:rsidRPr="006A5918">
        <w:rPr>
          <w:rFonts w:ascii="Times New Roman" w:eastAsia="標楷體" w:hAnsi="Times New Roman" w:cs="Times New Roman"/>
        </w:rPr>
        <w:t>衍伸出本</w:t>
      </w:r>
      <w:r w:rsidR="008F46DB" w:rsidRPr="006A5918">
        <w:rPr>
          <w:rFonts w:ascii="Times New Roman" w:eastAsia="標楷體" w:hAnsi="Times New Roman" w:cs="Times New Roman"/>
        </w:rPr>
        <w:t>次的</w:t>
      </w:r>
      <w:r w:rsidR="00526E16" w:rsidRPr="006A5918">
        <w:rPr>
          <w:rFonts w:ascii="Times New Roman" w:eastAsia="標楷體" w:hAnsi="Times New Roman" w:cs="Times New Roman"/>
        </w:rPr>
        <w:t>研究目的，探討</w:t>
      </w:r>
      <w:r w:rsidR="008F46DB" w:rsidRPr="006A5918">
        <w:rPr>
          <w:rFonts w:ascii="Times New Roman" w:eastAsia="標楷體" w:hAnsi="Times New Roman" w:cs="Times New Roman"/>
        </w:rPr>
        <w:t>不同性別、年齡、年資的</w:t>
      </w:r>
      <w:r w:rsidR="00526E16" w:rsidRPr="006A5918">
        <w:rPr>
          <w:rFonts w:ascii="Times New Roman" w:eastAsia="標楷體" w:hAnsi="Times New Roman" w:cs="Times New Roman"/>
        </w:rPr>
        <w:t>在職生</w:t>
      </w:r>
      <w:r w:rsidR="008F46DB" w:rsidRPr="006A5918">
        <w:rPr>
          <w:rFonts w:ascii="Times New Roman" w:eastAsia="標楷體" w:hAnsi="Times New Roman" w:cs="Times New Roman"/>
        </w:rPr>
        <w:t>，所產生的</w:t>
      </w:r>
      <w:r w:rsidR="00526E16" w:rsidRPr="006A5918">
        <w:rPr>
          <w:rFonts w:ascii="Times New Roman" w:eastAsia="標楷體" w:hAnsi="Times New Roman" w:cs="Times New Roman"/>
        </w:rPr>
        <w:t>角色衝突與工作倦怠、學習倦怠</w:t>
      </w:r>
      <w:r w:rsidR="008F46DB" w:rsidRPr="006A5918">
        <w:rPr>
          <w:rFonts w:ascii="Times New Roman" w:eastAsia="標楷體" w:hAnsi="Times New Roman" w:cs="Times New Roman"/>
        </w:rPr>
        <w:t>之間是否存在不同程度的</w:t>
      </w:r>
      <w:r w:rsidR="00526E16" w:rsidRPr="006A5918">
        <w:rPr>
          <w:rFonts w:ascii="Times New Roman" w:eastAsia="標楷體" w:hAnsi="Times New Roman" w:cs="Times New Roman"/>
        </w:rPr>
        <w:t>關聯性。</w:t>
      </w:r>
      <w:bookmarkEnd w:id="2"/>
    </w:p>
    <w:p w14:paraId="7464C818" w14:textId="3BE655EC" w:rsidR="008E6F28" w:rsidRPr="006A5918" w:rsidRDefault="008E6F28" w:rsidP="00EB0EF3">
      <w:pPr>
        <w:jc w:val="both"/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lastRenderedPageBreak/>
        <w:t>二、研究目的</w:t>
      </w:r>
    </w:p>
    <w:p w14:paraId="39B09E86" w14:textId="30BD3A7E" w:rsidR="00373A47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</w:t>
      </w:r>
      <w:bookmarkStart w:id="4" w:name="_Hlk130824408"/>
      <w:r w:rsidRPr="006A5918">
        <w:rPr>
          <w:rFonts w:ascii="Times New Roman" w:eastAsia="標楷體" w:hAnsi="Times New Roman" w:cs="Times New Roman"/>
        </w:rPr>
        <w:t xml:space="preserve"> </w:t>
      </w:r>
      <w:r w:rsidR="00373A47" w:rsidRPr="006A5918">
        <w:rPr>
          <w:rFonts w:ascii="Times New Roman" w:eastAsia="標楷體" w:hAnsi="Times New Roman" w:cs="Times New Roman"/>
        </w:rPr>
        <w:t>本研究旨在探討在職生的角色衝突</w:t>
      </w:r>
      <w:r w:rsidR="00AC743E" w:rsidRPr="006A5918">
        <w:rPr>
          <w:rFonts w:ascii="Times New Roman" w:eastAsia="標楷體" w:hAnsi="Times New Roman" w:cs="Times New Roman"/>
        </w:rPr>
        <w:t>對於工作</w:t>
      </w:r>
      <w:r w:rsidR="00373A47" w:rsidRPr="006A5918">
        <w:rPr>
          <w:rFonts w:ascii="Times New Roman" w:eastAsia="標楷體" w:hAnsi="Times New Roman" w:cs="Times New Roman"/>
        </w:rPr>
        <w:t>倦怠</w:t>
      </w:r>
      <w:r w:rsidR="00AC743E" w:rsidRPr="006A5918">
        <w:rPr>
          <w:rFonts w:ascii="Times New Roman" w:eastAsia="標楷體" w:hAnsi="Times New Roman" w:cs="Times New Roman"/>
        </w:rPr>
        <w:t>、學習倦怠</w:t>
      </w:r>
      <w:r w:rsidR="00373A47" w:rsidRPr="006A5918">
        <w:rPr>
          <w:rFonts w:ascii="Times New Roman" w:eastAsia="標楷體" w:hAnsi="Times New Roman" w:cs="Times New Roman"/>
        </w:rPr>
        <w:t>的影響，根據上述的研究</w:t>
      </w:r>
      <w:r w:rsidR="00AC743E" w:rsidRPr="006A5918">
        <w:rPr>
          <w:rFonts w:ascii="Times New Roman" w:eastAsia="標楷體" w:hAnsi="Times New Roman" w:cs="Times New Roman"/>
        </w:rPr>
        <w:t>背景與</w:t>
      </w:r>
      <w:r w:rsidR="00373A47" w:rsidRPr="006A5918">
        <w:rPr>
          <w:rFonts w:ascii="Times New Roman" w:eastAsia="標楷體" w:hAnsi="Times New Roman" w:cs="Times New Roman"/>
        </w:rPr>
        <w:t>動機，將研究目的歸納</w:t>
      </w:r>
      <w:r w:rsidR="00AC743E" w:rsidRPr="006A5918">
        <w:rPr>
          <w:rFonts w:ascii="Times New Roman" w:eastAsia="標楷體" w:hAnsi="Times New Roman" w:cs="Times New Roman"/>
        </w:rPr>
        <w:t>出</w:t>
      </w:r>
      <w:r w:rsidR="00373A47" w:rsidRPr="006A5918">
        <w:rPr>
          <w:rFonts w:ascii="Times New Roman" w:eastAsia="標楷體" w:hAnsi="Times New Roman" w:cs="Times New Roman"/>
        </w:rPr>
        <w:t>三</w:t>
      </w:r>
      <w:r w:rsidR="00AC743E" w:rsidRPr="006A5918">
        <w:rPr>
          <w:rFonts w:ascii="Times New Roman" w:eastAsia="標楷體" w:hAnsi="Times New Roman" w:cs="Times New Roman"/>
        </w:rPr>
        <w:t>個</w:t>
      </w:r>
      <w:r w:rsidR="00373A47" w:rsidRPr="006A5918">
        <w:rPr>
          <w:rFonts w:ascii="Times New Roman" w:eastAsia="標楷體" w:hAnsi="Times New Roman" w:cs="Times New Roman"/>
        </w:rPr>
        <w:t>面向：</w:t>
      </w:r>
    </w:p>
    <w:p w14:paraId="47BE586A" w14:textId="6012A372" w:rsidR="00373A47" w:rsidRPr="006A5918" w:rsidRDefault="00373A47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proofErr w:type="gramStart"/>
      <w:r w:rsidRPr="006A5918">
        <w:rPr>
          <w:rFonts w:ascii="Times New Roman" w:eastAsia="標楷體" w:hAnsi="Times New Roman" w:cs="Times New Roman"/>
        </w:rPr>
        <w:t>一</w:t>
      </w:r>
      <w:proofErr w:type="gramEnd"/>
      <w:r w:rsidRPr="006A5918">
        <w:rPr>
          <w:rFonts w:ascii="Times New Roman" w:eastAsia="標楷體" w:hAnsi="Times New Roman" w:cs="Times New Roman"/>
        </w:rPr>
        <w:t xml:space="preserve">) </w:t>
      </w:r>
      <w:r w:rsidRPr="006A5918">
        <w:rPr>
          <w:rFonts w:ascii="Times New Roman" w:eastAsia="標楷體" w:hAnsi="Times New Roman" w:cs="Times New Roman"/>
        </w:rPr>
        <w:t>探討不同性別在職生角色衝突與工作倦怠、學習倦怠間之差異性。</w:t>
      </w:r>
    </w:p>
    <w:p w14:paraId="6C52BD43" w14:textId="77777777" w:rsidR="00373A47" w:rsidRPr="006A5918" w:rsidRDefault="00373A47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r w:rsidRPr="006A5918">
        <w:rPr>
          <w:rFonts w:ascii="Times New Roman" w:eastAsia="標楷體" w:hAnsi="Times New Roman" w:cs="Times New Roman"/>
        </w:rPr>
        <w:t>二</w:t>
      </w:r>
      <w:r w:rsidRPr="006A5918">
        <w:rPr>
          <w:rFonts w:ascii="Times New Roman" w:eastAsia="標楷體" w:hAnsi="Times New Roman" w:cs="Times New Roman"/>
        </w:rPr>
        <w:t xml:space="preserve">) </w:t>
      </w:r>
      <w:r w:rsidRPr="006A5918">
        <w:rPr>
          <w:rFonts w:ascii="Times New Roman" w:eastAsia="標楷體" w:hAnsi="Times New Roman" w:cs="Times New Roman"/>
        </w:rPr>
        <w:t>探討在職生的年齡、年資和角色衝突與工作倦怠、學習倦怠間之相關性。</w:t>
      </w:r>
    </w:p>
    <w:p w14:paraId="3D339C9D" w14:textId="77777777" w:rsidR="00373A47" w:rsidRPr="006A5918" w:rsidRDefault="00373A47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r w:rsidRPr="006A5918">
        <w:rPr>
          <w:rFonts w:ascii="Times New Roman" w:eastAsia="標楷體" w:hAnsi="Times New Roman" w:cs="Times New Roman"/>
        </w:rPr>
        <w:t>三</w:t>
      </w:r>
      <w:r w:rsidRPr="006A5918">
        <w:rPr>
          <w:rFonts w:ascii="Times New Roman" w:eastAsia="標楷體" w:hAnsi="Times New Roman" w:cs="Times New Roman"/>
        </w:rPr>
        <w:t xml:space="preserve">) </w:t>
      </w:r>
      <w:r w:rsidRPr="006A5918">
        <w:rPr>
          <w:rFonts w:ascii="Times New Roman" w:eastAsia="標楷體" w:hAnsi="Times New Roman" w:cs="Times New Roman"/>
        </w:rPr>
        <w:t>探討在職生角色衝突與工作倦怠、學習倦怠間之相關性。</w:t>
      </w:r>
    </w:p>
    <w:bookmarkEnd w:id="4"/>
    <w:p w14:paraId="1583C7FC" w14:textId="06F635F0" w:rsidR="00B23711" w:rsidRPr="006A5918" w:rsidRDefault="00B23711" w:rsidP="00373A47">
      <w:pPr>
        <w:jc w:val="both"/>
        <w:rPr>
          <w:rFonts w:ascii="Times New Roman" w:eastAsia="標楷體" w:hAnsi="Times New Roman" w:cs="Times New Roman"/>
          <w:sz w:val="28"/>
          <w:szCs w:val="24"/>
        </w:rPr>
      </w:pPr>
    </w:p>
    <w:p w14:paraId="2E7FDE1A" w14:textId="77777777" w:rsidR="00B23711" w:rsidRPr="006A5918" w:rsidRDefault="00B23711" w:rsidP="00373A47">
      <w:pPr>
        <w:jc w:val="both"/>
        <w:rPr>
          <w:rFonts w:ascii="Times New Roman" w:eastAsia="標楷體" w:hAnsi="Times New Roman" w:cs="Times New Roman"/>
          <w:sz w:val="28"/>
          <w:szCs w:val="24"/>
        </w:rPr>
      </w:pPr>
    </w:p>
    <w:p w14:paraId="312C4A2A" w14:textId="77777777" w:rsidR="008E6F28" w:rsidRPr="006A5918" w:rsidRDefault="008E6F28" w:rsidP="008E6F28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貳、研究方法</w:t>
      </w:r>
    </w:p>
    <w:p w14:paraId="1AA9AA4E" w14:textId="1B2FFA31" w:rsidR="00E2719B" w:rsidRPr="006A5918" w:rsidRDefault="00E2719B" w:rsidP="00E2719B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一、研究架構</w:t>
      </w:r>
    </w:p>
    <w:p w14:paraId="1A9DEA51" w14:textId="3BCAA47E" w:rsidR="00E2719B" w:rsidRPr="006A5918" w:rsidRDefault="00FF160E" w:rsidP="00E2719B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6E150" wp14:editId="672582F8">
                <wp:simplePos x="0" y="0"/>
                <wp:positionH relativeFrom="column">
                  <wp:posOffset>3710354</wp:posOffset>
                </wp:positionH>
                <wp:positionV relativeFrom="paragraph">
                  <wp:posOffset>207498</wp:posOffset>
                </wp:positionV>
                <wp:extent cx="1963420" cy="1385229"/>
                <wp:effectExtent l="0" t="0" r="17780" b="2476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3420" cy="13852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173C7" w14:textId="7356760C" w:rsidR="00941F08" w:rsidRDefault="00BE2B37" w:rsidP="00FF160E">
                            <w:pPr>
                              <w:spacing w:before="240"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倦怠</w:t>
                            </w:r>
                          </w:p>
                          <w:p w14:paraId="56FBA53E" w14:textId="0EFF112B" w:rsidR="00BE2B37" w:rsidRDefault="00BE2B37" w:rsidP="00941F08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A4269B2" w14:textId="501BE12F" w:rsidR="00BE2B37" w:rsidRDefault="00BE2B37" w:rsidP="00941F08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工作倦怠</w:t>
                            </w:r>
                          </w:p>
                          <w:p w14:paraId="589A9EB1" w14:textId="6826D633" w:rsidR="00BE2B37" w:rsidRPr="00941F08" w:rsidRDefault="00BE2B37" w:rsidP="00941F08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學習倦怠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D46E15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2.15pt;margin-top:16.35pt;width:154.6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" strokecolor="black [3213]" strokeweight="1.5pt">
                <v:textbox>
                  <w:txbxContent>
                    <w:p w14:paraId="025173C7" w14:textId="7356760C" w:rsidR="00941F08" w:rsidRDefault="00BE2B37" w:rsidP="00FF160E">
                      <w:pPr>
                        <w:spacing w:before="240"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倦怠</w:t>
                      </w:r>
                    </w:p>
                    <w:p w14:paraId="56FBA53E" w14:textId="0EFF112B" w:rsidR="00BE2B37" w:rsidRDefault="00BE2B37" w:rsidP="00941F08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14:paraId="6A4269B2" w14:textId="501BE12F" w:rsidR="00BE2B37" w:rsidRDefault="00BE2B37" w:rsidP="00941F08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工作倦怠</w:t>
                      </w:r>
                    </w:p>
                    <w:p w14:paraId="589A9EB1" w14:textId="6826D633" w:rsidR="00BE2B37" w:rsidRPr="00941F08" w:rsidRDefault="00BE2B37" w:rsidP="00941F08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學習倦怠</w:t>
                      </w:r>
                    </w:p>
                  </w:txbxContent>
                </v:textbox>
              </v:shape>
            </w:pict>
          </mc:Fallback>
        </mc:AlternateContent>
      </w:r>
      <w:r w:rsidRPr="006A591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81BA5E4" wp14:editId="0367EA68">
                <wp:simplePos x="0" y="0"/>
                <wp:positionH relativeFrom="margin">
                  <wp:align>left</wp:align>
                </wp:positionH>
                <wp:positionV relativeFrom="paragraph">
                  <wp:posOffset>109025</wp:posOffset>
                </wp:positionV>
                <wp:extent cx="1963420" cy="1596683"/>
                <wp:effectExtent l="0" t="0" r="17780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3420" cy="1596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E41DB" w14:textId="77777777" w:rsidR="00BE2B37" w:rsidRPr="00941F08" w:rsidRDefault="00BE2B37" w:rsidP="00FF160E">
                            <w:pPr>
                              <w:spacing w:before="24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41F08">
                              <w:rPr>
                                <w:rFonts w:ascii="標楷體" w:eastAsia="標楷體" w:hAnsi="標楷體" w:hint="eastAsia"/>
                              </w:rPr>
                              <w:t>角色衝突</w:t>
                            </w:r>
                          </w:p>
                          <w:p w14:paraId="56915C67" w14:textId="77777777" w:rsidR="00BE2B37" w:rsidRPr="00941F08" w:rsidRDefault="00BE2B37" w:rsidP="00BE2B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14"/>
                                <w:szCs w:val="12"/>
                              </w:rPr>
                            </w:pPr>
                          </w:p>
                          <w:p w14:paraId="7A92137D" w14:textId="5E6A49A5" w:rsidR="00BE2B37" w:rsidRDefault="00AE0B37" w:rsidP="00AE0B37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工作對學習</w:t>
                            </w:r>
                            <w:r w:rsidR="00FF160E">
                              <w:rPr>
                                <w:rFonts w:ascii="標楷體" w:eastAsia="標楷體" w:hAnsi="標楷體" w:hint="eastAsia"/>
                              </w:rPr>
                              <w:t>的影響</w:t>
                            </w:r>
                          </w:p>
                          <w:p w14:paraId="325AEDC6" w14:textId="66EF7E1C" w:rsidR="00AE0B37" w:rsidRDefault="00AE0B37" w:rsidP="00AE0B37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學習對工作</w:t>
                            </w:r>
                            <w:r w:rsidR="00FF160E">
                              <w:rPr>
                                <w:rFonts w:ascii="標楷體" w:eastAsia="標楷體" w:hAnsi="標楷體" w:hint="eastAsia"/>
                              </w:rPr>
                              <w:t>的影響</w:t>
                            </w:r>
                          </w:p>
                          <w:p w14:paraId="36655B9D" w14:textId="77F56D5E" w:rsidR="00AE0B37" w:rsidRPr="00941F08" w:rsidRDefault="00AE0B37" w:rsidP="00AE0B37">
                            <w:pPr>
                              <w:spacing w:line="276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工作</w:t>
                            </w:r>
                            <w:r w:rsidR="00FF160E">
                              <w:rPr>
                                <w:rFonts w:ascii="標楷體" w:eastAsia="標楷體" w:hAnsi="標楷體" w:hint="eastAsia"/>
                              </w:rPr>
                              <w:t>和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</w:t>
                            </w:r>
                            <w:r w:rsidR="00FF160E">
                              <w:rPr>
                                <w:rFonts w:ascii="標楷體" w:eastAsia="標楷體" w:hAnsi="標楷體" w:hint="eastAsia"/>
                              </w:rPr>
                              <w:t>互相影響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1BA5E4" id="_x0000_s1027" type="#_x0000_t202" style="position:absolute;margin-left:0;margin-top:8.6pt;width:154.6pt;height:125.7pt;z-index:-251652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" strokecolor="black [3213]" strokeweight="1.5pt">
                <v:textbox>
                  <w:txbxContent>
                    <w:p w14:paraId="51DE41DB" w14:textId="77777777" w:rsidR="00BE2B37" w:rsidRPr="00941F08" w:rsidRDefault="00BE2B37" w:rsidP="00FF160E">
                      <w:pPr>
                        <w:spacing w:before="24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941F08">
                        <w:rPr>
                          <w:rFonts w:ascii="標楷體" w:eastAsia="標楷體" w:hAnsi="標楷體" w:hint="eastAsia"/>
                        </w:rPr>
                        <w:t>角色衝突</w:t>
                      </w:r>
                    </w:p>
                    <w:p w14:paraId="56915C67" w14:textId="77777777" w:rsidR="00BE2B37" w:rsidRPr="00941F08" w:rsidRDefault="00BE2B37" w:rsidP="00BE2B37">
                      <w:pPr>
                        <w:jc w:val="center"/>
                        <w:rPr>
                          <w:rFonts w:ascii="標楷體" w:eastAsia="標楷體" w:hAnsi="標楷體"/>
                          <w:sz w:val="14"/>
                          <w:szCs w:val="12"/>
                        </w:rPr>
                      </w:pPr>
                    </w:p>
                    <w:p w14:paraId="7A92137D" w14:textId="5E6A49A5" w:rsidR="00BE2B37" w:rsidRDefault="00AE0B37" w:rsidP="00AE0B37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工作對學習</w:t>
                      </w:r>
                      <w:r w:rsidR="00FF160E">
                        <w:rPr>
                          <w:rFonts w:ascii="標楷體" w:eastAsia="標楷體" w:hAnsi="標楷體" w:hint="eastAsia"/>
                        </w:rPr>
                        <w:t>的影響</w:t>
                      </w:r>
                    </w:p>
                    <w:p w14:paraId="325AEDC6" w14:textId="66EF7E1C" w:rsidR="00AE0B37" w:rsidRDefault="00AE0B37" w:rsidP="00AE0B37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學習對工作</w:t>
                      </w:r>
                      <w:r w:rsidR="00FF160E">
                        <w:rPr>
                          <w:rFonts w:ascii="標楷體" w:eastAsia="標楷體" w:hAnsi="標楷體" w:hint="eastAsia"/>
                        </w:rPr>
                        <w:t>的影響</w:t>
                      </w:r>
                    </w:p>
                    <w:p w14:paraId="36655B9D" w14:textId="77F56D5E" w:rsidR="00AE0B37" w:rsidRPr="00941F08" w:rsidRDefault="00AE0B37" w:rsidP="00AE0B37">
                      <w:pPr>
                        <w:spacing w:line="276" w:lineRule="auto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工作</w:t>
                      </w:r>
                      <w:r w:rsidR="00FF160E">
                        <w:rPr>
                          <w:rFonts w:ascii="標楷體" w:eastAsia="標楷體" w:hAnsi="標楷體" w:hint="eastAsia"/>
                        </w:rPr>
                        <w:t>和</w:t>
                      </w:r>
                      <w:r>
                        <w:rPr>
                          <w:rFonts w:ascii="標楷體" w:eastAsia="標楷體" w:hAnsi="標楷體" w:hint="eastAsia"/>
                        </w:rPr>
                        <w:t>學習</w:t>
                      </w:r>
                      <w:r w:rsidR="00FF160E">
                        <w:rPr>
                          <w:rFonts w:ascii="標楷體" w:eastAsia="標楷體" w:hAnsi="標楷體" w:hint="eastAsia"/>
                        </w:rPr>
                        <w:t>互相影響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2B37" w:rsidRPr="006A5918">
        <w:rPr>
          <w:rFonts w:ascii="Times New Roman" w:eastAsia="標楷體" w:hAnsi="Times New Roman" w:cs="Times New Roman"/>
          <w:b/>
          <w:bCs/>
        </w:rPr>
        <w:t xml:space="preserve">                 </w:t>
      </w:r>
    </w:p>
    <w:p w14:paraId="7C34867B" w14:textId="35414C1D" w:rsidR="00941F08" w:rsidRPr="006A5918" w:rsidRDefault="00941F08" w:rsidP="00E2719B">
      <w:pPr>
        <w:rPr>
          <w:rFonts w:ascii="Times New Roman" w:eastAsia="標楷體" w:hAnsi="Times New Roman" w:cs="Times New Roman"/>
          <w:b/>
          <w:bCs/>
        </w:rPr>
      </w:pPr>
    </w:p>
    <w:p w14:paraId="6777B26F" w14:textId="4702C095" w:rsidR="00941F08" w:rsidRPr="006A5918" w:rsidRDefault="00FF160E" w:rsidP="00E2719B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D1101" wp14:editId="538C5863">
                <wp:simplePos x="0" y="0"/>
                <wp:positionH relativeFrom="column">
                  <wp:posOffset>135890</wp:posOffset>
                </wp:positionH>
                <wp:positionV relativeFrom="paragraph">
                  <wp:posOffset>191184</wp:posOffset>
                </wp:positionV>
                <wp:extent cx="1677670" cy="0"/>
                <wp:effectExtent l="0" t="0" r="0" b="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767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48D257" id="直線接點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.7pt,15.05pt" to="142.8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638ED238" w14:textId="79F5A711" w:rsidR="00941F08" w:rsidRPr="006A5918" w:rsidRDefault="00FF160E" w:rsidP="00E2719B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E9845" wp14:editId="15CE3139">
                <wp:simplePos x="0" y="0"/>
                <wp:positionH relativeFrom="column">
                  <wp:posOffset>3819525</wp:posOffset>
                </wp:positionH>
                <wp:positionV relativeFrom="paragraph">
                  <wp:posOffset>38784</wp:posOffset>
                </wp:positionV>
                <wp:extent cx="1677670" cy="0"/>
                <wp:effectExtent l="0" t="0" r="0" b="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767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546DAD8" id="直線接點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75pt,3.05pt" to="432.8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="00BE2B37" w:rsidRPr="006A5918">
        <w:rPr>
          <w:rFonts w:ascii="Times New Roman" w:eastAsia="標楷體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FBE1A5" wp14:editId="23B2BE55">
                <wp:simplePos x="0" y="0"/>
                <wp:positionH relativeFrom="column">
                  <wp:posOffset>1965407</wp:posOffset>
                </wp:positionH>
                <wp:positionV relativeFrom="paragraph">
                  <wp:posOffset>226612</wp:posOffset>
                </wp:positionV>
                <wp:extent cx="1686229" cy="0"/>
                <wp:effectExtent l="0" t="76200" r="9525" b="95250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6229" cy="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5476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154.75pt;margin-top:17.85pt;width:132.7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" strokecolor="black [3200]" strokeweight="1.5pt">
                <v:stroke endarrow="block" joinstyle="miter"/>
              </v:shape>
            </w:pict>
          </mc:Fallback>
        </mc:AlternateContent>
      </w:r>
    </w:p>
    <w:p w14:paraId="5E323232" w14:textId="77777777" w:rsidR="00354760" w:rsidRPr="006A5918" w:rsidRDefault="00354760" w:rsidP="00E2719B">
      <w:pPr>
        <w:rPr>
          <w:rFonts w:ascii="Times New Roman" w:eastAsia="標楷體" w:hAnsi="Times New Roman" w:cs="Times New Roman"/>
          <w:b/>
          <w:bCs/>
        </w:rPr>
      </w:pPr>
    </w:p>
    <w:p w14:paraId="4AC29BCA" w14:textId="77777777" w:rsidR="00354760" w:rsidRPr="006A5918" w:rsidRDefault="00354760" w:rsidP="00E2719B">
      <w:pPr>
        <w:rPr>
          <w:rFonts w:ascii="Times New Roman" w:eastAsia="標楷體" w:hAnsi="Times New Roman" w:cs="Times New Roman"/>
          <w:b/>
          <w:bCs/>
        </w:rPr>
      </w:pPr>
    </w:p>
    <w:p w14:paraId="6785707E" w14:textId="77777777" w:rsidR="00354760" w:rsidRPr="006A5918" w:rsidRDefault="00354760" w:rsidP="00E2719B">
      <w:pPr>
        <w:rPr>
          <w:rFonts w:ascii="Times New Roman" w:eastAsia="標楷體" w:hAnsi="Times New Roman" w:cs="Times New Roman"/>
          <w:b/>
          <w:bCs/>
        </w:rPr>
      </w:pPr>
    </w:p>
    <w:p w14:paraId="3C37D96C" w14:textId="77777777" w:rsidR="00B23711" w:rsidRPr="006A5918" w:rsidRDefault="00B23711" w:rsidP="00E2719B">
      <w:pPr>
        <w:rPr>
          <w:rFonts w:ascii="Times New Roman" w:eastAsia="標楷體" w:hAnsi="Times New Roman" w:cs="Times New Roman"/>
          <w:b/>
          <w:bCs/>
        </w:rPr>
      </w:pPr>
    </w:p>
    <w:p w14:paraId="0B5A9114" w14:textId="4652A4E9" w:rsidR="009377BB" w:rsidRPr="006A5918" w:rsidRDefault="009377BB" w:rsidP="00E2719B">
      <w:pPr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二、</w:t>
      </w:r>
      <w:r w:rsidR="00B47098" w:rsidRPr="006A5918">
        <w:rPr>
          <w:rFonts w:ascii="Times New Roman" w:eastAsia="標楷體" w:hAnsi="Times New Roman" w:cs="Times New Roman"/>
          <w:b/>
          <w:bCs/>
        </w:rPr>
        <w:t>研究對象</w:t>
      </w:r>
    </w:p>
    <w:p w14:paraId="38BA017C" w14:textId="2152EF91" w:rsidR="009377BB" w:rsidRPr="006A5918" w:rsidRDefault="00C76FC8" w:rsidP="00EB0EF3">
      <w:pPr>
        <w:jc w:val="both"/>
        <w:rPr>
          <w:rFonts w:ascii="Times New Roman" w:eastAsia="標楷體" w:hAnsi="Times New Roman" w:cs="Times New Roman"/>
          <w:color w:val="FF0000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9377BB" w:rsidRPr="006A5918">
        <w:rPr>
          <w:rFonts w:ascii="Times New Roman" w:eastAsia="標楷體" w:hAnsi="Times New Roman" w:cs="Times New Roman"/>
        </w:rPr>
        <w:t>本研究鎖定</w:t>
      </w:r>
      <w:proofErr w:type="gramStart"/>
      <w:r w:rsidR="009377BB" w:rsidRPr="006A5918">
        <w:rPr>
          <w:rFonts w:ascii="Times New Roman" w:eastAsia="標楷體" w:hAnsi="Times New Roman" w:cs="Times New Roman"/>
        </w:rPr>
        <w:t>臺灣碩專</w:t>
      </w:r>
      <w:proofErr w:type="gramEnd"/>
      <w:r w:rsidR="009377BB" w:rsidRPr="006A5918">
        <w:rPr>
          <w:rFonts w:ascii="Times New Roman" w:eastAsia="標楷體" w:hAnsi="Times New Roman" w:cs="Times New Roman"/>
        </w:rPr>
        <w:t>班的在職生為研究對象，依據</w:t>
      </w:r>
      <w:r w:rsidR="004D22CB" w:rsidRPr="006A5918">
        <w:rPr>
          <w:rFonts w:ascii="Times New Roman" w:eastAsia="標楷體" w:hAnsi="Times New Roman" w:cs="Times New Roman"/>
        </w:rPr>
        <w:t>背景變項中的</w:t>
      </w:r>
      <w:r w:rsidR="009377BB" w:rsidRPr="006A5918">
        <w:rPr>
          <w:rFonts w:ascii="Times New Roman" w:eastAsia="標楷體" w:hAnsi="Times New Roman" w:cs="Times New Roman"/>
        </w:rPr>
        <w:t>性別、年齡，以及工作年資進行</w:t>
      </w:r>
      <w:r w:rsidR="004D22CB" w:rsidRPr="006A5918">
        <w:rPr>
          <w:rFonts w:ascii="Times New Roman" w:eastAsia="標楷體" w:hAnsi="Times New Roman" w:cs="Times New Roman"/>
        </w:rPr>
        <w:t>分析，</w:t>
      </w:r>
      <w:r w:rsidR="009377BB" w:rsidRPr="006A5918">
        <w:rPr>
          <w:rFonts w:ascii="Times New Roman" w:eastAsia="標楷體" w:hAnsi="Times New Roman" w:cs="Times New Roman"/>
        </w:rPr>
        <w:t>探討</w:t>
      </w:r>
      <w:r w:rsidR="004D22CB" w:rsidRPr="006A5918">
        <w:rPr>
          <w:rFonts w:ascii="Times New Roman" w:eastAsia="標楷體" w:hAnsi="Times New Roman" w:cs="Times New Roman"/>
        </w:rPr>
        <w:t>工作和</w:t>
      </w:r>
      <w:proofErr w:type="gramStart"/>
      <w:r w:rsidR="004D22CB" w:rsidRPr="006A5918">
        <w:rPr>
          <w:rFonts w:ascii="Times New Roman" w:eastAsia="標楷體" w:hAnsi="Times New Roman" w:cs="Times New Roman"/>
        </w:rPr>
        <w:t>學習間的角色</w:t>
      </w:r>
      <w:proofErr w:type="gramEnd"/>
      <w:r w:rsidR="004D22CB" w:rsidRPr="006A5918">
        <w:rPr>
          <w:rFonts w:ascii="Times New Roman" w:eastAsia="標楷體" w:hAnsi="Times New Roman" w:cs="Times New Roman"/>
        </w:rPr>
        <w:t>衝突，與工作倦怠、學習倦怠之間的影響關係</w:t>
      </w:r>
      <w:r w:rsidR="009377BB" w:rsidRPr="006A5918">
        <w:rPr>
          <w:rFonts w:ascii="Times New Roman" w:eastAsia="標楷體" w:hAnsi="Times New Roman" w:cs="Times New Roman"/>
        </w:rPr>
        <w:t>。</w:t>
      </w:r>
      <w:r w:rsidR="00135892" w:rsidRPr="006A5918">
        <w:rPr>
          <w:rFonts w:ascii="Times New Roman" w:eastAsia="標楷體" w:hAnsi="Times New Roman" w:cs="Times New Roman"/>
        </w:rPr>
        <w:t>總</w:t>
      </w:r>
      <w:r w:rsidR="00EB0EF3" w:rsidRPr="006A5918">
        <w:rPr>
          <w:rFonts w:ascii="Times New Roman" w:eastAsia="標楷體" w:hAnsi="Times New Roman" w:cs="Times New Roman"/>
        </w:rPr>
        <w:t>共施測</w:t>
      </w:r>
      <w:r w:rsidR="00EB0EF3" w:rsidRPr="006A5918">
        <w:rPr>
          <w:rFonts w:ascii="Times New Roman" w:eastAsia="標楷體" w:hAnsi="Times New Roman" w:cs="Times New Roman"/>
        </w:rPr>
        <w:t xml:space="preserve"> 133 </w:t>
      </w:r>
      <w:r w:rsidR="00EB0EF3" w:rsidRPr="006A5918">
        <w:rPr>
          <w:rFonts w:ascii="Times New Roman" w:eastAsia="標楷體" w:hAnsi="Times New Roman" w:cs="Times New Roman"/>
        </w:rPr>
        <w:t>份。</w:t>
      </w:r>
    </w:p>
    <w:p w14:paraId="2FA9BD6F" w14:textId="77777777" w:rsidR="00B23711" w:rsidRPr="006A5918" w:rsidRDefault="00B23711" w:rsidP="00EB0EF3">
      <w:pPr>
        <w:jc w:val="both"/>
        <w:rPr>
          <w:rFonts w:ascii="Times New Roman" w:eastAsia="標楷體" w:hAnsi="Times New Roman" w:cs="Times New Roman"/>
          <w:b/>
          <w:bCs/>
        </w:rPr>
      </w:pPr>
    </w:p>
    <w:p w14:paraId="7D3DB185" w14:textId="52D7B5C8" w:rsidR="00BE2B37" w:rsidRPr="006A5918" w:rsidRDefault="009377BB" w:rsidP="00EB0EF3">
      <w:pPr>
        <w:jc w:val="both"/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三</w:t>
      </w:r>
      <w:r w:rsidR="00B47098" w:rsidRPr="006A5918">
        <w:rPr>
          <w:rFonts w:ascii="Times New Roman" w:eastAsia="標楷體" w:hAnsi="Times New Roman" w:cs="Times New Roman"/>
          <w:b/>
          <w:bCs/>
        </w:rPr>
        <w:t>、研究流程</w:t>
      </w:r>
    </w:p>
    <w:p w14:paraId="202448E7" w14:textId="77777777" w:rsidR="004D22CB" w:rsidRPr="006A5918" w:rsidRDefault="00113CFC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proofErr w:type="gramStart"/>
      <w:r w:rsidRPr="006A5918">
        <w:rPr>
          <w:rFonts w:ascii="Times New Roman" w:eastAsia="標楷體" w:hAnsi="Times New Roman" w:cs="Times New Roman"/>
        </w:rPr>
        <w:t>一</w:t>
      </w:r>
      <w:proofErr w:type="gramEnd"/>
      <w:r w:rsidRPr="006A5918">
        <w:rPr>
          <w:rFonts w:ascii="Times New Roman" w:eastAsia="標楷體" w:hAnsi="Times New Roman" w:cs="Times New Roman"/>
        </w:rPr>
        <w:t>)</w:t>
      </w:r>
      <w:r w:rsidR="00C76FC8" w:rsidRPr="006A5918">
        <w:rPr>
          <w:rFonts w:ascii="Times New Roman" w:eastAsia="標楷體" w:hAnsi="Times New Roman" w:cs="Times New Roman"/>
        </w:rPr>
        <w:t xml:space="preserve"> </w:t>
      </w:r>
      <w:r w:rsidRPr="006A5918">
        <w:rPr>
          <w:rFonts w:ascii="Times New Roman" w:eastAsia="標楷體" w:hAnsi="Times New Roman" w:cs="Times New Roman"/>
        </w:rPr>
        <w:t>問卷發放</w:t>
      </w:r>
    </w:p>
    <w:p w14:paraId="1A901183" w14:textId="2C588BD2" w:rsidR="00113CFC" w:rsidRPr="006A5918" w:rsidRDefault="004D22CB" w:rsidP="004D22CB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proofErr w:type="gramStart"/>
      <w:r w:rsidR="00113CFC" w:rsidRPr="006A5918">
        <w:rPr>
          <w:rFonts w:ascii="Times New Roman" w:eastAsia="標楷體" w:hAnsi="Times New Roman" w:cs="Times New Roman"/>
        </w:rPr>
        <w:t>以線上的</w:t>
      </w:r>
      <w:proofErr w:type="gramEnd"/>
      <w:r w:rsidR="00113CFC" w:rsidRPr="006A5918">
        <w:rPr>
          <w:rFonts w:ascii="Times New Roman" w:eastAsia="標楷體" w:hAnsi="Times New Roman" w:cs="Times New Roman"/>
        </w:rPr>
        <w:t>Google</w:t>
      </w:r>
      <w:r w:rsidR="00113CFC" w:rsidRPr="006A5918">
        <w:rPr>
          <w:rFonts w:ascii="Times New Roman" w:eastAsia="標楷體" w:hAnsi="Times New Roman" w:cs="Times New Roman"/>
        </w:rPr>
        <w:t>表單為發放形式，透過社群媒體平台</w:t>
      </w:r>
      <w:r w:rsidR="00113CFC" w:rsidRPr="006A5918">
        <w:rPr>
          <w:rFonts w:ascii="Times New Roman" w:eastAsia="標楷體" w:hAnsi="Times New Roman" w:cs="Times New Roman"/>
        </w:rPr>
        <w:t xml:space="preserve"> (</w:t>
      </w:r>
      <w:r w:rsidR="00113CFC" w:rsidRPr="006A5918">
        <w:rPr>
          <w:rFonts w:ascii="Times New Roman" w:eastAsia="標楷體" w:hAnsi="Times New Roman" w:cs="Times New Roman"/>
        </w:rPr>
        <w:t>例如</w:t>
      </w:r>
      <w:proofErr w:type="spellStart"/>
      <w:r w:rsidR="00113CFC" w:rsidRPr="006A5918">
        <w:rPr>
          <w:rFonts w:ascii="Times New Roman" w:eastAsia="標楷體" w:hAnsi="Times New Roman" w:cs="Times New Roman"/>
        </w:rPr>
        <w:t>instagram</w:t>
      </w:r>
      <w:proofErr w:type="spellEnd"/>
      <w:r w:rsidR="00113CFC" w:rsidRPr="006A5918">
        <w:rPr>
          <w:rFonts w:ascii="Times New Roman" w:eastAsia="標楷體" w:hAnsi="Times New Roman" w:cs="Times New Roman"/>
        </w:rPr>
        <w:t>、</w:t>
      </w:r>
      <w:r w:rsidR="00113CFC" w:rsidRPr="006A5918">
        <w:rPr>
          <w:rFonts w:ascii="Times New Roman" w:eastAsia="標楷體" w:hAnsi="Times New Roman" w:cs="Times New Roman"/>
        </w:rPr>
        <w:t>PTT</w:t>
      </w:r>
      <w:r w:rsidR="00113CFC" w:rsidRPr="006A5918">
        <w:rPr>
          <w:rFonts w:ascii="Times New Roman" w:eastAsia="標楷體" w:hAnsi="Times New Roman" w:cs="Times New Roman"/>
        </w:rPr>
        <w:t>等</w:t>
      </w:r>
      <w:r w:rsidR="00113CFC" w:rsidRPr="006A5918">
        <w:rPr>
          <w:rFonts w:ascii="Times New Roman" w:eastAsia="標楷體" w:hAnsi="Times New Roman" w:cs="Times New Roman"/>
        </w:rPr>
        <w:t xml:space="preserve">) </w:t>
      </w:r>
      <w:r w:rsidR="00113CFC" w:rsidRPr="006A5918">
        <w:rPr>
          <w:rFonts w:ascii="Times New Roman" w:eastAsia="標楷體" w:hAnsi="Times New Roman" w:cs="Times New Roman"/>
        </w:rPr>
        <w:t>發放</w:t>
      </w:r>
      <w:r w:rsidRPr="006A5918">
        <w:rPr>
          <w:rFonts w:ascii="Times New Roman" w:eastAsia="標楷體" w:hAnsi="Times New Roman" w:cs="Times New Roman"/>
        </w:rPr>
        <w:t>表單連結</w:t>
      </w:r>
      <w:r w:rsidR="00113CFC" w:rsidRPr="006A5918">
        <w:rPr>
          <w:rFonts w:ascii="Times New Roman" w:eastAsia="標楷體" w:hAnsi="Times New Roman" w:cs="Times New Roman"/>
        </w:rPr>
        <w:t>，</w:t>
      </w:r>
      <w:proofErr w:type="gramStart"/>
      <w:r w:rsidRPr="006A5918">
        <w:rPr>
          <w:rFonts w:ascii="Times New Roman" w:eastAsia="標楷體" w:hAnsi="Times New Roman" w:cs="Times New Roman"/>
        </w:rPr>
        <w:t>併</w:t>
      </w:r>
      <w:proofErr w:type="gramEnd"/>
      <w:r w:rsidR="00113CFC" w:rsidRPr="006A5918">
        <w:rPr>
          <w:rFonts w:ascii="Times New Roman" w:eastAsia="標楷體" w:hAnsi="Times New Roman" w:cs="Times New Roman"/>
        </w:rPr>
        <w:t>透過研究者周圍</w:t>
      </w:r>
      <w:r w:rsidRPr="006A5918">
        <w:rPr>
          <w:rFonts w:ascii="Times New Roman" w:eastAsia="標楷體" w:hAnsi="Times New Roman" w:cs="Times New Roman"/>
        </w:rPr>
        <w:t>的</w:t>
      </w:r>
      <w:r w:rsidR="00113CFC" w:rsidRPr="006A5918">
        <w:rPr>
          <w:rFonts w:ascii="Times New Roman" w:eastAsia="標楷體" w:hAnsi="Times New Roman" w:cs="Times New Roman"/>
        </w:rPr>
        <w:t>在職生，以滾雪球取樣的方式招募更多填答者。</w:t>
      </w:r>
    </w:p>
    <w:p w14:paraId="40074334" w14:textId="77777777" w:rsidR="004D22CB" w:rsidRPr="006A5918" w:rsidRDefault="00C76FC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r w:rsidRPr="006A5918">
        <w:rPr>
          <w:rFonts w:ascii="Times New Roman" w:eastAsia="標楷體" w:hAnsi="Times New Roman" w:cs="Times New Roman"/>
        </w:rPr>
        <w:t>二</w:t>
      </w:r>
      <w:r w:rsidRPr="006A5918">
        <w:rPr>
          <w:rFonts w:ascii="Times New Roman" w:eastAsia="標楷體" w:hAnsi="Times New Roman" w:cs="Times New Roman"/>
        </w:rPr>
        <w:t xml:space="preserve">) </w:t>
      </w:r>
      <w:r w:rsidRPr="006A5918">
        <w:rPr>
          <w:rFonts w:ascii="Times New Roman" w:eastAsia="標楷體" w:hAnsi="Times New Roman" w:cs="Times New Roman"/>
        </w:rPr>
        <w:t>研究工具</w:t>
      </w:r>
    </w:p>
    <w:p w14:paraId="3D29ED92" w14:textId="6FCC184E" w:rsidR="00113CFC" w:rsidRPr="006A5918" w:rsidRDefault="004D22CB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</w:t>
      </w:r>
      <w:r w:rsidR="00114756" w:rsidRPr="006A5918">
        <w:rPr>
          <w:rFonts w:ascii="Times New Roman" w:eastAsia="標楷體" w:hAnsi="Times New Roman" w:cs="Times New Roman"/>
        </w:rPr>
        <w:t>「角色衝突量表」是參考汪美伶、李俊賢、李明棋</w:t>
      </w:r>
      <w:r w:rsidR="00114756" w:rsidRPr="006A5918">
        <w:rPr>
          <w:rFonts w:ascii="Times New Roman" w:eastAsia="標楷體" w:hAnsi="Times New Roman" w:cs="Times New Roman"/>
        </w:rPr>
        <w:t xml:space="preserve"> (2018)</w:t>
      </w:r>
      <w:r w:rsidR="00114756" w:rsidRPr="006A5918">
        <w:rPr>
          <w:rFonts w:ascii="Times New Roman" w:eastAsia="標楷體" w:hAnsi="Times New Roman" w:cs="Times New Roman"/>
        </w:rPr>
        <w:t>、林芳如</w:t>
      </w:r>
      <w:r w:rsidR="00114756" w:rsidRPr="006A5918">
        <w:rPr>
          <w:rFonts w:ascii="Times New Roman" w:eastAsia="標楷體" w:hAnsi="Times New Roman" w:cs="Times New Roman"/>
        </w:rPr>
        <w:t xml:space="preserve"> (2018) </w:t>
      </w:r>
      <w:r w:rsidR="00114756" w:rsidRPr="006A5918">
        <w:rPr>
          <w:rFonts w:ascii="Times New Roman" w:eastAsia="標楷體" w:hAnsi="Times New Roman" w:cs="Times New Roman"/>
        </w:rPr>
        <w:t>的研究加以修訂</w:t>
      </w:r>
      <w:r w:rsidR="00113CFC" w:rsidRPr="006A5918">
        <w:rPr>
          <w:rFonts w:ascii="Times New Roman" w:eastAsia="標楷體" w:hAnsi="Times New Roman" w:cs="Times New Roman"/>
        </w:rPr>
        <w:t>，分</w:t>
      </w:r>
      <w:r w:rsidR="003E5838" w:rsidRPr="006A5918">
        <w:rPr>
          <w:rFonts w:ascii="Times New Roman" w:eastAsia="標楷體" w:hAnsi="Times New Roman" w:cs="Times New Roman"/>
        </w:rPr>
        <w:t>列</w:t>
      </w:r>
      <w:r w:rsidR="00113CFC" w:rsidRPr="006A5918">
        <w:rPr>
          <w:rFonts w:ascii="Times New Roman" w:eastAsia="標楷體" w:hAnsi="Times New Roman" w:cs="Times New Roman"/>
        </w:rPr>
        <w:t>出工作對學習的影響、學習對工作的影響、工作和學習互相影響三個向度；「倦怠量表」分成工作倦怠、學習倦怠兩個部分，各細分出情緒耗竭、去人性化、成就感降低的三個向度</w:t>
      </w:r>
      <w:r w:rsidR="00113CFC" w:rsidRPr="006A5918">
        <w:rPr>
          <w:rFonts w:ascii="Times New Roman" w:eastAsia="標楷體" w:hAnsi="Times New Roman" w:cs="Times New Roman"/>
        </w:rPr>
        <w:t xml:space="preserve"> (</w:t>
      </w:r>
      <w:r w:rsidR="00113CFC" w:rsidRPr="006A5918">
        <w:rPr>
          <w:rFonts w:ascii="Times New Roman" w:eastAsia="標楷體" w:hAnsi="Times New Roman" w:cs="Times New Roman"/>
        </w:rPr>
        <w:t>王光旭</w:t>
      </w:r>
      <w:r w:rsidR="00135892" w:rsidRPr="006A5918">
        <w:rPr>
          <w:rFonts w:ascii="Times New Roman" w:eastAsia="標楷體" w:hAnsi="Times New Roman" w:cs="Times New Roman"/>
        </w:rPr>
        <w:t>等人</w:t>
      </w:r>
      <w:r w:rsidR="00113CFC" w:rsidRPr="006A5918">
        <w:rPr>
          <w:rFonts w:ascii="Times New Roman" w:eastAsia="標楷體" w:hAnsi="Times New Roman" w:cs="Times New Roman"/>
        </w:rPr>
        <w:t>，</w:t>
      </w:r>
      <w:r w:rsidR="00113CFC" w:rsidRPr="006A5918">
        <w:rPr>
          <w:rFonts w:ascii="Times New Roman" w:eastAsia="標楷體" w:hAnsi="Times New Roman" w:cs="Times New Roman"/>
        </w:rPr>
        <w:t>2021</w:t>
      </w:r>
      <w:r w:rsidR="00113CFC" w:rsidRPr="006A5918">
        <w:rPr>
          <w:rFonts w:ascii="Times New Roman" w:eastAsia="標楷體" w:hAnsi="Times New Roman" w:cs="Times New Roman"/>
        </w:rPr>
        <w:t>；連志剛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113CFC" w:rsidRPr="006A5918">
        <w:rPr>
          <w:rFonts w:ascii="Times New Roman" w:eastAsia="標楷體" w:hAnsi="Times New Roman" w:cs="Times New Roman"/>
        </w:rPr>
        <w:t>，</w:t>
      </w:r>
      <w:r w:rsidR="00113CFC" w:rsidRPr="006A5918">
        <w:rPr>
          <w:rFonts w:ascii="Times New Roman" w:eastAsia="標楷體" w:hAnsi="Times New Roman" w:cs="Times New Roman"/>
        </w:rPr>
        <w:t>2022</w:t>
      </w:r>
      <w:r w:rsidR="00113CFC" w:rsidRPr="006A5918">
        <w:rPr>
          <w:rFonts w:ascii="Times New Roman" w:eastAsia="標楷體" w:hAnsi="Times New Roman" w:cs="Times New Roman"/>
        </w:rPr>
        <w:t>；黃韞臻</w:t>
      </w:r>
      <w:r w:rsidR="00135892" w:rsidRPr="006A5918">
        <w:rPr>
          <w:rFonts w:ascii="Times New Roman" w:eastAsia="標楷體" w:hAnsi="Times New Roman" w:cs="Times New Roman"/>
        </w:rPr>
        <w:t>等人</w:t>
      </w:r>
      <w:r w:rsidR="00113CFC" w:rsidRPr="006A5918">
        <w:rPr>
          <w:rFonts w:ascii="Times New Roman" w:eastAsia="標楷體" w:hAnsi="Times New Roman" w:cs="Times New Roman"/>
        </w:rPr>
        <w:t>，</w:t>
      </w:r>
      <w:r w:rsidR="00113CFC" w:rsidRPr="006A5918">
        <w:rPr>
          <w:rFonts w:ascii="Times New Roman" w:eastAsia="標楷體" w:hAnsi="Times New Roman" w:cs="Times New Roman"/>
        </w:rPr>
        <w:t>2011)</w:t>
      </w:r>
      <w:r w:rsidR="00113CFC" w:rsidRPr="006A5918">
        <w:rPr>
          <w:rFonts w:ascii="Times New Roman" w:eastAsia="標楷體" w:hAnsi="Times New Roman" w:cs="Times New Roman"/>
        </w:rPr>
        <w:t>。</w:t>
      </w:r>
    </w:p>
    <w:p w14:paraId="4B7BB055" w14:textId="3C36EA3C" w:rsidR="003E5838" w:rsidRPr="006A5918" w:rsidRDefault="003E583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Pr="006A5918">
        <w:rPr>
          <w:rFonts w:ascii="Times New Roman" w:eastAsia="標楷體" w:hAnsi="Times New Roman" w:cs="Times New Roman"/>
        </w:rPr>
        <w:t>分別以李克特</w:t>
      </w:r>
      <w:r w:rsidRPr="006A5918">
        <w:rPr>
          <w:rFonts w:ascii="Times New Roman" w:eastAsia="標楷體" w:hAnsi="Times New Roman" w:cs="Times New Roman"/>
        </w:rPr>
        <w:t xml:space="preserve"> (Likert) </w:t>
      </w:r>
      <w:r w:rsidRPr="006A5918">
        <w:rPr>
          <w:rFonts w:ascii="Times New Roman" w:eastAsia="標楷體" w:hAnsi="Times New Roman" w:cs="Times New Roman"/>
        </w:rPr>
        <w:t>六點量表進行程度上的填答，</w:t>
      </w:r>
      <w:bookmarkStart w:id="5" w:name="_Hlk130976948"/>
      <w:r w:rsidRPr="006A5918">
        <w:rPr>
          <w:rFonts w:ascii="Times New Roman" w:eastAsia="標楷體" w:hAnsi="Times New Roman" w:cs="Times New Roman"/>
        </w:rPr>
        <w:t>從</w:t>
      </w:r>
      <w:r w:rsidRPr="006A5918">
        <w:rPr>
          <w:rFonts w:ascii="Times New Roman" w:eastAsia="標楷體" w:hAnsi="Times New Roman" w:cs="Times New Roman"/>
        </w:rPr>
        <w:t>1</w:t>
      </w:r>
      <w:r w:rsidRPr="006A5918">
        <w:rPr>
          <w:rFonts w:ascii="Times New Roman" w:eastAsia="標楷體" w:hAnsi="Times New Roman" w:cs="Times New Roman"/>
        </w:rPr>
        <w:t>代表「從未如此」到</w:t>
      </w:r>
      <w:r w:rsidRPr="006A5918">
        <w:rPr>
          <w:rFonts w:ascii="Times New Roman" w:eastAsia="標楷體" w:hAnsi="Times New Roman" w:cs="Times New Roman"/>
        </w:rPr>
        <w:t>6</w:t>
      </w:r>
      <w:r w:rsidRPr="006A5918">
        <w:rPr>
          <w:rFonts w:ascii="Times New Roman" w:eastAsia="標楷體" w:hAnsi="Times New Roman" w:cs="Times New Roman"/>
        </w:rPr>
        <w:t>代表「總是如此」的程度差異。</w:t>
      </w:r>
      <w:bookmarkEnd w:id="5"/>
      <w:r w:rsidRPr="006A5918">
        <w:rPr>
          <w:rFonts w:ascii="Times New Roman" w:eastAsia="標楷體" w:hAnsi="Times New Roman" w:cs="Times New Roman"/>
        </w:rPr>
        <w:t>得到的分數越高，則代表角色衝突、工作倦怠，或是學習倦怠的感受程度越強烈。</w:t>
      </w:r>
    </w:p>
    <w:p w14:paraId="53BEC51E" w14:textId="77777777" w:rsidR="004D22CB" w:rsidRPr="006A5918" w:rsidRDefault="00113CFC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(</w:t>
      </w:r>
      <w:r w:rsidR="00C76FC8" w:rsidRPr="006A5918">
        <w:rPr>
          <w:rFonts w:ascii="Times New Roman" w:eastAsia="標楷體" w:hAnsi="Times New Roman" w:cs="Times New Roman"/>
        </w:rPr>
        <w:t>三</w:t>
      </w:r>
      <w:r w:rsidRPr="006A5918">
        <w:rPr>
          <w:rFonts w:ascii="Times New Roman" w:eastAsia="標楷體" w:hAnsi="Times New Roman" w:cs="Times New Roman"/>
        </w:rPr>
        <w:t>)</w:t>
      </w:r>
      <w:r w:rsidR="00C76FC8" w:rsidRPr="006A5918">
        <w:rPr>
          <w:rFonts w:ascii="Times New Roman" w:eastAsia="標楷體" w:hAnsi="Times New Roman" w:cs="Times New Roman"/>
        </w:rPr>
        <w:t xml:space="preserve"> </w:t>
      </w:r>
      <w:r w:rsidRPr="006A5918">
        <w:rPr>
          <w:rFonts w:ascii="Times New Roman" w:eastAsia="標楷體" w:hAnsi="Times New Roman" w:cs="Times New Roman"/>
        </w:rPr>
        <w:t>資料處理</w:t>
      </w:r>
    </w:p>
    <w:p w14:paraId="529A869C" w14:textId="2C15D159" w:rsidR="00C76FC8" w:rsidRPr="006A5918" w:rsidRDefault="004D22CB" w:rsidP="00EB0EF3">
      <w:pPr>
        <w:jc w:val="both"/>
        <w:rPr>
          <w:rFonts w:ascii="Times New Roman" w:eastAsia="標楷體" w:hAnsi="Times New Roman" w:cs="Times New Roman"/>
          <w:vanish/>
          <w:specVanish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113CFC" w:rsidRPr="006A5918">
        <w:rPr>
          <w:rFonts w:ascii="Times New Roman" w:eastAsia="標楷體" w:hAnsi="Times New Roman" w:cs="Times New Roman"/>
        </w:rPr>
        <w:t>將回收</w:t>
      </w:r>
      <w:r w:rsidR="003E5838" w:rsidRPr="006A5918">
        <w:rPr>
          <w:rFonts w:ascii="Times New Roman" w:eastAsia="標楷體" w:hAnsi="Times New Roman" w:cs="Times New Roman"/>
        </w:rPr>
        <w:t>後</w:t>
      </w:r>
      <w:r w:rsidR="00113CFC" w:rsidRPr="006A5918">
        <w:rPr>
          <w:rFonts w:ascii="Times New Roman" w:eastAsia="標楷體" w:hAnsi="Times New Roman" w:cs="Times New Roman"/>
        </w:rPr>
        <w:t>的問卷進行整理，</w:t>
      </w:r>
      <w:r w:rsidRPr="006A5918">
        <w:rPr>
          <w:rFonts w:ascii="Times New Roman" w:eastAsia="標楷體" w:hAnsi="Times New Roman" w:cs="Times New Roman"/>
        </w:rPr>
        <w:t>利用</w:t>
      </w:r>
      <w:r w:rsidRPr="006A5918">
        <w:rPr>
          <w:rFonts w:ascii="Times New Roman" w:eastAsia="標楷體" w:hAnsi="Times New Roman" w:cs="Times New Roman"/>
        </w:rPr>
        <w:t>SPSS</w:t>
      </w:r>
      <w:r w:rsidR="003E5838" w:rsidRPr="006A5918">
        <w:rPr>
          <w:rFonts w:ascii="Times New Roman" w:eastAsia="標楷體" w:hAnsi="Times New Roman" w:cs="Times New Roman"/>
        </w:rPr>
        <w:t>系統</w:t>
      </w:r>
      <w:r w:rsidR="00113CFC" w:rsidRPr="006A5918">
        <w:rPr>
          <w:rFonts w:ascii="Times New Roman" w:eastAsia="標楷體" w:hAnsi="Times New Roman" w:cs="Times New Roman"/>
        </w:rPr>
        <w:t>以篩選出有效問卷。</w:t>
      </w:r>
      <w:r w:rsidR="00C76FC8" w:rsidRPr="006A5918">
        <w:rPr>
          <w:rFonts w:ascii="Times New Roman" w:eastAsia="標楷體" w:hAnsi="Times New Roman" w:cs="Times New Roman"/>
        </w:rPr>
        <w:t>主要包含：</w:t>
      </w:r>
      <w:r w:rsidR="00390406" w:rsidRPr="006A5918">
        <w:rPr>
          <w:rFonts w:ascii="Times New Roman" w:eastAsia="標楷體" w:hAnsi="Times New Roman" w:cs="Times New Roman"/>
        </w:rPr>
        <w:t>描述性統計分析</w:t>
      </w:r>
    </w:p>
    <w:p w14:paraId="3575F05C" w14:textId="541E7A47" w:rsidR="00BE2B37" w:rsidRPr="006A5918" w:rsidRDefault="0023517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、</w:t>
      </w:r>
      <w:r w:rsidR="00390406" w:rsidRPr="006A5918">
        <w:rPr>
          <w:rFonts w:ascii="Times New Roman" w:eastAsia="標楷體" w:hAnsi="Times New Roman" w:cs="Times New Roman"/>
        </w:rPr>
        <w:t>獨立樣本</w:t>
      </w:r>
      <w:r w:rsidR="00390406" w:rsidRPr="006A5918">
        <w:rPr>
          <w:rFonts w:ascii="Times New Roman" w:eastAsia="標楷體" w:hAnsi="Times New Roman" w:cs="Times New Roman"/>
        </w:rPr>
        <w:t>t</w:t>
      </w:r>
      <w:r w:rsidR="00390406" w:rsidRPr="006A5918">
        <w:rPr>
          <w:rFonts w:ascii="Times New Roman" w:eastAsia="標楷體" w:hAnsi="Times New Roman" w:cs="Times New Roman"/>
        </w:rPr>
        <w:t>檢定</w:t>
      </w:r>
      <w:r w:rsidRPr="006A5918">
        <w:rPr>
          <w:rFonts w:ascii="Times New Roman" w:eastAsia="標楷體" w:hAnsi="Times New Roman" w:cs="Times New Roman"/>
        </w:rPr>
        <w:t>、</w:t>
      </w:r>
      <w:r w:rsidR="00390406" w:rsidRPr="006A5918">
        <w:rPr>
          <w:rFonts w:ascii="Times New Roman" w:eastAsia="標楷體" w:hAnsi="Times New Roman" w:cs="Times New Roman"/>
        </w:rPr>
        <w:t>Pearson</w:t>
      </w:r>
      <w:proofErr w:type="gramStart"/>
      <w:r w:rsidR="00390406" w:rsidRPr="006A5918">
        <w:rPr>
          <w:rFonts w:ascii="Times New Roman" w:eastAsia="標楷體" w:hAnsi="Times New Roman" w:cs="Times New Roman"/>
        </w:rPr>
        <w:t>積差相關</w:t>
      </w:r>
      <w:proofErr w:type="gramEnd"/>
      <w:r w:rsidR="00390406" w:rsidRPr="006A5918">
        <w:rPr>
          <w:rFonts w:ascii="Times New Roman" w:eastAsia="標楷體" w:hAnsi="Times New Roman" w:cs="Times New Roman"/>
        </w:rPr>
        <w:t>。</w:t>
      </w:r>
    </w:p>
    <w:p w14:paraId="23858945" w14:textId="604042FF" w:rsidR="00E2719B" w:rsidRPr="006A5918" w:rsidRDefault="00C67726" w:rsidP="00C67726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lastRenderedPageBreak/>
        <w:t>參</w:t>
      </w:r>
      <w:r w:rsidR="00E2719B"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、</w:t>
      </w:r>
      <w:r w:rsidR="00E2719B"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 xml:space="preserve"> </w:t>
      </w:r>
      <w:r w:rsidR="00E2719B"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研究</w:t>
      </w:r>
      <w:r w:rsidR="00B47098"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t>結果</w:t>
      </w:r>
    </w:p>
    <w:p w14:paraId="1C572B4C" w14:textId="188F084B" w:rsidR="00C67726" w:rsidRPr="006A5918" w:rsidRDefault="00F61D77" w:rsidP="00EB0EF3">
      <w:pPr>
        <w:jc w:val="both"/>
        <w:rPr>
          <w:rFonts w:ascii="Times New Roman" w:eastAsia="標楷體" w:hAnsi="Times New Roman" w:cs="Times New Roman"/>
          <w:b/>
        </w:rPr>
      </w:pPr>
      <w:r w:rsidRPr="006A5918">
        <w:rPr>
          <w:rFonts w:ascii="Times New Roman" w:eastAsia="標楷體" w:hAnsi="Times New Roman" w:cs="Times New Roman"/>
          <w:b/>
        </w:rPr>
        <w:t>一、描述性統計分析</w:t>
      </w:r>
    </w:p>
    <w:p w14:paraId="464C2D74" w14:textId="29F152B1" w:rsidR="00BF6D81" w:rsidRPr="006A5918" w:rsidRDefault="00F61D77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　　本研究樣本數為</w:t>
      </w:r>
      <w:r w:rsidRPr="006A5918">
        <w:rPr>
          <w:rFonts w:ascii="Times New Roman" w:eastAsia="標楷體" w:hAnsi="Times New Roman" w:cs="Times New Roman"/>
        </w:rPr>
        <w:t>13</w:t>
      </w:r>
      <w:r w:rsidR="003E3C2A" w:rsidRPr="006A5918">
        <w:rPr>
          <w:rFonts w:ascii="Times New Roman" w:eastAsia="標楷體" w:hAnsi="Times New Roman" w:cs="Times New Roman"/>
        </w:rPr>
        <w:t>3</w:t>
      </w:r>
      <w:r w:rsidR="00235173" w:rsidRPr="006A5918">
        <w:rPr>
          <w:rFonts w:ascii="Times New Roman" w:eastAsia="標楷體" w:hAnsi="Times New Roman" w:cs="Times New Roman"/>
        </w:rPr>
        <w:t>份，</w:t>
      </w:r>
      <w:r w:rsidRPr="006A5918">
        <w:rPr>
          <w:rFonts w:ascii="Times New Roman" w:eastAsia="標楷體" w:hAnsi="Times New Roman" w:cs="Times New Roman"/>
        </w:rPr>
        <w:t>樣本的結構分布如表</w:t>
      </w:r>
      <w:r w:rsidR="00235173" w:rsidRPr="006A5918">
        <w:rPr>
          <w:rFonts w:ascii="Times New Roman" w:eastAsia="標楷體" w:hAnsi="Times New Roman" w:cs="Times New Roman"/>
        </w:rPr>
        <w:t>一</w:t>
      </w:r>
      <w:r w:rsidRPr="006A5918">
        <w:rPr>
          <w:rFonts w:ascii="Times New Roman" w:eastAsia="標楷體" w:hAnsi="Times New Roman" w:cs="Times New Roman"/>
        </w:rPr>
        <w:t>，特性的描述如下：</w:t>
      </w:r>
      <w:r w:rsidR="00BF6D81" w:rsidRPr="006A5918">
        <w:rPr>
          <w:rFonts w:ascii="Times New Roman" w:eastAsia="標楷體" w:hAnsi="Times New Roman" w:cs="Times New Roman"/>
        </w:rPr>
        <w:t>樣本的結構中以女性占多數，比例為</w:t>
      </w:r>
      <w:r w:rsidR="00BF6D81" w:rsidRPr="006A5918">
        <w:rPr>
          <w:rFonts w:ascii="Times New Roman" w:eastAsia="標楷體" w:hAnsi="Times New Roman" w:cs="Times New Roman"/>
        </w:rPr>
        <w:t>74.5%</w:t>
      </w:r>
      <w:r w:rsidR="00BF6D81" w:rsidRPr="006A5918">
        <w:rPr>
          <w:rFonts w:ascii="Times New Roman" w:eastAsia="標楷體" w:hAnsi="Times New Roman" w:cs="Times New Roman"/>
        </w:rPr>
        <w:t>。</w:t>
      </w:r>
      <w:proofErr w:type="gramStart"/>
      <w:r w:rsidR="00BF6D81" w:rsidRPr="006A5918">
        <w:rPr>
          <w:rFonts w:ascii="Times New Roman" w:eastAsia="標楷體" w:hAnsi="Times New Roman" w:cs="Times New Roman"/>
        </w:rPr>
        <w:t>此外，</w:t>
      </w:r>
      <w:proofErr w:type="gramEnd"/>
      <w:r w:rsidR="00BF6D81" w:rsidRPr="006A5918">
        <w:rPr>
          <w:rFonts w:ascii="Times New Roman" w:eastAsia="標楷體" w:hAnsi="Times New Roman" w:cs="Times New Roman"/>
        </w:rPr>
        <w:t>樣本中</w:t>
      </w:r>
      <w:r w:rsidR="003F6265" w:rsidRPr="006A5918">
        <w:rPr>
          <w:rFonts w:ascii="Times New Roman" w:eastAsia="標楷體" w:hAnsi="Times New Roman" w:cs="Times New Roman"/>
        </w:rPr>
        <w:t>的</w:t>
      </w:r>
      <w:r w:rsidR="00BF6D81" w:rsidRPr="006A5918">
        <w:rPr>
          <w:rFonts w:ascii="Times New Roman" w:eastAsia="標楷體" w:hAnsi="Times New Roman" w:cs="Times New Roman"/>
        </w:rPr>
        <w:t>年齡</w:t>
      </w:r>
      <w:r w:rsidR="003F6265" w:rsidRPr="006A5918">
        <w:rPr>
          <w:rFonts w:ascii="Times New Roman" w:eastAsia="標楷體" w:hAnsi="Times New Roman" w:cs="Times New Roman"/>
        </w:rPr>
        <w:t>以最多的</w:t>
      </w:r>
      <w:r w:rsidR="00BF6D81" w:rsidRPr="006A5918">
        <w:rPr>
          <w:rFonts w:ascii="Times New Roman" w:eastAsia="標楷體" w:hAnsi="Times New Roman" w:cs="Times New Roman"/>
        </w:rPr>
        <w:t>分布</w:t>
      </w:r>
      <w:bookmarkStart w:id="6" w:name="_Hlk130457609"/>
      <w:r w:rsidR="00BF6D81" w:rsidRPr="006A5918">
        <w:rPr>
          <w:rFonts w:ascii="Times New Roman" w:eastAsia="標楷體" w:hAnsi="Times New Roman" w:cs="Times New Roman"/>
        </w:rPr>
        <w:t>在</w:t>
      </w:r>
      <w:r w:rsidR="00BF6D81" w:rsidRPr="006A5918">
        <w:rPr>
          <w:rFonts w:ascii="Times New Roman" w:eastAsia="標楷體" w:hAnsi="Times New Roman" w:cs="Times New Roman"/>
        </w:rPr>
        <w:t>41</w:t>
      </w:r>
      <w:r w:rsidR="00BF6D81" w:rsidRPr="006A5918">
        <w:rPr>
          <w:rFonts w:ascii="Times New Roman" w:eastAsia="標楷體" w:hAnsi="Times New Roman" w:cs="Times New Roman"/>
        </w:rPr>
        <w:t>歲</w:t>
      </w:r>
      <w:r w:rsidR="00BF6D81" w:rsidRPr="006A5918">
        <w:rPr>
          <w:rFonts w:ascii="Times New Roman" w:eastAsia="標楷體" w:hAnsi="Times New Roman" w:cs="Times New Roman"/>
        </w:rPr>
        <w:t>-50</w:t>
      </w:r>
      <w:r w:rsidR="00BF6D81" w:rsidRPr="006A5918">
        <w:rPr>
          <w:rFonts w:ascii="Times New Roman" w:eastAsia="標楷體" w:hAnsi="Times New Roman" w:cs="Times New Roman"/>
        </w:rPr>
        <w:t>歲，比例為</w:t>
      </w:r>
      <w:r w:rsidR="00BF6D81" w:rsidRPr="006A5918">
        <w:rPr>
          <w:rFonts w:ascii="Times New Roman" w:eastAsia="標楷體" w:hAnsi="Times New Roman" w:cs="Times New Roman"/>
        </w:rPr>
        <w:t>35%</w:t>
      </w:r>
      <w:r w:rsidR="00BF6D81" w:rsidRPr="006A5918">
        <w:rPr>
          <w:rFonts w:ascii="Times New Roman" w:eastAsia="標楷體" w:hAnsi="Times New Roman" w:cs="Times New Roman"/>
        </w:rPr>
        <w:t>；其次是</w:t>
      </w:r>
      <w:r w:rsidR="00BF6D81" w:rsidRPr="006A5918">
        <w:rPr>
          <w:rFonts w:ascii="Times New Roman" w:eastAsia="標楷體" w:hAnsi="Times New Roman" w:cs="Times New Roman"/>
        </w:rPr>
        <w:t xml:space="preserve">30 </w:t>
      </w:r>
      <w:r w:rsidR="00BF6D81" w:rsidRPr="006A5918">
        <w:rPr>
          <w:rFonts w:ascii="Times New Roman" w:eastAsia="標楷體" w:hAnsi="Times New Roman" w:cs="Times New Roman"/>
        </w:rPr>
        <w:t>歲以下，比例為</w:t>
      </w:r>
      <w:r w:rsidR="00BF6D81" w:rsidRPr="006A5918">
        <w:rPr>
          <w:rFonts w:ascii="Times New Roman" w:eastAsia="標楷體" w:hAnsi="Times New Roman" w:cs="Times New Roman"/>
        </w:rPr>
        <w:t>27%</w:t>
      </w:r>
      <w:r w:rsidR="00BF6D81" w:rsidRPr="006A5918">
        <w:rPr>
          <w:rFonts w:ascii="Times New Roman" w:eastAsia="標楷體" w:hAnsi="Times New Roman" w:cs="Times New Roman"/>
        </w:rPr>
        <w:t>；再來是</w:t>
      </w:r>
      <w:r w:rsidR="00BF6D81" w:rsidRPr="006A5918">
        <w:rPr>
          <w:rFonts w:ascii="Times New Roman" w:eastAsia="標楷體" w:hAnsi="Times New Roman" w:cs="Times New Roman"/>
        </w:rPr>
        <w:t>30</w:t>
      </w:r>
      <w:r w:rsidR="00BF6D81" w:rsidRPr="006A5918">
        <w:rPr>
          <w:rFonts w:ascii="Times New Roman" w:eastAsia="標楷體" w:hAnsi="Times New Roman" w:cs="Times New Roman"/>
        </w:rPr>
        <w:t>歲</w:t>
      </w:r>
      <w:r w:rsidR="00BF6D81" w:rsidRPr="006A5918">
        <w:rPr>
          <w:rFonts w:ascii="Times New Roman" w:eastAsia="標楷體" w:hAnsi="Times New Roman" w:cs="Times New Roman"/>
        </w:rPr>
        <w:t>-40</w:t>
      </w:r>
      <w:r w:rsidR="00BF6D81" w:rsidRPr="006A5918">
        <w:rPr>
          <w:rFonts w:ascii="Times New Roman" w:eastAsia="標楷體" w:hAnsi="Times New Roman" w:cs="Times New Roman"/>
        </w:rPr>
        <w:t>歲，比例為</w:t>
      </w:r>
      <w:r w:rsidR="00BF6D81" w:rsidRPr="006A5918">
        <w:rPr>
          <w:rFonts w:ascii="Times New Roman" w:eastAsia="標楷體" w:hAnsi="Times New Roman" w:cs="Times New Roman"/>
        </w:rPr>
        <w:t>26%</w:t>
      </w:r>
      <w:bookmarkEnd w:id="6"/>
      <w:r w:rsidR="00BF6D81" w:rsidRPr="006A5918">
        <w:rPr>
          <w:rFonts w:ascii="Times New Roman" w:eastAsia="標楷體" w:hAnsi="Times New Roman" w:cs="Times New Roman"/>
        </w:rPr>
        <w:t>。工作年資最多分布在</w:t>
      </w:r>
      <w:r w:rsidR="00BF6D81" w:rsidRPr="006A5918">
        <w:rPr>
          <w:rFonts w:ascii="Times New Roman" w:eastAsia="標楷體" w:hAnsi="Times New Roman" w:cs="Times New Roman"/>
        </w:rPr>
        <w:t>0-5</w:t>
      </w:r>
      <w:r w:rsidR="00BF6D81" w:rsidRPr="006A5918">
        <w:rPr>
          <w:rFonts w:ascii="Times New Roman" w:eastAsia="標楷體" w:hAnsi="Times New Roman" w:cs="Times New Roman"/>
        </w:rPr>
        <w:t>年的年資，比例為</w:t>
      </w:r>
      <w:r w:rsidR="00BF6D81" w:rsidRPr="006A5918">
        <w:rPr>
          <w:rFonts w:ascii="Times New Roman" w:eastAsia="標楷體" w:hAnsi="Times New Roman" w:cs="Times New Roman"/>
        </w:rPr>
        <w:t>25%</w:t>
      </w:r>
      <w:r w:rsidR="00BF6D81" w:rsidRPr="006A5918">
        <w:rPr>
          <w:rFonts w:ascii="Times New Roman" w:eastAsia="標楷體" w:hAnsi="Times New Roman" w:cs="Times New Roman"/>
        </w:rPr>
        <w:t>；其次是</w:t>
      </w:r>
      <w:r w:rsidR="00BF6D81" w:rsidRPr="006A5918">
        <w:rPr>
          <w:rFonts w:ascii="Times New Roman" w:eastAsia="標楷體" w:hAnsi="Times New Roman" w:cs="Times New Roman"/>
        </w:rPr>
        <w:t>5</w:t>
      </w:r>
      <w:r w:rsidR="00BF6D81" w:rsidRPr="006A5918">
        <w:rPr>
          <w:rFonts w:ascii="Times New Roman" w:eastAsia="標楷體" w:hAnsi="Times New Roman" w:cs="Times New Roman"/>
        </w:rPr>
        <w:t>年以上</w:t>
      </w:r>
      <w:r w:rsidR="00BF6D81" w:rsidRPr="006A5918">
        <w:rPr>
          <w:rFonts w:ascii="Times New Roman" w:eastAsia="標楷體" w:hAnsi="Times New Roman" w:cs="Times New Roman"/>
        </w:rPr>
        <w:t>- 10</w:t>
      </w:r>
      <w:r w:rsidR="00BF6D81" w:rsidRPr="006A5918">
        <w:rPr>
          <w:rFonts w:ascii="Times New Roman" w:eastAsia="標楷體" w:hAnsi="Times New Roman" w:cs="Times New Roman"/>
        </w:rPr>
        <w:t>年的比例</w:t>
      </w:r>
      <w:r w:rsidR="00BF6D81" w:rsidRPr="006A5918">
        <w:rPr>
          <w:rFonts w:ascii="Times New Roman" w:eastAsia="標楷體" w:hAnsi="Times New Roman" w:cs="Times New Roman"/>
        </w:rPr>
        <w:t>18%</w:t>
      </w:r>
      <w:r w:rsidR="00BF6D81" w:rsidRPr="006A5918">
        <w:rPr>
          <w:rFonts w:ascii="Times New Roman" w:eastAsia="標楷體" w:hAnsi="Times New Roman" w:cs="Times New Roman"/>
        </w:rPr>
        <w:t>；再來是</w:t>
      </w:r>
      <w:r w:rsidR="00BF6D81" w:rsidRPr="006A5918">
        <w:rPr>
          <w:rFonts w:ascii="Times New Roman" w:eastAsia="標楷體" w:hAnsi="Times New Roman" w:cs="Times New Roman"/>
        </w:rPr>
        <w:t>15</w:t>
      </w:r>
      <w:r w:rsidR="00BF6D81" w:rsidRPr="006A5918">
        <w:rPr>
          <w:rFonts w:ascii="Times New Roman" w:eastAsia="標楷體" w:hAnsi="Times New Roman" w:cs="Times New Roman"/>
        </w:rPr>
        <w:t>年以上</w:t>
      </w:r>
      <w:r w:rsidR="00BF6D81" w:rsidRPr="006A5918">
        <w:rPr>
          <w:rFonts w:ascii="Times New Roman" w:eastAsia="標楷體" w:hAnsi="Times New Roman" w:cs="Times New Roman"/>
        </w:rPr>
        <w:t>- 20</w:t>
      </w:r>
      <w:r w:rsidR="00BF6D81" w:rsidRPr="006A5918">
        <w:rPr>
          <w:rFonts w:ascii="Times New Roman" w:eastAsia="標楷體" w:hAnsi="Times New Roman" w:cs="Times New Roman"/>
        </w:rPr>
        <w:t>年、</w:t>
      </w:r>
      <w:r w:rsidR="00BF6D81" w:rsidRPr="006A5918">
        <w:rPr>
          <w:rFonts w:ascii="Times New Roman" w:eastAsia="標楷體" w:hAnsi="Times New Roman" w:cs="Times New Roman"/>
        </w:rPr>
        <w:t>20</w:t>
      </w:r>
      <w:r w:rsidR="00BF6D81" w:rsidRPr="006A5918">
        <w:rPr>
          <w:rFonts w:ascii="Times New Roman" w:eastAsia="標楷體" w:hAnsi="Times New Roman" w:cs="Times New Roman"/>
        </w:rPr>
        <w:t>年以上</w:t>
      </w:r>
      <w:r w:rsidR="00BF6D81" w:rsidRPr="006A5918">
        <w:rPr>
          <w:rFonts w:ascii="Times New Roman" w:eastAsia="標楷體" w:hAnsi="Times New Roman" w:cs="Times New Roman"/>
        </w:rPr>
        <w:t>- 25</w:t>
      </w:r>
      <w:r w:rsidR="00BF6D81" w:rsidRPr="006A5918">
        <w:rPr>
          <w:rFonts w:ascii="Times New Roman" w:eastAsia="標楷體" w:hAnsi="Times New Roman" w:cs="Times New Roman"/>
        </w:rPr>
        <w:t>年的比例</w:t>
      </w:r>
      <w:r w:rsidR="00BF6D81" w:rsidRPr="006A5918">
        <w:rPr>
          <w:rFonts w:ascii="Times New Roman" w:eastAsia="標楷體" w:hAnsi="Times New Roman" w:cs="Times New Roman"/>
        </w:rPr>
        <w:t>14%</w:t>
      </w:r>
      <w:r w:rsidR="00BC75CF" w:rsidRPr="006A5918">
        <w:rPr>
          <w:rFonts w:ascii="Times New Roman" w:eastAsia="標楷體" w:hAnsi="Times New Roman" w:cs="Times New Roman"/>
        </w:rPr>
        <w:t>。</w:t>
      </w:r>
    </w:p>
    <w:p w14:paraId="386704C6" w14:textId="23716FEB" w:rsidR="00C67726" w:rsidRPr="006A5918" w:rsidRDefault="00C67726" w:rsidP="00C67726">
      <w:pPr>
        <w:rPr>
          <w:rFonts w:ascii="Times New Roman" w:eastAsia="標楷體" w:hAnsi="Times New Roman" w:cs="Times New Roman"/>
          <w:b/>
          <w:bCs/>
        </w:rPr>
      </w:pPr>
    </w:p>
    <w:p w14:paraId="51DF60FD" w14:textId="46C96B00" w:rsidR="00F61D77" w:rsidRPr="006A5918" w:rsidRDefault="00F61D77" w:rsidP="00C67726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表</w:t>
      </w:r>
      <w:proofErr w:type="gramStart"/>
      <w:r w:rsidR="00235173" w:rsidRPr="006A5918">
        <w:rPr>
          <w:rFonts w:ascii="Times New Roman" w:eastAsia="標楷體" w:hAnsi="Times New Roman" w:cs="Times New Roman"/>
        </w:rPr>
        <w:t>一</w:t>
      </w:r>
      <w:proofErr w:type="gramEnd"/>
      <w:r w:rsidR="00A2660D" w:rsidRPr="006A5918">
        <w:rPr>
          <w:rFonts w:ascii="Times New Roman" w:eastAsia="標楷體" w:hAnsi="Times New Roman" w:cs="Times New Roman"/>
        </w:rPr>
        <w:t xml:space="preserve"> </w:t>
      </w:r>
      <w:r w:rsidR="00A2660D" w:rsidRPr="006A5918">
        <w:rPr>
          <w:rFonts w:ascii="Times New Roman" w:eastAsia="標楷體" w:hAnsi="Times New Roman" w:cs="Times New Roman"/>
        </w:rPr>
        <w:t>在職生的</w:t>
      </w:r>
      <w:r w:rsidRPr="006A5918">
        <w:rPr>
          <w:rFonts w:ascii="Times New Roman" w:eastAsia="標楷體" w:hAnsi="Times New Roman" w:cs="Times New Roman"/>
        </w:rPr>
        <w:t>個人背景變項</w:t>
      </w:r>
      <w:r w:rsidR="00A2660D" w:rsidRPr="006A5918">
        <w:rPr>
          <w:rFonts w:ascii="Times New Roman" w:eastAsia="標楷體" w:hAnsi="Times New Roman" w:cs="Times New Roman"/>
        </w:rPr>
        <w:t>描述統計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2415"/>
        <w:gridCol w:w="2268"/>
        <w:gridCol w:w="2200"/>
      </w:tblGrid>
      <w:tr w:rsidR="00F61D77" w:rsidRPr="006A5918" w14:paraId="4C01CBC4" w14:textId="77777777" w:rsidTr="006A5918">
        <w:tc>
          <w:tcPr>
            <w:tcW w:w="1413" w:type="dxa"/>
            <w:vAlign w:val="center"/>
          </w:tcPr>
          <w:p w14:paraId="1FF6679B" w14:textId="5065D041" w:rsidR="00F61D77" w:rsidRPr="006A5918" w:rsidRDefault="00A2660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變項</w:t>
            </w: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4AF174F5" w14:textId="0DB3DA01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C20B811" w14:textId="351E7200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人數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vAlign w:val="center"/>
          </w:tcPr>
          <w:p w14:paraId="7E422E93" w14:textId="2DAFF2C3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百分比</w:t>
            </w:r>
          </w:p>
        </w:tc>
      </w:tr>
      <w:tr w:rsidR="00F61D77" w:rsidRPr="006A5918" w14:paraId="37462270" w14:textId="77777777" w:rsidTr="006A5918">
        <w:trPr>
          <w:trHeight w:val="200"/>
        </w:trPr>
        <w:tc>
          <w:tcPr>
            <w:tcW w:w="1413" w:type="dxa"/>
            <w:vMerge w:val="restart"/>
            <w:vAlign w:val="center"/>
          </w:tcPr>
          <w:p w14:paraId="7B02533B" w14:textId="0A55AAEC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性別</w:t>
            </w:r>
          </w:p>
        </w:tc>
        <w:tc>
          <w:tcPr>
            <w:tcW w:w="2415" w:type="dxa"/>
            <w:tcBorders>
              <w:top w:val="single" w:sz="4" w:space="0" w:color="auto"/>
              <w:bottom w:val="nil"/>
            </w:tcBorders>
            <w:vAlign w:val="center"/>
          </w:tcPr>
          <w:p w14:paraId="234002FC" w14:textId="45577461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男性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vAlign w:val="center"/>
          </w:tcPr>
          <w:p w14:paraId="69BF3D75" w14:textId="1AC2F22F" w:rsidR="00F61D77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2200" w:type="dxa"/>
            <w:tcBorders>
              <w:top w:val="single" w:sz="4" w:space="0" w:color="auto"/>
              <w:bottom w:val="nil"/>
            </w:tcBorders>
            <w:vAlign w:val="center"/>
          </w:tcPr>
          <w:p w14:paraId="68A5AF62" w14:textId="0CA3DDA6" w:rsidR="00F61D77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25.5%</w:t>
            </w:r>
          </w:p>
        </w:tc>
      </w:tr>
      <w:tr w:rsidR="00F61D77" w:rsidRPr="006A5918" w14:paraId="7A47C33E" w14:textId="77777777" w:rsidTr="006A5918">
        <w:trPr>
          <w:trHeight w:val="199"/>
        </w:trPr>
        <w:tc>
          <w:tcPr>
            <w:tcW w:w="1413" w:type="dxa"/>
            <w:vMerge/>
            <w:vAlign w:val="center"/>
          </w:tcPr>
          <w:p w14:paraId="6AE06AD6" w14:textId="77777777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single" w:sz="4" w:space="0" w:color="auto"/>
            </w:tcBorders>
            <w:vAlign w:val="center"/>
          </w:tcPr>
          <w:p w14:paraId="3E6F742D" w14:textId="41BFA723" w:rsidR="00F61D77" w:rsidRPr="006A5918" w:rsidRDefault="00F61D77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女性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54C8B37E" w14:textId="79453597" w:rsidR="00F61D77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2200" w:type="dxa"/>
            <w:tcBorders>
              <w:top w:val="nil"/>
              <w:bottom w:val="single" w:sz="4" w:space="0" w:color="auto"/>
            </w:tcBorders>
            <w:vAlign w:val="center"/>
          </w:tcPr>
          <w:p w14:paraId="329ADE1D" w14:textId="5E5B2ADE" w:rsidR="00F61D77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74.5%</w:t>
            </w:r>
          </w:p>
        </w:tc>
      </w:tr>
      <w:tr w:rsidR="003E3C2A" w:rsidRPr="006A5918" w14:paraId="3C6EFA14" w14:textId="77777777" w:rsidTr="006A5918">
        <w:tc>
          <w:tcPr>
            <w:tcW w:w="1413" w:type="dxa"/>
            <w:vMerge w:val="restart"/>
            <w:vAlign w:val="center"/>
          </w:tcPr>
          <w:p w14:paraId="7C87CE05" w14:textId="12173196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年齡</w:t>
            </w:r>
          </w:p>
        </w:tc>
        <w:tc>
          <w:tcPr>
            <w:tcW w:w="2415" w:type="dxa"/>
            <w:tcBorders>
              <w:top w:val="single" w:sz="4" w:space="0" w:color="auto"/>
              <w:bottom w:val="nil"/>
            </w:tcBorders>
            <w:vAlign w:val="center"/>
          </w:tcPr>
          <w:p w14:paraId="00F78564" w14:textId="66CED3C9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30 </w:t>
            </w:r>
            <w:r w:rsidRPr="006A5918">
              <w:rPr>
                <w:rFonts w:ascii="Times New Roman" w:eastAsia="標楷體" w:hAnsi="Times New Roman" w:cs="Times New Roman"/>
              </w:rPr>
              <w:t>歲以下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vAlign w:val="center"/>
          </w:tcPr>
          <w:p w14:paraId="32C4EC46" w14:textId="34D2848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36</w:t>
            </w:r>
          </w:p>
        </w:tc>
        <w:tc>
          <w:tcPr>
            <w:tcW w:w="2200" w:type="dxa"/>
            <w:tcBorders>
              <w:top w:val="single" w:sz="4" w:space="0" w:color="auto"/>
              <w:bottom w:val="nil"/>
            </w:tcBorders>
            <w:vAlign w:val="center"/>
          </w:tcPr>
          <w:p w14:paraId="47A913F2" w14:textId="0FC49FC1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27%</w:t>
            </w:r>
          </w:p>
        </w:tc>
      </w:tr>
      <w:tr w:rsidR="003E3C2A" w:rsidRPr="006A5918" w14:paraId="345B3AA3" w14:textId="77777777" w:rsidTr="006A5918">
        <w:tc>
          <w:tcPr>
            <w:tcW w:w="1413" w:type="dxa"/>
            <w:vMerge/>
            <w:vAlign w:val="center"/>
          </w:tcPr>
          <w:p w14:paraId="1723193B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388B9CC3" w14:textId="48834470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30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  <w:r w:rsidRPr="006A5918">
              <w:rPr>
                <w:rFonts w:ascii="Times New Roman" w:eastAsia="標楷體" w:hAnsi="Times New Roman" w:cs="Times New Roman"/>
              </w:rPr>
              <w:t>-40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5F09C4BF" w14:textId="3EBAC55A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35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14CDC069" w14:textId="646EF547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26%</w:t>
            </w:r>
          </w:p>
        </w:tc>
      </w:tr>
      <w:tr w:rsidR="003E3C2A" w:rsidRPr="006A5918" w14:paraId="2098C6A5" w14:textId="77777777" w:rsidTr="006A5918">
        <w:tc>
          <w:tcPr>
            <w:tcW w:w="1413" w:type="dxa"/>
            <w:vMerge/>
            <w:vAlign w:val="center"/>
          </w:tcPr>
          <w:p w14:paraId="1A49AF6B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17DB5797" w14:textId="6CBA074B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41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  <w:r w:rsidRPr="006A5918">
              <w:rPr>
                <w:rFonts w:ascii="Times New Roman" w:eastAsia="標楷體" w:hAnsi="Times New Roman" w:cs="Times New Roman"/>
              </w:rPr>
              <w:t>-50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54BC0CC7" w14:textId="7D1612B8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47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4D430EBA" w14:textId="0949848E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35%</w:t>
            </w:r>
          </w:p>
        </w:tc>
      </w:tr>
      <w:tr w:rsidR="003E3C2A" w:rsidRPr="006A5918" w14:paraId="24394712" w14:textId="77777777" w:rsidTr="006A5918">
        <w:tc>
          <w:tcPr>
            <w:tcW w:w="1413" w:type="dxa"/>
            <w:vMerge/>
            <w:vAlign w:val="center"/>
          </w:tcPr>
          <w:p w14:paraId="1C8A3A74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7DF1357A" w14:textId="78A8075E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51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  <w:r w:rsidRPr="006A5918">
              <w:rPr>
                <w:rFonts w:ascii="Times New Roman" w:eastAsia="標楷體" w:hAnsi="Times New Roman" w:cs="Times New Roman"/>
              </w:rPr>
              <w:t>-60</w:t>
            </w:r>
            <w:r w:rsidRPr="006A5918">
              <w:rPr>
                <w:rFonts w:ascii="Times New Roman" w:eastAsia="標楷體" w:hAnsi="Times New Roman" w:cs="Times New Roman"/>
              </w:rPr>
              <w:t>歲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299D7226" w14:textId="6FCBB534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1830D3C7" w14:textId="0E9DCEA7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10%</w:t>
            </w:r>
          </w:p>
        </w:tc>
      </w:tr>
      <w:tr w:rsidR="003E3C2A" w:rsidRPr="006A5918" w14:paraId="3D60590A" w14:textId="77777777" w:rsidTr="006A5918">
        <w:tc>
          <w:tcPr>
            <w:tcW w:w="1413" w:type="dxa"/>
            <w:vMerge/>
            <w:vAlign w:val="center"/>
          </w:tcPr>
          <w:p w14:paraId="290E0271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single" w:sz="4" w:space="0" w:color="auto"/>
            </w:tcBorders>
            <w:vAlign w:val="center"/>
          </w:tcPr>
          <w:p w14:paraId="19808285" w14:textId="612FA120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60</w:t>
            </w:r>
            <w:r w:rsidRPr="006A5918">
              <w:rPr>
                <w:rFonts w:ascii="Times New Roman" w:eastAsia="標楷體" w:hAnsi="Times New Roman" w:cs="Times New Roman"/>
              </w:rPr>
              <w:t>歲以上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721BD725" w14:textId="74F375D6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200" w:type="dxa"/>
            <w:tcBorders>
              <w:top w:val="nil"/>
              <w:bottom w:val="single" w:sz="4" w:space="0" w:color="auto"/>
            </w:tcBorders>
            <w:vAlign w:val="center"/>
          </w:tcPr>
          <w:p w14:paraId="31199470" w14:textId="3F0F053A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2%</w:t>
            </w:r>
          </w:p>
        </w:tc>
      </w:tr>
      <w:tr w:rsidR="003E3C2A" w:rsidRPr="006A5918" w14:paraId="6F4C658A" w14:textId="77777777" w:rsidTr="006A5918">
        <w:tc>
          <w:tcPr>
            <w:tcW w:w="1413" w:type="dxa"/>
            <w:vMerge w:val="restart"/>
            <w:vAlign w:val="center"/>
          </w:tcPr>
          <w:p w14:paraId="1F142C06" w14:textId="7038E13C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工作年資</w:t>
            </w:r>
          </w:p>
        </w:tc>
        <w:tc>
          <w:tcPr>
            <w:tcW w:w="2415" w:type="dxa"/>
            <w:tcBorders>
              <w:top w:val="single" w:sz="4" w:space="0" w:color="auto"/>
              <w:bottom w:val="nil"/>
            </w:tcBorders>
            <w:vAlign w:val="center"/>
          </w:tcPr>
          <w:p w14:paraId="63E9B25A" w14:textId="1FF44379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0-5</w:t>
            </w:r>
            <w:r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vAlign w:val="center"/>
          </w:tcPr>
          <w:p w14:paraId="176C0E2D" w14:textId="028A9332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33</w:t>
            </w:r>
          </w:p>
        </w:tc>
        <w:tc>
          <w:tcPr>
            <w:tcW w:w="2200" w:type="dxa"/>
            <w:tcBorders>
              <w:top w:val="single" w:sz="4" w:space="0" w:color="auto"/>
              <w:bottom w:val="nil"/>
            </w:tcBorders>
            <w:vAlign w:val="center"/>
          </w:tcPr>
          <w:p w14:paraId="276881E8" w14:textId="71D47369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25%</w:t>
            </w:r>
          </w:p>
        </w:tc>
      </w:tr>
      <w:tr w:rsidR="003E3C2A" w:rsidRPr="006A5918" w14:paraId="543229AA" w14:textId="77777777" w:rsidTr="006A5918">
        <w:tc>
          <w:tcPr>
            <w:tcW w:w="1413" w:type="dxa"/>
            <w:vMerge/>
            <w:vAlign w:val="center"/>
          </w:tcPr>
          <w:p w14:paraId="49B07F52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13115A30" w14:textId="009EF746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5</w:t>
            </w:r>
            <w:r w:rsidRPr="006A5918">
              <w:rPr>
                <w:rFonts w:ascii="Times New Roman" w:eastAsia="標楷體" w:hAnsi="Times New Roman" w:cs="Times New Roman"/>
              </w:rPr>
              <w:t>年以上</w:t>
            </w:r>
            <w:r w:rsidRPr="006A5918">
              <w:rPr>
                <w:rFonts w:ascii="Times New Roman" w:eastAsia="標楷體" w:hAnsi="Times New Roman" w:cs="Times New Roman"/>
              </w:rPr>
              <w:t>- 10</w:t>
            </w:r>
            <w:r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1BBD9E69" w14:textId="68020F0F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24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5472D3BF" w14:textId="088A0641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18%</w:t>
            </w:r>
          </w:p>
        </w:tc>
      </w:tr>
      <w:tr w:rsidR="003E3C2A" w:rsidRPr="006A5918" w14:paraId="5765C57C" w14:textId="77777777" w:rsidTr="006A5918">
        <w:tc>
          <w:tcPr>
            <w:tcW w:w="1413" w:type="dxa"/>
            <w:vMerge/>
            <w:vAlign w:val="center"/>
          </w:tcPr>
          <w:p w14:paraId="7C014B94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7" w:name="_Hlk130388006"/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58BD60D4" w14:textId="2E57530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10</w:t>
            </w:r>
            <w:r w:rsidRPr="006A5918">
              <w:rPr>
                <w:rFonts w:ascii="Times New Roman" w:eastAsia="標楷體" w:hAnsi="Times New Roman" w:cs="Times New Roman"/>
              </w:rPr>
              <w:t>年以上</w:t>
            </w:r>
            <w:r w:rsidRPr="006A5918">
              <w:rPr>
                <w:rFonts w:ascii="Times New Roman" w:eastAsia="標楷體" w:hAnsi="Times New Roman" w:cs="Times New Roman"/>
              </w:rPr>
              <w:t>- 15</w:t>
            </w:r>
            <w:r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74388CCA" w14:textId="0EB400BE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387E112D" w14:textId="6E38358C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12%</w:t>
            </w:r>
          </w:p>
        </w:tc>
      </w:tr>
      <w:tr w:rsidR="003E3C2A" w:rsidRPr="006A5918" w14:paraId="5F780F2B" w14:textId="77777777" w:rsidTr="006A5918">
        <w:tc>
          <w:tcPr>
            <w:tcW w:w="1413" w:type="dxa"/>
            <w:vMerge/>
            <w:vAlign w:val="center"/>
          </w:tcPr>
          <w:p w14:paraId="49E237F5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8" w:name="_Hlk130388199"/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06899AC2" w14:textId="0F9945CF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15</w:t>
            </w:r>
            <w:r w:rsidRPr="006A5918">
              <w:rPr>
                <w:rFonts w:ascii="Times New Roman" w:eastAsia="標楷體" w:hAnsi="Times New Roman" w:cs="Times New Roman"/>
              </w:rPr>
              <w:t>年以上</w:t>
            </w:r>
            <w:r w:rsidRPr="006A5918">
              <w:rPr>
                <w:rFonts w:ascii="Times New Roman" w:eastAsia="標楷體" w:hAnsi="Times New Roman" w:cs="Times New Roman"/>
              </w:rPr>
              <w:t>- 20</w:t>
            </w:r>
            <w:r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6802B567" w14:textId="0855151F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4AF621B6" w14:textId="30B28F5E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14%</w:t>
            </w:r>
          </w:p>
        </w:tc>
      </w:tr>
      <w:tr w:rsidR="003E3C2A" w:rsidRPr="006A5918" w14:paraId="2BE724E6" w14:textId="77777777" w:rsidTr="006A5918">
        <w:tc>
          <w:tcPr>
            <w:tcW w:w="1413" w:type="dxa"/>
            <w:vMerge/>
            <w:vAlign w:val="center"/>
          </w:tcPr>
          <w:p w14:paraId="632F50E9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293FE15F" w14:textId="41D90CD6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20</w:t>
            </w:r>
            <w:r w:rsidRPr="006A5918">
              <w:rPr>
                <w:rFonts w:ascii="Times New Roman" w:eastAsia="標楷體" w:hAnsi="Times New Roman" w:cs="Times New Roman"/>
              </w:rPr>
              <w:t>年以上</w:t>
            </w:r>
            <w:r w:rsidRPr="006A5918">
              <w:rPr>
                <w:rFonts w:ascii="Times New Roman" w:eastAsia="標楷體" w:hAnsi="Times New Roman" w:cs="Times New Roman"/>
              </w:rPr>
              <w:t>- 25</w:t>
            </w:r>
            <w:r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12B5D47A" w14:textId="0739B757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64A5136D" w14:textId="0D271B52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14%</w:t>
            </w:r>
          </w:p>
        </w:tc>
      </w:tr>
      <w:bookmarkEnd w:id="8"/>
      <w:tr w:rsidR="003E3C2A" w:rsidRPr="006A5918" w14:paraId="6ECD9304" w14:textId="77777777" w:rsidTr="006A5918">
        <w:tc>
          <w:tcPr>
            <w:tcW w:w="1413" w:type="dxa"/>
            <w:vMerge/>
            <w:vAlign w:val="center"/>
          </w:tcPr>
          <w:p w14:paraId="6D36EA29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  <w:vAlign w:val="center"/>
          </w:tcPr>
          <w:p w14:paraId="6EC21E54" w14:textId="118FDFCA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</w:t>
            </w:r>
            <w:r w:rsidR="003E3C2A" w:rsidRPr="006A5918">
              <w:rPr>
                <w:rFonts w:ascii="Times New Roman" w:eastAsia="標楷體" w:hAnsi="Times New Roman" w:cs="Times New Roman"/>
              </w:rPr>
              <w:t>5</w:t>
            </w:r>
            <w:r w:rsidR="003E3C2A" w:rsidRPr="006A5918">
              <w:rPr>
                <w:rFonts w:ascii="Times New Roman" w:eastAsia="標楷體" w:hAnsi="Times New Roman" w:cs="Times New Roman"/>
              </w:rPr>
              <w:t>年以上</w:t>
            </w:r>
            <w:r w:rsidR="003E3C2A" w:rsidRPr="006A5918">
              <w:rPr>
                <w:rFonts w:ascii="Times New Roman" w:eastAsia="標楷體" w:hAnsi="Times New Roman" w:cs="Times New Roman"/>
              </w:rPr>
              <w:t xml:space="preserve">- </w:t>
            </w:r>
            <w:r w:rsidRPr="006A5918">
              <w:rPr>
                <w:rFonts w:ascii="Times New Roman" w:eastAsia="標楷體" w:hAnsi="Times New Roman" w:cs="Times New Roman"/>
              </w:rPr>
              <w:t>3</w:t>
            </w:r>
            <w:r w:rsidR="003E3C2A" w:rsidRPr="006A5918">
              <w:rPr>
                <w:rFonts w:ascii="Times New Roman" w:eastAsia="標楷體" w:hAnsi="Times New Roman" w:cs="Times New Roman"/>
              </w:rPr>
              <w:t>0</w:t>
            </w:r>
            <w:r w:rsidR="003E3C2A" w:rsidRPr="006A5918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14:paraId="28126B09" w14:textId="165F1541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2200" w:type="dxa"/>
            <w:tcBorders>
              <w:top w:val="nil"/>
              <w:bottom w:val="nil"/>
            </w:tcBorders>
            <w:vAlign w:val="center"/>
          </w:tcPr>
          <w:p w14:paraId="65A10F1C" w14:textId="5584C532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11%</w:t>
            </w:r>
          </w:p>
        </w:tc>
      </w:tr>
      <w:tr w:rsidR="003E3C2A" w:rsidRPr="006A5918" w14:paraId="6C651DD4" w14:textId="77777777" w:rsidTr="006A5918">
        <w:tc>
          <w:tcPr>
            <w:tcW w:w="1413" w:type="dxa"/>
            <w:vMerge/>
            <w:vAlign w:val="center"/>
          </w:tcPr>
          <w:p w14:paraId="1D3AF579" w14:textId="77777777" w:rsidR="003E3C2A" w:rsidRPr="006A5918" w:rsidRDefault="003E3C2A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5" w:type="dxa"/>
            <w:tcBorders>
              <w:top w:val="nil"/>
              <w:bottom w:val="single" w:sz="12" w:space="0" w:color="auto"/>
            </w:tcBorders>
            <w:vAlign w:val="center"/>
          </w:tcPr>
          <w:p w14:paraId="79E7D455" w14:textId="34CEE653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30</w:t>
            </w:r>
            <w:r w:rsidRPr="006A5918">
              <w:rPr>
                <w:rFonts w:ascii="Times New Roman" w:eastAsia="標楷體" w:hAnsi="Times New Roman" w:cs="Times New Roman"/>
              </w:rPr>
              <w:t>年以上</w:t>
            </w:r>
          </w:p>
        </w:tc>
        <w:tc>
          <w:tcPr>
            <w:tcW w:w="2268" w:type="dxa"/>
            <w:tcBorders>
              <w:top w:val="nil"/>
              <w:bottom w:val="single" w:sz="12" w:space="0" w:color="auto"/>
            </w:tcBorders>
            <w:vAlign w:val="center"/>
          </w:tcPr>
          <w:p w14:paraId="4DC9B59E" w14:textId="58BF0F64" w:rsidR="003E3C2A" w:rsidRPr="006A5918" w:rsidRDefault="00863F26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2200" w:type="dxa"/>
            <w:tcBorders>
              <w:top w:val="nil"/>
              <w:bottom w:val="single" w:sz="12" w:space="0" w:color="auto"/>
            </w:tcBorders>
            <w:vAlign w:val="center"/>
          </w:tcPr>
          <w:p w14:paraId="4E49483D" w14:textId="781A7BA4" w:rsidR="003E3C2A" w:rsidRPr="006A5918" w:rsidRDefault="004378BF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6%</w:t>
            </w:r>
          </w:p>
        </w:tc>
      </w:tr>
      <w:bookmarkEnd w:id="7"/>
    </w:tbl>
    <w:p w14:paraId="654DE2CB" w14:textId="77777777" w:rsidR="00B23711" w:rsidRPr="006A5918" w:rsidRDefault="00B23711" w:rsidP="00C67726">
      <w:pPr>
        <w:rPr>
          <w:rFonts w:ascii="Times New Roman" w:eastAsia="標楷體" w:hAnsi="Times New Roman" w:cs="Times New Roman"/>
        </w:rPr>
      </w:pPr>
    </w:p>
    <w:p w14:paraId="4FCD6DD7" w14:textId="5C495F0F" w:rsidR="000A57E4" w:rsidRPr="006A5918" w:rsidRDefault="00723B8D" w:rsidP="00EB0EF3">
      <w:pPr>
        <w:jc w:val="both"/>
        <w:rPr>
          <w:rFonts w:ascii="Times New Roman" w:eastAsia="標楷體" w:hAnsi="Times New Roman" w:cs="Times New Roman"/>
          <w:b/>
        </w:rPr>
      </w:pPr>
      <w:r w:rsidRPr="006A5918">
        <w:rPr>
          <w:rFonts w:ascii="Times New Roman" w:eastAsia="標楷體" w:hAnsi="Times New Roman" w:cs="Times New Roman"/>
          <w:b/>
        </w:rPr>
        <w:t>二、獨立樣本</w:t>
      </w:r>
      <w:r w:rsidRPr="006A5918">
        <w:rPr>
          <w:rFonts w:ascii="Times New Roman" w:eastAsia="標楷體" w:hAnsi="Times New Roman" w:cs="Times New Roman"/>
          <w:b/>
        </w:rPr>
        <w:t>t</w:t>
      </w:r>
      <w:r w:rsidRPr="006A5918">
        <w:rPr>
          <w:rFonts w:ascii="Times New Roman" w:eastAsia="標楷體" w:hAnsi="Times New Roman" w:cs="Times New Roman"/>
          <w:b/>
        </w:rPr>
        <w:t>檢定</w:t>
      </w:r>
    </w:p>
    <w:p w14:paraId="49C2866C" w14:textId="1609568A" w:rsidR="00EF08F9" w:rsidRPr="006A5918" w:rsidRDefault="0023517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723B8D" w:rsidRPr="006A5918">
        <w:rPr>
          <w:rFonts w:ascii="Times New Roman" w:eastAsia="標楷體" w:hAnsi="Times New Roman" w:cs="Times New Roman"/>
        </w:rPr>
        <w:t>將所有樣本中的角色衝突和工作倦怠、學習倦怠量表結果進行</w:t>
      </w:r>
      <w:r w:rsidR="00723B8D" w:rsidRPr="006A5918">
        <w:rPr>
          <w:rFonts w:ascii="Times New Roman" w:eastAsia="標楷體" w:hAnsi="Times New Roman" w:cs="Times New Roman"/>
        </w:rPr>
        <w:t>t-test</w:t>
      </w:r>
      <w:r w:rsidR="00723B8D" w:rsidRPr="006A5918">
        <w:rPr>
          <w:rFonts w:ascii="Times New Roman" w:eastAsia="標楷體" w:hAnsi="Times New Roman" w:cs="Times New Roman"/>
        </w:rPr>
        <w:t>檢定，檢定結果如表</w:t>
      </w:r>
      <w:r w:rsidRPr="006A5918">
        <w:rPr>
          <w:rFonts w:ascii="Times New Roman" w:eastAsia="標楷體" w:hAnsi="Times New Roman" w:cs="Times New Roman"/>
        </w:rPr>
        <w:t>二</w:t>
      </w:r>
      <w:r w:rsidR="00723B8D" w:rsidRPr="006A5918">
        <w:rPr>
          <w:rFonts w:ascii="Times New Roman" w:eastAsia="標楷體" w:hAnsi="Times New Roman" w:cs="Times New Roman"/>
        </w:rPr>
        <w:t>。結果顯示本研究</w:t>
      </w:r>
      <w:r w:rsidR="001679DD" w:rsidRPr="006A5918">
        <w:rPr>
          <w:rFonts w:ascii="Times New Roman" w:eastAsia="標楷體" w:hAnsi="Times New Roman" w:cs="Times New Roman"/>
        </w:rPr>
        <w:t>中，不同性別的在職生在於角色衝突中的三個向度，以及工作倦怠、學習倦怠的六個向</w:t>
      </w:r>
      <w:proofErr w:type="gramStart"/>
      <w:r w:rsidR="001679DD" w:rsidRPr="006A5918">
        <w:rPr>
          <w:rFonts w:ascii="Times New Roman" w:eastAsia="標楷體" w:hAnsi="Times New Roman" w:cs="Times New Roman"/>
        </w:rPr>
        <w:t>度</w:t>
      </w:r>
      <w:r w:rsidRPr="006A5918">
        <w:rPr>
          <w:rFonts w:ascii="Times New Roman" w:eastAsia="標楷體" w:hAnsi="Times New Roman" w:cs="Times New Roman"/>
        </w:rPr>
        <w:t>均</w:t>
      </w:r>
      <w:r w:rsidR="001679DD" w:rsidRPr="006A5918">
        <w:rPr>
          <w:rFonts w:ascii="Times New Roman" w:eastAsia="標楷體" w:hAnsi="Times New Roman" w:cs="Times New Roman"/>
        </w:rPr>
        <w:t>無顯著</w:t>
      </w:r>
      <w:proofErr w:type="gramEnd"/>
      <w:r w:rsidR="001679DD" w:rsidRPr="006A5918">
        <w:rPr>
          <w:rFonts w:ascii="Times New Roman" w:eastAsia="標楷體" w:hAnsi="Times New Roman" w:cs="Times New Roman"/>
        </w:rPr>
        <w:t>差異。</w:t>
      </w:r>
    </w:p>
    <w:p w14:paraId="19B0B381" w14:textId="2AE32CB6" w:rsidR="00723B8D" w:rsidRPr="006A5918" w:rsidRDefault="00723B8D" w:rsidP="00C67726">
      <w:pPr>
        <w:rPr>
          <w:rFonts w:ascii="Times New Roman" w:eastAsia="標楷體" w:hAnsi="Times New Roman" w:cs="Times New Roman"/>
        </w:rPr>
      </w:pPr>
    </w:p>
    <w:p w14:paraId="68371B94" w14:textId="3CE8A6EB" w:rsidR="00723B8D" w:rsidRPr="006A5918" w:rsidRDefault="00723B8D" w:rsidP="00C67726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表</w:t>
      </w:r>
      <w:r w:rsidR="00235173" w:rsidRPr="006A5918">
        <w:rPr>
          <w:rFonts w:ascii="Times New Roman" w:eastAsia="標楷體" w:hAnsi="Times New Roman" w:cs="Times New Roman"/>
        </w:rPr>
        <w:t>二</w:t>
      </w:r>
      <w:r w:rsidRPr="006A5918">
        <w:rPr>
          <w:rFonts w:ascii="Times New Roman" w:eastAsia="標楷體" w:hAnsi="Times New Roman" w:cs="Times New Roman"/>
        </w:rPr>
        <w:t xml:space="preserve"> </w:t>
      </w:r>
      <w:r w:rsidRPr="006A5918">
        <w:rPr>
          <w:rFonts w:ascii="Times New Roman" w:eastAsia="標楷體" w:hAnsi="Times New Roman" w:cs="Times New Roman"/>
        </w:rPr>
        <w:t>不同性別的在職生在各量</w:t>
      </w:r>
      <w:proofErr w:type="gramStart"/>
      <w:r w:rsidRPr="006A5918">
        <w:rPr>
          <w:rFonts w:ascii="Times New Roman" w:eastAsia="標楷體" w:hAnsi="Times New Roman" w:cs="Times New Roman"/>
        </w:rPr>
        <w:t>表間的差異</w:t>
      </w:r>
      <w:proofErr w:type="gramEnd"/>
      <w:r w:rsidRPr="006A5918">
        <w:rPr>
          <w:rFonts w:ascii="Times New Roman" w:eastAsia="標楷體" w:hAnsi="Times New Roman" w:cs="Times New Roman"/>
        </w:rPr>
        <w:t>性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554"/>
        <w:gridCol w:w="851"/>
        <w:gridCol w:w="992"/>
        <w:gridCol w:w="1134"/>
        <w:gridCol w:w="997"/>
        <w:gridCol w:w="987"/>
        <w:gridCol w:w="930"/>
      </w:tblGrid>
      <w:tr w:rsidR="00723B8D" w:rsidRPr="006A5918" w14:paraId="561962F4" w14:textId="77777777" w:rsidTr="006A5918">
        <w:tc>
          <w:tcPr>
            <w:tcW w:w="2405" w:type="dxa"/>
            <w:gridSpan w:val="2"/>
            <w:tcBorders>
              <w:bottom w:val="single" w:sz="4" w:space="0" w:color="auto"/>
            </w:tcBorders>
            <w:vAlign w:val="center"/>
          </w:tcPr>
          <w:p w14:paraId="220C8FBA" w14:textId="41A156BB" w:rsidR="00723B8D" w:rsidRPr="006A5918" w:rsidRDefault="00723B8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變項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6F28992" w14:textId="43173550" w:rsidR="00723B8D" w:rsidRPr="006A5918" w:rsidRDefault="00723B8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性別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1947CF5" w14:textId="0CFAE35A" w:rsidR="00723B8D" w:rsidRPr="006A5918" w:rsidRDefault="00723B8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個數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8A9175" w14:textId="71AC92F7" w:rsidR="00723B8D" w:rsidRPr="006A5918" w:rsidRDefault="00723B8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平均數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14:paraId="66FAEFCC" w14:textId="432D88D6" w:rsidR="00723B8D" w:rsidRPr="006A5918" w:rsidRDefault="00723B8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標準差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43CE4B16" w14:textId="47600B20" w:rsidR="00723B8D" w:rsidRPr="006A5918" w:rsidRDefault="00235173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  <w:i/>
              </w:rPr>
              <w:t>t</w:t>
            </w:r>
            <w:r w:rsidR="00723B8D" w:rsidRPr="006A5918">
              <w:rPr>
                <w:rFonts w:ascii="Times New Roman" w:eastAsia="標楷體" w:hAnsi="Times New Roman" w:cs="Times New Roman"/>
              </w:rPr>
              <w:t>值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vAlign w:val="center"/>
          </w:tcPr>
          <w:p w14:paraId="5C236CFF" w14:textId="0610411A" w:rsidR="00723B8D" w:rsidRPr="006A5918" w:rsidRDefault="00235173" w:rsidP="0023517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  <w:i/>
              </w:rPr>
              <w:t>p</w:t>
            </w:r>
            <w:r w:rsidR="00723B8D" w:rsidRPr="006A5918">
              <w:rPr>
                <w:rFonts w:ascii="Times New Roman" w:eastAsia="標楷體" w:hAnsi="Times New Roman" w:cs="Times New Roman"/>
              </w:rPr>
              <w:t>值</w:t>
            </w:r>
          </w:p>
        </w:tc>
      </w:tr>
      <w:tr w:rsidR="001679DD" w:rsidRPr="006A5918" w14:paraId="4AB93940" w14:textId="77777777" w:rsidTr="006A5918"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6977A1A0" w14:textId="168448DA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角色衝突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04BEA00F" w14:textId="5489D0F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工作對學習的影響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</w:tcPr>
          <w:p w14:paraId="200F0EE2" w14:textId="5AFE0666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7CBAA6C0" w14:textId="2BFBBB71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F9C0BDD" w14:textId="73A000DB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2.89</w:t>
            </w:r>
          </w:p>
        </w:tc>
        <w:tc>
          <w:tcPr>
            <w:tcW w:w="997" w:type="dxa"/>
            <w:tcBorders>
              <w:top w:val="single" w:sz="4" w:space="0" w:color="auto"/>
              <w:bottom w:val="nil"/>
            </w:tcBorders>
          </w:tcPr>
          <w:p w14:paraId="407FD75B" w14:textId="78E019CD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1.24</w:t>
            </w:r>
          </w:p>
        </w:tc>
        <w:tc>
          <w:tcPr>
            <w:tcW w:w="987" w:type="dxa"/>
            <w:tcBorders>
              <w:top w:val="single" w:sz="4" w:space="0" w:color="auto"/>
              <w:bottom w:val="nil"/>
            </w:tcBorders>
          </w:tcPr>
          <w:p w14:paraId="03758F23" w14:textId="6A8B933E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1.46</w:t>
            </w:r>
          </w:p>
        </w:tc>
        <w:tc>
          <w:tcPr>
            <w:tcW w:w="930" w:type="dxa"/>
            <w:tcBorders>
              <w:top w:val="single" w:sz="4" w:space="0" w:color="auto"/>
              <w:bottom w:val="nil"/>
            </w:tcBorders>
          </w:tcPr>
          <w:p w14:paraId="5000D35B" w14:textId="0F892303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.15</w:t>
            </w:r>
          </w:p>
        </w:tc>
      </w:tr>
      <w:tr w:rsidR="001679DD" w:rsidRPr="006A5918" w14:paraId="4629DC65" w14:textId="77777777" w:rsidTr="006A5918">
        <w:tc>
          <w:tcPr>
            <w:tcW w:w="851" w:type="dxa"/>
            <w:vMerge/>
            <w:vAlign w:val="center"/>
          </w:tcPr>
          <w:p w14:paraId="0BD0691B" w14:textId="7777777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53FBC33D" w14:textId="30A02C4E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7C7DDCB7" w14:textId="71758272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389455B" w14:textId="43CAC103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43664B0" w14:textId="5C4DD37C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2.61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75C1895A" w14:textId="0A493A1F" w:rsidR="001679DD" w:rsidRPr="006A5918" w:rsidRDefault="00C12779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0</w:t>
            </w:r>
            <w:r w:rsidR="001679DD" w:rsidRPr="006A5918">
              <w:rPr>
                <w:rFonts w:ascii="Times New Roman" w:eastAsia="標楷體" w:hAnsi="Times New Roman" w:cs="Times New Roman"/>
              </w:rPr>
              <w:t>.87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1CBF4499" w14:textId="079CA1B2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1.23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70B761A5" w14:textId="1B10D1E1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.22</w:t>
            </w:r>
          </w:p>
        </w:tc>
      </w:tr>
      <w:tr w:rsidR="001679DD" w:rsidRPr="006A5918" w14:paraId="09522492" w14:textId="77777777" w:rsidTr="006A5918">
        <w:tc>
          <w:tcPr>
            <w:tcW w:w="851" w:type="dxa"/>
            <w:vMerge/>
            <w:vAlign w:val="center"/>
          </w:tcPr>
          <w:p w14:paraId="31A44168" w14:textId="7B6D1A5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7F984028" w14:textId="5F021EA9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學習對工作的影響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0EE24781" w14:textId="356C6AEF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19DDD4D7" w14:textId="16B6EE4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E3AFFB0" w14:textId="30B714B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2.62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86FFCFE" w14:textId="770F2B0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1.12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B49986E" w14:textId="3A0C4E61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.77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41698CFA" w14:textId="6F506985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.44</w:t>
            </w:r>
          </w:p>
        </w:tc>
      </w:tr>
      <w:tr w:rsidR="001679DD" w:rsidRPr="006A5918" w14:paraId="603C9D9E" w14:textId="77777777" w:rsidTr="006A5918">
        <w:tc>
          <w:tcPr>
            <w:tcW w:w="851" w:type="dxa"/>
            <w:vMerge/>
            <w:vAlign w:val="center"/>
          </w:tcPr>
          <w:p w14:paraId="1FB03F80" w14:textId="77777777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7DD8C702" w14:textId="106C241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00579C0E" w14:textId="1B4F2326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3C0A702C" w14:textId="02E0E834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7E0C78" w14:textId="7AA17934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2.47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39B14092" w14:textId="36477CB9" w:rsidR="001679DD" w:rsidRPr="006A5918" w:rsidRDefault="00C12779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0</w:t>
            </w:r>
            <w:r w:rsidR="001679DD" w:rsidRPr="006A5918">
              <w:rPr>
                <w:rFonts w:ascii="Times New Roman" w:eastAsia="標楷體" w:hAnsi="Times New Roman" w:cs="Times New Roman"/>
              </w:rPr>
              <w:t>.91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6006E6F2" w14:textId="0527A107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.69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03D6BDD1" w14:textId="7AED09C6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.49</w:t>
            </w:r>
          </w:p>
        </w:tc>
      </w:tr>
      <w:tr w:rsidR="001679DD" w:rsidRPr="006A5918" w14:paraId="1AEEC80B" w14:textId="77777777" w:rsidTr="006A5918">
        <w:tc>
          <w:tcPr>
            <w:tcW w:w="851" w:type="dxa"/>
            <w:vMerge/>
            <w:vAlign w:val="center"/>
          </w:tcPr>
          <w:p w14:paraId="169098AF" w14:textId="23990108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7AF5681E" w14:textId="6F5F24F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工作和學習</w:t>
            </w:r>
            <w:r w:rsidRPr="006A5918">
              <w:rPr>
                <w:rFonts w:ascii="Times New Roman" w:eastAsia="標楷體" w:hAnsi="Times New Roman" w:cs="Times New Roman"/>
              </w:rPr>
              <w:lastRenderedPageBreak/>
              <w:t>互相影響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33A83BA3" w14:textId="460437D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lastRenderedPageBreak/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5804B60D" w14:textId="0938B968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C908C2" w14:textId="1FB3B4D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2.59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0661D3DF" w14:textId="5FE61982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1.27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7209B9DF" w14:textId="5C594F73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.86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7A2C9220" w14:textId="729CF7DF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.39</w:t>
            </w:r>
          </w:p>
        </w:tc>
      </w:tr>
      <w:tr w:rsidR="001679DD" w:rsidRPr="006A5918" w14:paraId="45EC16E3" w14:textId="77777777" w:rsidTr="006A5918"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56F5D0D6" w14:textId="7777777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4D6E1C45" w14:textId="103EDECB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14:paraId="143F5AF6" w14:textId="2ADF983D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14:paraId="5D914550" w14:textId="602D8C32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91D05E0" w14:textId="4C2DFDDD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2.39</w:t>
            </w:r>
          </w:p>
        </w:tc>
        <w:tc>
          <w:tcPr>
            <w:tcW w:w="997" w:type="dxa"/>
            <w:tcBorders>
              <w:top w:val="nil"/>
              <w:bottom w:val="single" w:sz="4" w:space="0" w:color="auto"/>
            </w:tcBorders>
          </w:tcPr>
          <w:p w14:paraId="597726DC" w14:textId="196D8AF6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1.13</w:t>
            </w:r>
          </w:p>
        </w:tc>
        <w:tc>
          <w:tcPr>
            <w:tcW w:w="987" w:type="dxa"/>
            <w:tcBorders>
              <w:top w:val="nil"/>
              <w:bottom w:val="single" w:sz="4" w:space="0" w:color="auto"/>
            </w:tcBorders>
          </w:tcPr>
          <w:p w14:paraId="4B1AA083" w14:textId="6949DAAC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.81</w:t>
            </w:r>
          </w:p>
        </w:tc>
        <w:tc>
          <w:tcPr>
            <w:tcW w:w="930" w:type="dxa"/>
            <w:tcBorders>
              <w:top w:val="nil"/>
              <w:bottom w:val="single" w:sz="4" w:space="0" w:color="auto"/>
            </w:tcBorders>
          </w:tcPr>
          <w:p w14:paraId="578C8C38" w14:textId="0ADE2B76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.42</w:t>
            </w:r>
          </w:p>
        </w:tc>
      </w:tr>
      <w:tr w:rsidR="001679DD" w:rsidRPr="006A5918" w14:paraId="2878E286" w14:textId="77777777" w:rsidTr="006A5918"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2BEA15B4" w14:textId="63E2EE9C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lastRenderedPageBreak/>
              <w:t>工作倦怠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D05E582" w14:textId="35FC7673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情緒耗竭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</w:tcPr>
          <w:p w14:paraId="06426088" w14:textId="5EE0212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3B7DECA4" w14:textId="4E683A96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8EC21FF" w14:textId="1B70EBF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2.99</w:t>
            </w:r>
          </w:p>
        </w:tc>
        <w:tc>
          <w:tcPr>
            <w:tcW w:w="997" w:type="dxa"/>
            <w:tcBorders>
              <w:top w:val="single" w:sz="4" w:space="0" w:color="auto"/>
              <w:bottom w:val="nil"/>
            </w:tcBorders>
          </w:tcPr>
          <w:p w14:paraId="45E12C59" w14:textId="1A78C714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1.37</w:t>
            </w:r>
          </w:p>
        </w:tc>
        <w:tc>
          <w:tcPr>
            <w:tcW w:w="987" w:type="dxa"/>
            <w:tcBorders>
              <w:top w:val="single" w:sz="4" w:space="0" w:color="auto"/>
              <w:bottom w:val="nil"/>
            </w:tcBorders>
          </w:tcPr>
          <w:p w14:paraId="6A6F1DB5" w14:textId="7CE12838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-1.19</w:t>
            </w:r>
          </w:p>
        </w:tc>
        <w:tc>
          <w:tcPr>
            <w:tcW w:w="930" w:type="dxa"/>
            <w:tcBorders>
              <w:top w:val="single" w:sz="4" w:space="0" w:color="auto"/>
              <w:bottom w:val="nil"/>
            </w:tcBorders>
          </w:tcPr>
          <w:p w14:paraId="43D39E9E" w14:textId="083614AE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.24</w:t>
            </w:r>
          </w:p>
        </w:tc>
      </w:tr>
      <w:tr w:rsidR="001679DD" w:rsidRPr="006A5918" w14:paraId="2900E9A9" w14:textId="77777777" w:rsidTr="006A5918">
        <w:tc>
          <w:tcPr>
            <w:tcW w:w="851" w:type="dxa"/>
            <w:vMerge/>
            <w:vAlign w:val="center"/>
          </w:tcPr>
          <w:p w14:paraId="718438EC" w14:textId="77777777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38FE64E1" w14:textId="69FB8758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1270E0B6" w14:textId="576553A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F6958D9" w14:textId="0F9C74A5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7822F2F" w14:textId="561A278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3.32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3858FA50" w14:textId="2679F739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1.37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4887998B" w14:textId="64D0E25B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-1.18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151A321B" w14:textId="1DC3FD47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.24</w:t>
            </w:r>
          </w:p>
        </w:tc>
      </w:tr>
      <w:tr w:rsidR="001679DD" w:rsidRPr="006A5918" w14:paraId="0F09F733" w14:textId="77777777" w:rsidTr="006A5918">
        <w:tc>
          <w:tcPr>
            <w:tcW w:w="851" w:type="dxa"/>
            <w:vMerge/>
            <w:vAlign w:val="center"/>
          </w:tcPr>
          <w:p w14:paraId="3935929F" w14:textId="30FECE99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549FFFDF" w14:textId="11CDE9A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去人性化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1927E83A" w14:textId="6545F544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B04C739" w14:textId="0033A3D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5B9A7D" w14:textId="446BE925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2.19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242A3DF" w14:textId="300E1EF3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1.30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31958298" w14:textId="27A7B3BB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.98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4FBFE03A" w14:textId="02D84AC3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.33</w:t>
            </w:r>
          </w:p>
        </w:tc>
      </w:tr>
      <w:tr w:rsidR="001679DD" w:rsidRPr="006A5918" w14:paraId="20E1F470" w14:textId="77777777" w:rsidTr="006A5918">
        <w:tc>
          <w:tcPr>
            <w:tcW w:w="851" w:type="dxa"/>
            <w:vMerge/>
            <w:vAlign w:val="center"/>
          </w:tcPr>
          <w:p w14:paraId="37F07012" w14:textId="77777777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67A49BD3" w14:textId="54D62FB1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30FACFCF" w14:textId="47DF313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1031018" w14:textId="5821A7BA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D8D1EAC" w14:textId="7ADC0E9F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1.97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79DE5791" w14:textId="28C61091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1.07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61D24086" w14:textId="67A6E4E6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.89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5A022F6B" w14:textId="3EB8D6A2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.38</w:t>
            </w:r>
          </w:p>
        </w:tc>
      </w:tr>
      <w:tr w:rsidR="001679DD" w:rsidRPr="006A5918" w14:paraId="1B3E00F6" w14:textId="77777777" w:rsidTr="006A5918">
        <w:tc>
          <w:tcPr>
            <w:tcW w:w="851" w:type="dxa"/>
            <w:vMerge/>
            <w:vAlign w:val="center"/>
          </w:tcPr>
          <w:p w14:paraId="5DBA2F2A" w14:textId="3A487F0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75556645" w14:textId="597BE3C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成就感降低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6841535C" w14:textId="5870841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D27D8A6" w14:textId="1E2C79F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CAF252E" w14:textId="6729F653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2.39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16323D7D" w14:textId="51765EA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1.29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06DADEB" w14:textId="08A82ED7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.66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2AB5CB1E" w14:textId="540EDCBE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.51</w:t>
            </w:r>
          </w:p>
        </w:tc>
      </w:tr>
      <w:tr w:rsidR="001679DD" w:rsidRPr="006A5918" w14:paraId="457731A7" w14:textId="77777777" w:rsidTr="006A5918"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7A0CC05A" w14:textId="7777777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1B929966" w14:textId="74AF0982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14:paraId="6213AA54" w14:textId="6F894B03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14:paraId="277A5546" w14:textId="2B50CAF5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B262278" w14:textId="4FDBC510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2.24</w:t>
            </w:r>
          </w:p>
        </w:tc>
        <w:tc>
          <w:tcPr>
            <w:tcW w:w="997" w:type="dxa"/>
            <w:tcBorders>
              <w:top w:val="nil"/>
              <w:bottom w:val="single" w:sz="4" w:space="0" w:color="auto"/>
            </w:tcBorders>
          </w:tcPr>
          <w:p w14:paraId="21050660" w14:textId="451AB7B6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1.04</w:t>
            </w:r>
          </w:p>
        </w:tc>
        <w:tc>
          <w:tcPr>
            <w:tcW w:w="987" w:type="dxa"/>
            <w:tcBorders>
              <w:top w:val="nil"/>
              <w:bottom w:val="single" w:sz="4" w:space="0" w:color="auto"/>
            </w:tcBorders>
          </w:tcPr>
          <w:p w14:paraId="58D24DDE" w14:textId="37199512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.59</w:t>
            </w:r>
          </w:p>
        </w:tc>
        <w:tc>
          <w:tcPr>
            <w:tcW w:w="930" w:type="dxa"/>
            <w:tcBorders>
              <w:top w:val="nil"/>
              <w:bottom w:val="single" w:sz="4" w:space="0" w:color="auto"/>
            </w:tcBorders>
          </w:tcPr>
          <w:p w14:paraId="170211F2" w14:textId="59375856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.56</w:t>
            </w:r>
          </w:p>
        </w:tc>
      </w:tr>
      <w:tr w:rsidR="001679DD" w:rsidRPr="006A5918" w14:paraId="56DF3981" w14:textId="77777777" w:rsidTr="006A5918"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365823ED" w14:textId="7FFEF7B6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學習倦怠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3208E838" w14:textId="73772251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情緒耗竭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</w:tcPr>
          <w:p w14:paraId="1AC179E6" w14:textId="010FA35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0B6E1FF6" w14:textId="5586EFFF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ACCC4B6" w14:textId="3D23DAC4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2.53</w:t>
            </w:r>
          </w:p>
        </w:tc>
        <w:tc>
          <w:tcPr>
            <w:tcW w:w="997" w:type="dxa"/>
            <w:tcBorders>
              <w:top w:val="single" w:sz="4" w:space="0" w:color="auto"/>
              <w:bottom w:val="nil"/>
            </w:tcBorders>
          </w:tcPr>
          <w:p w14:paraId="3CA33144" w14:textId="2D06A90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1.27</w:t>
            </w:r>
          </w:p>
        </w:tc>
        <w:tc>
          <w:tcPr>
            <w:tcW w:w="987" w:type="dxa"/>
            <w:tcBorders>
              <w:top w:val="single" w:sz="4" w:space="0" w:color="auto"/>
              <w:bottom w:val="nil"/>
            </w:tcBorders>
          </w:tcPr>
          <w:p w14:paraId="5BA5CB8D" w14:textId="72F079CC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-</w:t>
            </w:r>
            <w:r w:rsidR="00C12779"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Pr="006A5918">
              <w:rPr>
                <w:rFonts w:ascii="Times New Roman" w:eastAsia="標楷體" w:hAnsi="Times New Roman" w:cs="Times New Roman"/>
              </w:rPr>
              <w:t>.27</w:t>
            </w:r>
          </w:p>
        </w:tc>
        <w:tc>
          <w:tcPr>
            <w:tcW w:w="930" w:type="dxa"/>
            <w:tcBorders>
              <w:top w:val="single" w:sz="4" w:space="0" w:color="auto"/>
              <w:bottom w:val="nil"/>
            </w:tcBorders>
          </w:tcPr>
          <w:p w14:paraId="027ED5DD" w14:textId="3B44C9FD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.79</w:t>
            </w:r>
          </w:p>
        </w:tc>
      </w:tr>
      <w:tr w:rsidR="001679DD" w:rsidRPr="006A5918" w14:paraId="79DEF747" w14:textId="77777777" w:rsidTr="006A5918">
        <w:tc>
          <w:tcPr>
            <w:tcW w:w="851" w:type="dxa"/>
            <w:vMerge/>
            <w:vAlign w:val="center"/>
          </w:tcPr>
          <w:p w14:paraId="5960EF0E" w14:textId="77777777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2DF25393" w14:textId="359612E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447CE9AC" w14:textId="4FF8D2D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71D38F7" w14:textId="34B1DF0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71F082B" w14:textId="238C76E2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2.60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4C890215" w14:textId="738FE25C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1.31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3F21BCC4" w14:textId="0E7D6D77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-</w:t>
            </w:r>
            <w:r w:rsidR="00C12779"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Pr="006A5918">
              <w:rPr>
                <w:rFonts w:ascii="Times New Roman" w:eastAsia="標楷體" w:hAnsi="Times New Roman" w:cs="Times New Roman"/>
              </w:rPr>
              <w:t>.27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0C537C94" w14:textId="5905B438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.79</w:t>
            </w:r>
          </w:p>
        </w:tc>
      </w:tr>
      <w:tr w:rsidR="001679DD" w:rsidRPr="006A5918" w14:paraId="61A6BF88" w14:textId="77777777" w:rsidTr="006A5918">
        <w:tc>
          <w:tcPr>
            <w:tcW w:w="851" w:type="dxa"/>
            <w:vMerge/>
            <w:vAlign w:val="center"/>
          </w:tcPr>
          <w:p w14:paraId="5D81B8B1" w14:textId="61272B13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1E65A26E" w14:textId="1A8ADCE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去人性化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3C150EE8" w14:textId="17BE0E81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EE9B5EC" w14:textId="26C6F8A0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6F4D7D5" w14:textId="5EB9823C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2.04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A08C996" w14:textId="71EBDBAE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1.19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6E2A7D12" w14:textId="7CDD2680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.95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6F0D05DC" w14:textId="4ADFA2DB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.34</w:t>
            </w:r>
          </w:p>
        </w:tc>
      </w:tr>
      <w:tr w:rsidR="001679DD" w:rsidRPr="006A5918" w14:paraId="19A5D679" w14:textId="77777777" w:rsidTr="006A5918">
        <w:tc>
          <w:tcPr>
            <w:tcW w:w="851" w:type="dxa"/>
            <w:vMerge/>
            <w:vAlign w:val="center"/>
          </w:tcPr>
          <w:p w14:paraId="2CE8D5C7" w14:textId="77777777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nil"/>
            </w:tcBorders>
            <w:vAlign w:val="center"/>
          </w:tcPr>
          <w:p w14:paraId="30FED43C" w14:textId="35D44F09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3B20C3D0" w14:textId="713F1BD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7304CE03" w14:textId="3A3CD21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A6045EC" w14:textId="0DC6123D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1.84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7A6739E2" w14:textId="6F88874B" w:rsidR="001679DD" w:rsidRPr="006A5918" w:rsidRDefault="00C12779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0</w:t>
            </w:r>
            <w:r w:rsidR="001679DD" w:rsidRPr="006A5918">
              <w:rPr>
                <w:rFonts w:ascii="Times New Roman" w:eastAsia="標楷體" w:hAnsi="Times New Roman" w:cs="Times New Roman"/>
              </w:rPr>
              <w:t>.99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65249A6C" w14:textId="4B1AE626" w:rsidR="001679DD" w:rsidRPr="006A5918" w:rsidRDefault="00C12779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 xml:space="preserve"> </w:t>
            </w:r>
            <w:r w:rsidR="001679DD" w:rsidRPr="006A5918">
              <w:rPr>
                <w:rFonts w:ascii="Times New Roman" w:eastAsia="標楷體" w:hAnsi="Times New Roman" w:cs="Times New Roman"/>
              </w:rPr>
              <w:t>.87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4844FCDF" w14:textId="00779596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.39</w:t>
            </w:r>
          </w:p>
        </w:tc>
      </w:tr>
      <w:tr w:rsidR="001679DD" w:rsidRPr="006A5918" w14:paraId="3D3122C1" w14:textId="77777777" w:rsidTr="006A5918">
        <w:tc>
          <w:tcPr>
            <w:tcW w:w="851" w:type="dxa"/>
            <w:vMerge/>
            <w:vAlign w:val="center"/>
          </w:tcPr>
          <w:p w14:paraId="688C21E7" w14:textId="36AC64B3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 w:val="restart"/>
            <w:tcBorders>
              <w:top w:val="nil"/>
              <w:bottom w:val="nil"/>
            </w:tcBorders>
            <w:vAlign w:val="center"/>
          </w:tcPr>
          <w:p w14:paraId="53318F56" w14:textId="2788739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成就感降低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2F54AC7C" w14:textId="1D1CE58C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男生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5E69ED82" w14:textId="4A558105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C9739D" w14:textId="02B66ADB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2.21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B650A46" w14:textId="3A526D09" w:rsidR="001679DD" w:rsidRPr="006A5918" w:rsidRDefault="001679DD" w:rsidP="001679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1.24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1E482122" w14:textId="427D8A61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.60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 w14:paraId="502BD903" w14:textId="06B24FCC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.55</w:t>
            </w:r>
          </w:p>
        </w:tc>
      </w:tr>
      <w:tr w:rsidR="001679DD" w:rsidRPr="006A5918" w14:paraId="2F9B9350" w14:textId="77777777" w:rsidTr="006A5918">
        <w:tc>
          <w:tcPr>
            <w:tcW w:w="851" w:type="dxa"/>
            <w:vMerge/>
            <w:tcBorders>
              <w:bottom w:val="single" w:sz="12" w:space="0" w:color="auto"/>
            </w:tcBorders>
            <w:vAlign w:val="center"/>
          </w:tcPr>
          <w:p w14:paraId="1BB1AF04" w14:textId="7777777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4" w:type="dxa"/>
            <w:vMerge/>
            <w:tcBorders>
              <w:top w:val="nil"/>
              <w:bottom w:val="single" w:sz="12" w:space="0" w:color="auto"/>
            </w:tcBorders>
            <w:vAlign w:val="center"/>
          </w:tcPr>
          <w:p w14:paraId="1C8C605E" w14:textId="0D5547D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14:paraId="5059A6ED" w14:textId="789EF3DD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女生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vAlign w:val="center"/>
          </w:tcPr>
          <w:p w14:paraId="1A65B575" w14:textId="4D437887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nil"/>
              <w:bottom w:val="single" w:sz="12" w:space="0" w:color="auto"/>
            </w:tcBorders>
          </w:tcPr>
          <w:p w14:paraId="4AEEF76F" w14:textId="2B2E0BFB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2.08</w:t>
            </w:r>
          </w:p>
        </w:tc>
        <w:tc>
          <w:tcPr>
            <w:tcW w:w="997" w:type="dxa"/>
            <w:tcBorders>
              <w:top w:val="nil"/>
              <w:bottom w:val="single" w:sz="12" w:space="0" w:color="auto"/>
            </w:tcBorders>
          </w:tcPr>
          <w:p w14:paraId="4C97446D" w14:textId="072DC200" w:rsidR="001679DD" w:rsidRPr="006A5918" w:rsidRDefault="001679DD" w:rsidP="00144E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1.04</w:t>
            </w:r>
          </w:p>
        </w:tc>
        <w:tc>
          <w:tcPr>
            <w:tcW w:w="987" w:type="dxa"/>
            <w:tcBorders>
              <w:top w:val="nil"/>
              <w:bottom w:val="single" w:sz="12" w:space="0" w:color="auto"/>
            </w:tcBorders>
          </w:tcPr>
          <w:p w14:paraId="6228E10A" w14:textId="65328F44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.55</w:t>
            </w:r>
          </w:p>
        </w:tc>
        <w:tc>
          <w:tcPr>
            <w:tcW w:w="930" w:type="dxa"/>
            <w:tcBorders>
              <w:top w:val="nil"/>
              <w:bottom w:val="single" w:sz="12" w:space="0" w:color="auto"/>
            </w:tcBorders>
          </w:tcPr>
          <w:p w14:paraId="554E157F" w14:textId="01ABF059" w:rsidR="001679DD" w:rsidRPr="006A5918" w:rsidRDefault="001679DD" w:rsidP="00235173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6A5918">
              <w:rPr>
                <w:rFonts w:ascii="Times New Roman" w:eastAsia="標楷體" w:hAnsi="Times New Roman" w:cs="Times New Roman"/>
              </w:rPr>
              <w:t>.59</w:t>
            </w:r>
          </w:p>
        </w:tc>
      </w:tr>
    </w:tbl>
    <w:p w14:paraId="102217C2" w14:textId="77777777" w:rsidR="00B23711" w:rsidRPr="006A5918" w:rsidRDefault="00B23711" w:rsidP="00C67726">
      <w:pPr>
        <w:rPr>
          <w:rFonts w:ascii="Times New Roman" w:eastAsia="標楷體" w:hAnsi="Times New Roman" w:cs="Times New Roman"/>
        </w:rPr>
      </w:pPr>
    </w:p>
    <w:p w14:paraId="435EF3CD" w14:textId="568E1644" w:rsidR="00EF08F9" w:rsidRPr="006A5918" w:rsidRDefault="002875F3" w:rsidP="00C67726">
      <w:pPr>
        <w:rPr>
          <w:rFonts w:ascii="Times New Roman" w:eastAsia="標楷體" w:hAnsi="Times New Roman" w:cs="Times New Roman"/>
          <w:b/>
        </w:rPr>
      </w:pPr>
      <w:r w:rsidRPr="006A5918">
        <w:rPr>
          <w:rFonts w:ascii="Times New Roman" w:eastAsia="標楷體" w:hAnsi="Times New Roman" w:cs="Times New Roman"/>
          <w:b/>
        </w:rPr>
        <w:t>三、</w:t>
      </w:r>
      <w:r w:rsidRPr="006A5918">
        <w:rPr>
          <w:rFonts w:ascii="Times New Roman" w:eastAsia="標楷體" w:hAnsi="Times New Roman" w:cs="Times New Roman"/>
          <w:b/>
        </w:rPr>
        <w:t>Pearson</w:t>
      </w:r>
      <w:proofErr w:type="gramStart"/>
      <w:r w:rsidRPr="006A5918">
        <w:rPr>
          <w:rFonts w:ascii="Times New Roman" w:eastAsia="標楷體" w:hAnsi="Times New Roman" w:cs="Times New Roman"/>
          <w:b/>
        </w:rPr>
        <w:t>積差相關</w:t>
      </w:r>
      <w:proofErr w:type="gramEnd"/>
      <w:r w:rsidRPr="006A5918">
        <w:rPr>
          <w:rFonts w:ascii="Times New Roman" w:eastAsia="標楷體" w:hAnsi="Times New Roman" w:cs="Times New Roman"/>
          <w:b/>
        </w:rPr>
        <w:t>係數檢定</w:t>
      </w:r>
    </w:p>
    <w:p w14:paraId="23F90F10" w14:textId="5CD60FFF" w:rsidR="002875F3" w:rsidRPr="006A5918" w:rsidRDefault="0023517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2875F3" w:rsidRPr="006A5918">
        <w:rPr>
          <w:rFonts w:ascii="Times New Roman" w:eastAsia="標楷體" w:hAnsi="Times New Roman" w:cs="Times New Roman"/>
        </w:rPr>
        <w:t>利用</w:t>
      </w:r>
      <w:r w:rsidR="002875F3" w:rsidRPr="006A5918">
        <w:rPr>
          <w:rFonts w:ascii="Times New Roman" w:eastAsia="標楷體" w:hAnsi="Times New Roman" w:cs="Times New Roman"/>
        </w:rPr>
        <w:t>Pearson</w:t>
      </w:r>
      <w:proofErr w:type="gramStart"/>
      <w:r w:rsidR="002875F3" w:rsidRPr="006A5918">
        <w:rPr>
          <w:rFonts w:ascii="Times New Roman" w:eastAsia="標楷體" w:hAnsi="Times New Roman" w:cs="Times New Roman"/>
        </w:rPr>
        <w:t>積差相關</w:t>
      </w:r>
      <w:proofErr w:type="gramEnd"/>
      <w:r w:rsidR="002875F3" w:rsidRPr="006A5918">
        <w:rPr>
          <w:rFonts w:ascii="Times New Roman" w:eastAsia="標楷體" w:hAnsi="Times New Roman" w:cs="Times New Roman"/>
        </w:rPr>
        <w:t>考驗</w:t>
      </w:r>
      <w:r w:rsidR="0071546A" w:rsidRPr="006A5918">
        <w:rPr>
          <w:rFonts w:ascii="Times New Roman" w:eastAsia="標楷體" w:hAnsi="Times New Roman" w:cs="Times New Roman"/>
        </w:rPr>
        <w:t>在職生年齡、年資、</w:t>
      </w:r>
      <w:r w:rsidR="002875F3" w:rsidRPr="006A5918">
        <w:rPr>
          <w:rFonts w:ascii="Times New Roman" w:eastAsia="標楷體" w:hAnsi="Times New Roman" w:cs="Times New Roman"/>
        </w:rPr>
        <w:t>各量</w:t>
      </w:r>
      <w:proofErr w:type="gramStart"/>
      <w:r w:rsidR="002875F3" w:rsidRPr="006A5918">
        <w:rPr>
          <w:rFonts w:ascii="Times New Roman" w:eastAsia="標楷體" w:hAnsi="Times New Roman" w:cs="Times New Roman"/>
        </w:rPr>
        <w:t>表間的相關</w:t>
      </w:r>
      <w:proofErr w:type="gramEnd"/>
      <w:r w:rsidR="002875F3" w:rsidRPr="006A5918">
        <w:rPr>
          <w:rFonts w:ascii="Times New Roman" w:eastAsia="標楷體" w:hAnsi="Times New Roman" w:cs="Times New Roman"/>
        </w:rPr>
        <w:t>程度之結果如表</w:t>
      </w:r>
      <w:proofErr w:type="gramStart"/>
      <w:r w:rsidRPr="006A5918">
        <w:rPr>
          <w:rFonts w:ascii="Times New Roman" w:eastAsia="標楷體" w:hAnsi="Times New Roman" w:cs="Times New Roman"/>
        </w:rPr>
        <w:t>三</w:t>
      </w:r>
      <w:proofErr w:type="gramEnd"/>
      <w:r w:rsidR="002875F3" w:rsidRPr="006A5918">
        <w:rPr>
          <w:rFonts w:ascii="Times New Roman" w:eastAsia="標楷體" w:hAnsi="Times New Roman" w:cs="Times New Roman"/>
        </w:rPr>
        <w:t>。</w:t>
      </w:r>
      <w:r w:rsidR="0071546A" w:rsidRPr="006A5918">
        <w:rPr>
          <w:rFonts w:ascii="Times New Roman" w:eastAsia="標楷體" w:hAnsi="Times New Roman" w:cs="Times New Roman"/>
        </w:rPr>
        <w:t>結果顯示：在職生的年齡、年資與工作倦怠中的成就感降低沒有顯著的相關，但與角色衝突的三個向度皆為負相關</w:t>
      </w:r>
      <w:r w:rsidR="0071546A" w:rsidRPr="006A5918">
        <w:rPr>
          <w:rFonts w:ascii="Times New Roman" w:eastAsia="標楷體" w:hAnsi="Times New Roman" w:cs="Times New Roman"/>
        </w:rPr>
        <w:t xml:space="preserve"> (</w:t>
      </w:r>
      <w:r w:rsidR="0071546A" w:rsidRPr="006A5918">
        <w:rPr>
          <w:rFonts w:ascii="Times New Roman" w:eastAsia="標楷體" w:hAnsi="Times New Roman" w:cs="Times New Roman"/>
          <w:i/>
        </w:rPr>
        <w:t>p</w:t>
      </w:r>
      <w:r w:rsidR="002C209D" w:rsidRPr="006A5918">
        <w:rPr>
          <w:rFonts w:ascii="Times New Roman" w:eastAsia="標楷體" w:hAnsi="Times New Roman" w:cs="Times New Roman"/>
        </w:rPr>
        <w:t xml:space="preserve"> </w:t>
      </w:r>
      <w:r w:rsidR="0071546A" w:rsidRPr="006A5918">
        <w:rPr>
          <w:rFonts w:ascii="Times New Roman" w:eastAsia="標楷體" w:hAnsi="Times New Roman" w:cs="Times New Roman"/>
        </w:rPr>
        <w:t>&lt;</w:t>
      </w:r>
      <w:r w:rsidR="002C209D" w:rsidRPr="006A5918">
        <w:rPr>
          <w:rFonts w:ascii="Times New Roman" w:eastAsia="標楷體" w:hAnsi="Times New Roman" w:cs="Times New Roman"/>
        </w:rPr>
        <w:t xml:space="preserve"> </w:t>
      </w:r>
      <w:r w:rsidR="0071546A" w:rsidRPr="006A5918">
        <w:rPr>
          <w:rFonts w:ascii="Times New Roman" w:eastAsia="標楷體" w:hAnsi="Times New Roman" w:cs="Times New Roman"/>
        </w:rPr>
        <w:t>.01)</w:t>
      </w:r>
      <w:r w:rsidR="0071546A" w:rsidRPr="006A5918">
        <w:rPr>
          <w:rFonts w:ascii="Times New Roman" w:eastAsia="標楷體" w:hAnsi="Times New Roman" w:cs="Times New Roman"/>
        </w:rPr>
        <w:t>，也與</w:t>
      </w:r>
      <w:r w:rsidR="00986274" w:rsidRPr="006A5918">
        <w:rPr>
          <w:rFonts w:ascii="Times New Roman" w:eastAsia="標楷體" w:hAnsi="Times New Roman" w:cs="Times New Roman"/>
        </w:rPr>
        <w:t>工作倦怠的情緒耗竭、去人性化，學習倦怠的情緒耗竭、去人性化、成就感降低皆為負相關</w:t>
      </w:r>
      <w:r w:rsidR="00986274" w:rsidRPr="006A5918">
        <w:rPr>
          <w:rFonts w:ascii="Times New Roman" w:eastAsia="標楷體" w:hAnsi="Times New Roman" w:cs="Times New Roman"/>
        </w:rPr>
        <w:t xml:space="preserve"> (</w:t>
      </w:r>
      <w:r w:rsidR="002C209D" w:rsidRPr="006A5918">
        <w:rPr>
          <w:rFonts w:ascii="Times New Roman" w:eastAsia="標楷體" w:hAnsi="Times New Roman" w:cs="Times New Roman"/>
          <w:i/>
        </w:rPr>
        <w:t>p</w:t>
      </w:r>
      <w:r w:rsidR="002C209D" w:rsidRPr="006A5918">
        <w:rPr>
          <w:rFonts w:ascii="Times New Roman" w:eastAsia="標楷體" w:hAnsi="Times New Roman" w:cs="Times New Roman"/>
        </w:rPr>
        <w:t xml:space="preserve"> &lt; .01</w:t>
      </w:r>
      <w:r w:rsidR="00986274" w:rsidRPr="006A5918">
        <w:rPr>
          <w:rFonts w:ascii="Times New Roman" w:eastAsia="標楷體" w:hAnsi="Times New Roman" w:cs="Times New Roman"/>
        </w:rPr>
        <w:t>)</w:t>
      </w:r>
      <w:r w:rsidR="00986274" w:rsidRPr="006A5918">
        <w:rPr>
          <w:rFonts w:ascii="Times New Roman" w:eastAsia="標楷體" w:hAnsi="Times New Roman" w:cs="Times New Roman"/>
        </w:rPr>
        <w:t>。</w:t>
      </w:r>
      <w:r w:rsidR="001C5BE5" w:rsidRPr="006A5918">
        <w:rPr>
          <w:rFonts w:ascii="Times New Roman" w:eastAsia="標楷體" w:hAnsi="Times New Roman" w:cs="Times New Roman"/>
        </w:rPr>
        <w:t>角色衝突中三個</w:t>
      </w:r>
      <w:proofErr w:type="gramStart"/>
      <w:r w:rsidR="001C5BE5" w:rsidRPr="006A5918">
        <w:rPr>
          <w:rFonts w:ascii="Times New Roman" w:eastAsia="標楷體" w:hAnsi="Times New Roman" w:cs="Times New Roman"/>
        </w:rPr>
        <w:t>面向間皆為</w:t>
      </w:r>
      <w:proofErr w:type="gramEnd"/>
      <w:r w:rsidR="001C5BE5" w:rsidRPr="006A5918">
        <w:rPr>
          <w:rFonts w:ascii="Times New Roman" w:eastAsia="標楷體" w:hAnsi="Times New Roman" w:cs="Times New Roman"/>
        </w:rPr>
        <w:t>顯著的正相關</w:t>
      </w:r>
      <w:r w:rsidR="001C5BE5" w:rsidRPr="006A5918">
        <w:rPr>
          <w:rFonts w:ascii="Times New Roman" w:eastAsia="標楷體" w:hAnsi="Times New Roman" w:cs="Times New Roman"/>
        </w:rPr>
        <w:t xml:space="preserve"> (</w:t>
      </w:r>
      <w:r w:rsidR="002C209D" w:rsidRPr="006A5918">
        <w:rPr>
          <w:rFonts w:ascii="Times New Roman" w:eastAsia="標楷體" w:hAnsi="Times New Roman" w:cs="Times New Roman"/>
          <w:i/>
        </w:rPr>
        <w:t>p</w:t>
      </w:r>
      <w:r w:rsidR="002C209D" w:rsidRPr="006A5918">
        <w:rPr>
          <w:rFonts w:ascii="Times New Roman" w:eastAsia="標楷體" w:hAnsi="Times New Roman" w:cs="Times New Roman"/>
        </w:rPr>
        <w:t xml:space="preserve"> &lt; .01</w:t>
      </w:r>
      <w:r w:rsidR="001C5BE5" w:rsidRPr="006A5918">
        <w:rPr>
          <w:rFonts w:ascii="Times New Roman" w:eastAsia="標楷體" w:hAnsi="Times New Roman" w:cs="Times New Roman"/>
        </w:rPr>
        <w:t>)</w:t>
      </w:r>
      <w:r w:rsidR="00986274" w:rsidRPr="006A5918">
        <w:rPr>
          <w:rFonts w:ascii="Times New Roman" w:eastAsia="標楷體" w:hAnsi="Times New Roman" w:cs="Times New Roman"/>
        </w:rPr>
        <w:t>，</w:t>
      </w:r>
      <w:r w:rsidR="00EC0961" w:rsidRPr="006A5918">
        <w:rPr>
          <w:rFonts w:ascii="Times New Roman" w:eastAsia="標楷體" w:hAnsi="Times New Roman" w:cs="Times New Roman"/>
        </w:rPr>
        <w:t>倦怠中的工作倦怠與學習倦怠</w:t>
      </w:r>
      <w:r w:rsidR="00986274" w:rsidRPr="006A5918">
        <w:rPr>
          <w:rFonts w:ascii="Times New Roman" w:eastAsia="標楷體" w:hAnsi="Times New Roman" w:cs="Times New Roman"/>
        </w:rPr>
        <w:t>的六個</w:t>
      </w:r>
      <w:proofErr w:type="gramStart"/>
      <w:r w:rsidR="00986274" w:rsidRPr="006A5918">
        <w:rPr>
          <w:rFonts w:ascii="Times New Roman" w:eastAsia="標楷體" w:hAnsi="Times New Roman" w:cs="Times New Roman"/>
        </w:rPr>
        <w:t>面向間皆為</w:t>
      </w:r>
      <w:proofErr w:type="gramEnd"/>
      <w:r w:rsidR="00986274" w:rsidRPr="006A5918">
        <w:rPr>
          <w:rFonts w:ascii="Times New Roman" w:eastAsia="標楷體" w:hAnsi="Times New Roman" w:cs="Times New Roman"/>
        </w:rPr>
        <w:t>顯著的正相關</w:t>
      </w:r>
      <w:r w:rsidR="00986274" w:rsidRPr="006A5918">
        <w:rPr>
          <w:rFonts w:ascii="Times New Roman" w:eastAsia="標楷體" w:hAnsi="Times New Roman" w:cs="Times New Roman"/>
        </w:rPr>
        <w:t xml:space="preserve"> (</w:t>
      </w:r>
      <w:r w:rsidR="002C209D" w:rsidRPr="006A5918">
        <w:rPr>
          <w:rFonts w:ascii="Times New Roman" w:eastAsia="標楷體" w:hAnsi="Times New Roman" w:cs="Times New Roman"/>
          <w:i/>
        </w:rPr>
        <w:t>p</w:t>
      </w:r>
      <w:r w:rsidR="002C209D" w:rsidRPr="006A5918">
        <w:rPr>
          <w:rFonts w:ascii="Times New Roman" w:eastAsia="標楷體" w:hAnsi="Times New Roman" w:cs="Times New Roman"/>
        </w:rPr>
        <w:t xml:space="preserve"> &lt; .01</w:t>
      </w:r>
      <w:r w:rsidR="00986274" w:rsidRPr="006A5918">
        <w:rPr>
          <w:rFonts w:ascii="Times New Roman" w:eastAsia="標楷體" w:hAnsi="Times New Roman" w:cs="Times New Roman"/>
        </w:rPr>
        <w:t>)</w:t>
      </w:r>
      <w:r w:rsidR="00986274" w:rsidRPr="006A5918">
        <w:rPr>
          <w:rFonts w:ascii="Times New Roman" w:eastAsia="標楷體" w:hAnsi="Times New Roman" w:cs="Times New Roman"/>
        </w:rPr>
        <w:t>，而角色衝突的三個向度和工作倦怠、學習倦怠的六個向度皆為顯著的正相關</w:t>
      </w:r>
      <w:r w:rsidR="00986274" w:rsidRPr="006A5918">
        <w:rPr>
          <w:rFonts w:ascii="Times New Roman" w:eastAsia="標楷體" w:hAnsi="Times New Roman" w:cs="Times New Roman"/>
        </w:rPr>
        <w:t xml:space="preserve"> (</w:t>
      </w:r>
      <w:r w:rsidR="002C209D" w:rsidRPr="006A5918">
        <w:rPr>
          <w:rFonts w:ascii="Times New Roman" w:eastAsia="標楷體" w:hAnsi="Times New Roman" w:cs="Times New Roman"/>
          <w:i/>
        </w:rPr>
        <w:t>p</w:t>
      </w:r>
      <w:r w:rsidR="002C209D" w:rsidRPr="006A5918">
        <w:rPr>
          <w:rFonts w:ascii="Times New Roman" w:eastAsia="標楷體" w:hAnsi="Times New Roman" w:cs="Times New Roman"/>
        </w:rPr>
        <w:t xml:space="preserve"> &lt; .01</w:t>
      </w:r>
      <w:r w:rsidR="00986274" w:rsidRPr="006A5918">
        <w:rPr>
          <w:rFonts w:ascii="Times New Roman" w:eastAsia="標楷體" w:hAnsi="Times New Roman" w:cs="Times New Roman"/>
        </w:rPr>
        <w:t>)</w:t>
      </w:r>
      <w:r w:rsidR="00986274" w:rsidRPr="006A5918">
        <w:rPr>
          <w:rFonts w:ascii="Times New Roman" w:eastAsia="標楷體" w:hAnsi="Times New Roman" w:cs="Times New Roman"/>
        </w:rPr>
        <w:t>。</w:t>
      </w:r>
    </w:p>
    <w:p w14:paraId="2EA2BA30" w14:textId="33CD9AF4" w:rsidR="00235173" w:rsidRPr="006A5918" w:rsidRDefault="00235173" w:rsidP="00C67726">
      <w:pPr>
        <w:rPr>
          <w:rFonts w:ascii="Times New Roman" w:eastAsia="標楷體" w:hAnsi="Times New Roman" w:cs="Times New Roman"/>
        </w:rPr>
      </w:pPr>
    </w:p>
    <w:p w14:paraId="0031725C" w14:textId="73428693" w:rsidR="00F94ED0" w:rsidRPr="006A5918" w:rsidRDefault="00F94ED0" w:rsidP="00F94ED0">
      <w:pPr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表</w:t>
      </w:r>
      <w:r w:rsidR="00235173" w:rsidRPr="006A5918">
        <w:rPr>
          <w:rFonts w:ascii="Times New Roman" w:eastAsia="標楷體" w:hAnsi="Times New Roman" w:cs="Times New Roman"/>
        </w:rPr>
        <w:t>三</w:t>
      </w:r>
      <w:r w:rsidRPr="006A5918">
        <w:rPr>
          <w:rFonts w:ascii="Times New Roman" w:eastAsia="標楷體" w:hAnsi="Times New Roman" w:cs="Times New Roman"/>
        </w:rPr>
        <w:t xml:space="preserve"> </w:t>
      </w:r>
      <w:r w:rsidR="00EC0961" w:rsidRPr="006A5918">
        <w:rPr>
          <w:rFonts w:ascii="Times New Roman" w:eastAsia="標楷體" w:hAnsi="Times New Roman" w:cs="Times New Roman"/>
        </w:rPr>
        <w:t>在職生年齡、年資和</w:t>
      </w:r>
      <w:r w:rsidRPr="006A5918">
        <w:rPr>
          <w:rFonts w:ascii="Times New Roman" w:eastAsia="標楷體" w:hAnsi="Times New Roman" w:cs="Times New Roman"/>
        </w:rPr>
        <w:t>角色衝突</w:t>
      </w:r>
      <w:r w:rsidR="00EC0961" w:rsidRPr="006A5918">
        <w:rPr>
          <w:rFonts w:ascii="Times New Roman" w:eastAsia="標楷體" w:hAnsi="Times New Roman" w:cs="Times New Roman"/>
        </w:rPr>
        <w:t>、</w:t>
      </w:r>
      <w:r w:rsidR="00235173" w:rsidRPr="006A5918">
        <w:rPr>
          <w:rFonts w:ascii="Times New Roman" w:eastAsia="標楷體" w:hAnsi="Times New Roman" w:cs="Times New Roman"/>
        </w:rPr>
        <w:t>倦怠之向</w:t>
      </w:r>
      <w:proofErr w:type="gramStart"/>
      <w:r w:rsidR="00235173" w:rsidRPr="006A5918">
        <w:rPr>
          <w:rFonts w:ascii="Times New Roman" w:eastAsia="標楷體" w:hAnsi="Times New Roman" w:cs="Times New Roman"/>
        </w:rPr>
        <w:t>度間的相關</w:t>
      </w:r>
      <w:proofErr w:type="gramEnd"/>
    </w:p>
    <w:tbl>
      <w:tblPr>
        <w:tblStyle w:val="a3"/>
        <w:tblW w:w="963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422"/>
        <w:gridCol w:w="706"/>
        <w:gridCol w:w="847"/>
        <w:gridCol w:w="803"/>
        <w:gridCol w:w="804"/>
        <w:gridCol w:w="808"/>
        <w:gridCol w:w="804"/>
        <w:gridCol w:w="803"/>
        <w:gridCol w:w="807"/>
        <w:gridCol w:w="804"/>
        <w:gridCol w:w="804"/>
        <w:gridCol w:w="804"/>
      </w:tblGrid>
      <w:tr w:rsidR="009514CF" w:rsidRPr="006A5918" w14:paraId="269D8DB3" w14:textId="77777777" w:rsidTr="00EE0A2A">
        <w:trPr>
          <w:trHeight w:val="340"/>
        </w:trPr>
        <w:tc>
          <w:tcPr>
            <w:tcW w:w="847" w:type="dxa"/>
            <w:gridSpan w:val="2"/>
            <w:vMerge w:val="restart"/>
            <w:vAlign w:val="center"/>
          </w:tcPr>
          <w:p w14:paraId="19AF5A07" w14:textId="77777777" w:rsidR="00EC0961" w:rsidRPr="006A5918" w:rsidRDefault="00EC0961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bookmarkStart w:id="9" w:name="_Hlk130383377"/>
          </w:p>
        </w:tc>
        <w:tc>
          <w:tcPr>
            <w:tcW w:w="707" w:type="dxa"/>
            <w:vMerge w:val="restart"/>
            <w:vAlign w:val="center"/>
          </w:tcPr>
          <w:p w14:paraId="7B628365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1</w:t>
            </w:r>
          </w:p>
          <w:p w14:paraId="4318EA60" w14:textId="04F9BA08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年齡</w:t>
            </w:r>
          </w:p>
        </w:tc>
        <w:tc>
          <w:tcPr>
            <w:tcW w:w="847" w:type="dxa"/>
            <w:vMerge w:val="restart"/>
            <w:vAlign w:val="center"/>
          </w:tcPr>
          <w:p w14:paraId="769239D2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2</w:t>
            </w:r>
          </w:p>
          <w:p w14:paraId="357D3BD7" w14:textId="0D57A644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年資</w:t>
            </w:r>
          </w:p>
        </w:tc>
        <w:tc>
          <w:tcPr>
            <w:tcW w:w="2415" w:type="dxa"/>
            <w:gridSpan w:val="3"/>
            <w:tcBorders>
              <w:bottom w:val="single" w:sz="4" w:space="0" w:color="auto"/>
            </w:tcBorders>
            <w:vAlign w:val="center"/>
          </w:tcPr>
          <w:p w14:paraId="127CC9AD" w14:textId="1629338B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角色衝突</w:t>
            </w:r>
          </w:p>
        </w:tc>
        <w:tc>
          <w:tcPr>
            <w:tcW w:w="2414" w:type="dxa"/>
            <w:gridSpan w:val="3"/>
            <w:vAlign w:val="center"/>
          </w:tcPr>
          <w:p w14:paraId="410219D2" w14:textId="0D18E35E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工作倦怠</w:t>
            </w:r>
          </w:p>
        </w:tc>
        <w:tc>
          <w:tcPr>
            <w:tcW w:w="2409" w:type="dxa"/>
            <w:gridSpan w:val="3"/>
            <w:vAlign w:val="center"/>
          </w:tcPr>
          <w:p w14:paraId="0CCCC490" w14:textId="6FEE0D60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學習倦怠</w:t>
            </w:r>
          </w:p>
        </w:tc>
      </w:tr>
      <w:tr w:rsidR="00235173" w:rsidRPr="006A5918" w14:paraId="4D84EB28" w14:textId="77777777" w:rsidTr="00EE0A2A">
        <w:trPr>
          <w:trHeight w:val="20"/>
        </w:trPr>
        <w:tc>
          <w:tcPr>
            <w:tcW w:w="84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08A2E6F" w14:textId="77777777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</w:tcPr>
          <w:p w14:paraId="4024176A" w14:textId="77777777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47" w:type="dxa"/>
            <w:vMerge/>
            <w:tcBorders>
              <w:bottom w:val="single" w:sz="4" w:space="0" w:color="auto"/>
            </w:tcBorders>
            <w:vAlign w:val="center"/>
          </w:tcPr>
          <w:p w14:paraId="43A31519" w14:textId="77777777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3992CED5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3</w:t>
            </w:r>
          </w:p>
          <w:p w14:paraId="626D46E2" w14:textId="25689E6F" w:rsidR="00235173" w:rsidRPr="006A5918" w:rsidRDefault="009C3B44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工作對學習</w:t>
            </w:r>
            <w:r w:rsidR="00235173"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影響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67806A0F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4</w:t>
            </w:r>
          </w:p>
          <w:p w14:paraId="15452E09" w14:textId="5015984C" w:rsidR="00235173" w:rsidRPr="006A5918" w:rsidRDefault="009C3B44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學習對工作</w:t>
            </w:r>
            <w:r w:rsidR="00235173"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影響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5664CBC9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5</w:t>
            </w:r>
          </w:p>
          <w:p w14:paraId="1A03D242" w14:textId="4471A21B" w:rsidR="00235173" w:rsidRPr="006A5918" w:rsidRDefault="009C3B44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工作學習互</w:t>
            </w:r>
            <w:r w:rsidR="00235173"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影響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5CD72256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6</w:t>
            </w:r>
          </w:p>
          <w:p w14:paraId="08EFB81B" w14:textId="77777777" w:rsidR="002C209D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情緒</w:t>
            </w:r>
          </w:p>
          <w:p w14:paraId="1FA5F04A" w14:textId="34E3242E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耗竭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5D6707B2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7</w:t>
            </w:r>
          </w:p>
          <w:p w14:paraId="31ADF32E" w14:textId="77777777" w:rsidR="002C209D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去人</w:t>
            </w:r>
          </w:p>
          <w:p w14:paraId="3C001735" w14:textId="6F768A8B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性化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7677C7A2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8</w:t>
            </w:r>
          </w:p>
          <w:p w14:paraId="6A871B4D" w14:textId="549F1865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成就感降低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6BB52DD9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6</w:t>
            </w:r>
          </w:p>
          <w:p w14:paraId="162CF58F" w14:textId="77777777" w:rsidR="002C209D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情緒</w:t>
            </w:r>
          </w:p>
          <w:p w14:paraId="5C2F4B03" w14:textId="7956E8C6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耗竭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1F313AA9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7</w:t>
            </w:r>
          </w:p>
          <w:p w14:paraId="6DFAF13B" w14:textId="77777777" w:rsidR="002C209D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去人</w:t>
            </w:r>
          </w:p>
          <w:p w14:paraId="1D5D9D77" w14:textId="55D52BB7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性化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3CB92260" w14:textId="77777777" w:rsidR="009C3B44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8</w:t>
            </w:r>
          </w:p>
          <w:p w14:paraId="2B6E9CDF" w14:textId="3EA43605" w:rsidR="00235173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成就感降低</w:t>
            </w:r>
          </w:p>
        </w:tc>
      </w:tr>
      <w:tr w:rsidR="009514CF" w:rsidRPr="006A5918" w14:paraId="3F3E4234" w14:textId="77777777" w:rsidTr="00EE0A2A">
        <w:trPr>
          <w:trHeight w:val="340"/>
        </w:trPr>
        <w:tc>
          <w:tcPr>
            <w:tcW w:w="8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4B039" w14:textId="318B073D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382DC" w14:textId="61CC43D4" w:rsidR="00EC0961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1A72D" w14:textId="2DE43F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4615" w14:textId="206D76C2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2897D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175FA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7AB12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AB4AB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E9DF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6037A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035A3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691A5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9514CF" w:rsidRPr="006A5918" w14:paraId="2B457929" w14:textId="77777777" w:rsidTr="00EE0A2A">
        <w:trPr>
          <w:trHeight w:val="340"/>
        </w:trPr>
        <w:tc>
          <w:tcPr>
            <w:tcW w:w="8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16DA5" w14:textId="3DA17944" w:rsidR="00EC0961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8F33" w14:textId="1B09E8F3" w:rsidR="00EC0961" w:rsidRPr="006A5918" w:rsidRDefault="009C6C29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.91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34C0" w14:textId="00EF2BAF" w:rsidR="00EC0961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40CA" w14:textId="7D2733BF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43F3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8E74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ED56E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95E8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C0EC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D6D4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6C98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CB13" w14:textId="77777777" w:rsidR="00EC0961" w:rsidRPr="006A5918" w:rsidRDefault="00EC0961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0F28708C" w14:textId="77777777" w:rsidTr="00EE0A2A">
        <w:trPr>
          <w:trHeight w:val="340"/>
        </w:trPr>
        <w:tc>
          <w:tcPr>
            <w:tcW w:w="4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6AF98" w14:textId="278FB932" w:rsidR="009514CF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bookmarkStart w:id="10" w:name="_Hlk130390851"/>
            <w:bookmarkEnd w:id="9"/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角色衝突</w:t>
            </w: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1C726" w14:textId="76B5F1D4" w:rsidR="009514CF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058F" w14:textId="4F0557E6" w:rsidR="009514CF" w:rsidRPr="006A5918" w:rsidRDefault="009C6C29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-.19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681C4" w14:textId="0BBA10B8" w:rsidR="009514CF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BC58" w14:textId="21E02C4C" w:rsidR="009514CF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35702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B5CE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45DA7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A3E5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13299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1071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9870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2F547" w14:textId="77777777" w:rsidR="009514CF" w:rsidRPr="006A5918" w:rsidRDefault="009514CF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44D94C4A" w14:textId="77777777" w:rsidTr="00EE0A2A">
        <w:trPr>
          <w:trHeight w:val="340"/>
        </w:trPr>
        <w:tc>
          <w:tcPr>
            <w:tcW w:w="42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3DD4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912C5" w14:textId="3D0B40D6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6F68B" w14:textId="0D7E7E92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-.23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291CB" w14:textId="5965BA3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1D2A1" w14:textId="454AEF55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.67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33C4" w14:textId="74B5F948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0D8C5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8CD10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FD44C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609E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74B9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5C98E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21917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2D782B6A" w14:textId="77777777" w:rsidTr="00EE0A2A">
        <w:trPr>
          <w:trHeight w:val="340"/>
        </w:trPr>
        <w:tc>
          <w:tcPr>
            <w:tcW w:w="42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6F691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FC22" w14:textId="73C31E17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7029" w14:textId="56797516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-.19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C414" w14:textId="4D29890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-.25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E616C" w14:textId="2F584348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.72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2123" w14:textId="292FA87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.74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F854" w14:textId="0AA33208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ACB1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FE03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C685F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CF98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4ADD9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E1714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bookmarkEnd w:id="10"/>
      <w:tr w:rsidR="00B247E9" w:rsidRPr="006A5918" w14:paraId="56A51C99" w14:textId="77777777" w:rsidTr="00EE0A2A">
        <w:trPr>
          <w:trHeight w:val="340"/>
        </w:trPr>
        <w:tc>
          <w:tcPr>
            <w:tcW w:w="4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A421" w14:textId="29FCF2A1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工作倦怠</w:t>
            </w: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4AAB" w14:textId="1F665C15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E7620" w14:textId="14737455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F08C" w14:textId="05120EB5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34B2" w14:textId="35ED3E2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.54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81CF" w14:textId="76FAC9F8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A077" w14:textId="1520434F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7CCE6" w14:textId="3AC45CF3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5AF5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6D2D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B4112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34B1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E4C61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4F30D4A1" w14:textId="77777777" w:rsidTr="00EE0A2A">
        <w:trPr>
          <w:trHeight w:val="340"/>
        </w:trPr>
        <w:tc>
          <w:tcPr>
            <w:tcW w:w="42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04DC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CD429" w14:textId="34E751B2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33BF" w14:textId="249B85A8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EA16" w14:textId="6D35CFFE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04C2" w14:textId="6BFCD6AB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.45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547A" w14:textId="4D56539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0A988" w14:textId="0B4AB896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.47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49EC0" w14:textId="69F5827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.62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AE524" w14:textId="2629D0D1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9B86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5C64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133C8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561F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6A2CDC88" w14:textId="77777777" w:rsidTr="00EE0A2A">
        <w:trPr>
          <w:trHeight w:val="340"/>
        </w:trPr>
        <w:tc>
          <w:tcPr>
            <w:tcW w:w="42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789DD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83FA" w14:textId="2935D8C1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A0334" w14:textId="0CD5684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-.12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9203" w14:textId="26D3C0E3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-.13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7D79F" w14:textId="4B1A93E2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7EBBE" w14:textId="24874C5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B0F7" w14:textId="7179DB4B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0BE82" w14:textId="0A9B6EE5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.63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65B5" w14:textId="2E092BA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.71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9A7B" w14:textId="0861C06A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656B2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8C7B9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F4FA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4E3194CB" w14:textId="77777777" w:rsidTr="00EE0A2A">
        <w:trPr>
          <w:trHeight w:val="340"/>
        </w:trPr>
        <w:tc>
          <w:tcPr>
            <w:tcW w:w="424" w:type="dxa"/>
            <w:vMerge w:val="restart"/>
            <w:tcBorders>
              <w:top w:val="single" w:sz="4" w:space="0" w:color="auto"/>
            </w:tcBorders>
            <w:vAlign w:val="center"/>
          </w:tcPr>
          <w:p w14:paraId="6022E7B4" w14:textId="6FF10A11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學習倦怠</w:t>
            </w: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305C7" w14:textId="11C93BB5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E9D6" w14:textId="5F852234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-.28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64B26" w14:textId="0B364DF4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-.30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883A" w14:textId="0967ADE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.45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3BFE1" w14:textId="0BD02C3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.44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51E63" w14:textId="29AB520D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9B59" w14:textId="07FA023D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.48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87F0" w14:textId="4C369D9B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.33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2DD87" w14:textId="0799B993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.47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947A2" w14:textId="2FD9B140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DBF2F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43CB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3D0D9650" w14:textId="77777777" w:rsidTr="00EE0A2A">
        <w:trPr>
          <w:trHeight w:val="340"/>
        </w:trPr>
        <w:tc>
          <w:tcPr>
            <w:tcW w:w="424" w:type="dxa"/>
            <w:vMerge/>
            <w:vAlign w:val="center"/>
          </w:tcPr>
          <w:p w14:paraId="603DECB2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8CF45" w14:textId="705EECBB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5292F" w14:textId="34D8684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2166" w14:textId="1B3547C6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-.23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567E" w14:textId="0A12AF94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.44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041B" w14:textId="4EAD37F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.43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3B9A" w14:textId="307545F9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.36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5AD7" w14:textId="1D3496B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.40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5AB8E" w14:textId="25645D82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346A5" w14:textId="35F15D6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.55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FC89" w14:textId="1CEE428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.61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9F063" w14:textId="1C5D4F25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A68F" w14:textId="77777777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B247E9" w:rsidRPr="006A5918" w14:paraId="4FC9DED6" w14:textId="77777777" w:rsidTr="00EE0A2A">
        <w:trPr>
          <w:trHeight w:val="340"/>
        </w:trPr>
        <w:tc>
          <w:tcPr>
            <w:tcW w:w="424" w:type="dxa"/>
            <w:vMerge/>
            <w:tcBorders>
              <w:bottom w:val="single" w:sz="12" w:space="0" w:color="auto"/>
            </w:tcBorders>
            <w:vAlign w:val="center"/>
          </w:tcPr>
          <w:p w14:paraId="3B419BE4" w14:textId="77777777" w:rsidR="005945C7" w:rsidRPr="006A5918" w:rsidRDefault="005945C7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2388E9D" w14:textId="6F36B1C6" w:rsidR="005945C7" w:rsidRPr="006A5918" w:rsidRDefault="00235173" w:rsidP="002C209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7998C77" w14:textId="180937FE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-.21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61629CD" w14:textId="7E53EE2F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-.22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EC3EB57" w14:textId="11644DC4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2814F7" w14:textId="66FDD4B0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.36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B90F96" w14:textId="3A9CCDF3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.48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797CEC0" w14:textId="05876319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.38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E36CBF" w14:textId="5917900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.50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0CFC2CA" w14:textId="2F70FEDD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.54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708C56" w14:textId="7B7BBBAA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.59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1C487A0" w14:textId="54DB5B8C" w:rsidR="005945C7" w:rsidRPr="006A5918" w:rsidRDefault="005945C7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.69</w:t>
            </w:r>
            <w:r w:rsidRPr="006A5918">
              <w:rPr>
                <w:rFonts w:ascii="Times New Roman" w:eastAsia="標楷體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B93CA6F" w14:textId="444EFFDB" w:rsidR="005945C7" w:rsidRPr="006A5918" w:rsidRDefault="009C3B44" w:rsidP="001A5219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A5918">
              <w:rPr>
                <w:rFonts w:ascii="Times New Roman" w:eastAsia="標楷體" w:hAnsi="Times New Roman" w:cs="Times New Roman"/>
                <w:sz w:val="18"/>
                <w:szCs w:val="18"/>
              </w:rPr>
              <w:t>----</w:t>
            </w:r>
          </w:p>
        </w:tc>
      </w:tr>
    </w:tbl>
    <w:p w14:paraId="04DA77F8" w14:textId="3BD9FDCD" w:rsidR="00F94ED0" w:rsidRPr="006A5918" w:rsidRDefault="00986274" w:rsidP="00F94ED0">
      <w:pPr>
        <w:rPr>
          <w:rFonts w:ascii="Times New Roman" w:eastAsia="標楷體" w:hAnsi="Times New Roman" w:cs="Times New Roman"/>
          <w:sz w:val="20"/>
          <w:szCs w:val="20"/>
        </w:rPr>
      </w:pPr>
      <w:r w:rsidRPr="006A5918">
        <w:rPr>
          <w:rFonts w:ascii="Times New Roman" w:eastAsia="標楷體" w:hAnsi="Times New Roman" w:cs="Times New Roman"/>
          <w:sz w:val="20"/>
          <w:szCs w:val="20"/>
        </w:rPr>
        <w:t>*</w:t>
      </w:r>
      <w:r w:rsidRPr="006A5918">
        <w:rPr>
          <w:rFonts w:ascii="Times New Roman" w:eastAsia="標楷體" w:hAnsi="Times New Roman" w:cs="Times New Roman"/>
          <w:sz w:val="20"/>
          <w:szCs w:val="20"/>
        </w:rPr>
        <w:t>表示</w:t>
      </w:r>
      <w:r w:rsidRPr="006A5918">
        <w:rPr>
          <w:rFonts w:ascii="Times New Roman" w:eastAsia="標楷體" w:hAnsi="Times New Roman" w:cs="Times New Roman"/>
          <w:i/>
          <w:sz w:val="20"/>
          <w:szCs w:val="20"/>
        </w:rPr>
        <w:t>p</w:t>
      </w:r>
      <w:r w:rsidR="00235173" w:rsidRPr="006A5918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6A5918">
        <w:rPr>
          <w:rFonts w:ascii="Times New Roman" w:eastAsia="標楷體" w:hAnsi="Times New Roman" w:cs="Times New Roman"/>
          <w:sz w:val="20"/>
          <w:szCs w:val="20"/>
        </w:rPr>
        <w:t>&lt;</w:t>
      </w:r>
      <w:r w:rsidR="00235173" w:rsidRPr="006A5918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6A5918">
        <w:rPr>
          <w:rFonts w:ascii="Times New Roman" w:eastAsia="標楷體" w:hAnsi="Times New Roman" w:cs="Times New Roman"/>
          <w:sz w:val="20"/>
          <w:szCs w:val="20"/>
        </w:rPr>
        <w:t>.05</w:t>
      </w:r>
      <w:r w:rsidRPr="006A5918">
        <w:rPr>
          <w:rFonts w:ascii="Times New Roman" w:eastAsia="標楷體" w:hAnsi="Times New Roman" w:cs="Times New Roman"/>
          <w:sz w:val="20"/>
          <w:szCs w:val="20"/>
        </w:rPr>
        <w:t>，</w:t>
      </w:r>
      <w:r w:rsidRPr="006A5918">
        <w:rPr>
          <w:rFonts w:ascii="Times New Roman" w:eastAsia="標楷體" w:hAnsi="Times New Roman" w:cs="Times New Roman"/>
          <w:sz w:val="20"/>
          <w:szCs w:val="20"/>
        </w:rPr>
        <w:t>**</w:t>
      </w:r>
      <w:r w:rsidRPr="006A5918">
        <w:rPr>
          <w:rFonts w:ascii="Times New Roman" w:eastAsia="標楷體" w:hAnsi="Times New Roman" w:cs="Times New Roman"/>
          <w:sz w:val="20"/>
          <w:szCs w:val="20"/>
        </w:rPr>
        <w:t>表示</w:t>
      </w:r>
      <w:r w:rsidRPr="006A5918">
        <w:rPr>
          <w:rFonts w:ascii="Times New Roman" w:eastAsia="標楷體" w:hAnsi="Times New Roman" w:cs="Times New Roman"/>
          <w:i/>
          <w:sz w:val="20"/>
          <w:szCs w:val="20"/>
        </w:rPr>
        <w:t>p</w:t>
      </w:r>
      <w:r w:rsidR="00235173" w:rsidRPr="006A5918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6A5918">
        <w:rPr>
          <w:rFonts w:ascii="Times New Roman" w:eastAsia="標楷體" w:hAnsi="Times New Roman" w:cs="Times New Roman"/>
          <w:sz w:val="20"/>
          <w:szCs w:val="20"/>
        </w:rPr>
        <w:t>&lt;</w:t>
      </w:r>
      <w:r w:rsidR="00235173" w:rsidRPr="006A5918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6A5918">
        <w:rPr>
          <w:rFonts w:ascii="Times New Roman" w:eastAsia="標楷體" w:hAnsi="Times New Roman" w:cs="Times New Roman"/>
          <w:sz w:val="20"/>
          <w:szCs w:val="20"/>
        </w:rPr>
        <w:t>.01</w:t>
      </w:r>
    </w:p>
    <w:p w14:paraId="7DDC0687" w14:textId="34EA6FC6" w:rsidR="00B47098" w:rsidRPr="006A5918" w:rsidRDefault="00C67726" w:rsidP="009377BB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6A5918">
        <w:rPr>
          <w:rFonts w:ascii="Times New Roman" w:eastAsia="標楷體" w:hAnsi="Times New Roman" w:cs="Times New Roman"/>
          <w:b/>
          <w:bCs/>
          <w:sz w:val="28"/>
          <w:szCs w:val="24"/>
        </w:rPr>
        <w:lastRenderedPageBreak/>
        <w:t>肆、討論</w:t>
      </w:r>
    </w:p>
    <w:p w14:paraId="4F70C4F6" w14:textId="3CB650DC" w:rsidR="003E69E6" w:rsidRPr="006A5918" w:rsidRDefault="003E69E6" w:rsidP="00EB0EF3">
      <w:pPr>
        <w:jc w:val="both"/>
        <w:rPr>
          <w:rFonts w:ascii="Times New Roman" w:eastAsia="標楷體" w:hAnsi="Times New Roman" w:cs="Times New Roman"/>
          <w:b/>
        </w:rPr>
      </w:pPr>
      <w:r w:rsidRPr="006A5918">
        <w:rPr>
          <w:rFonts w:ascii="Times New Roman" w:eastAsia="標楷體" w:hAnsi="Times New Roman" w:cs="Times New Roman"/>
          <w:b/>
        </w:rPr>
        <w:t>一、結果討論</w:t>
      </w:r>
    </w:p>
    <w:p w14:paraId="196F992E" w14:textId="1B3083B4" w:rsidR="00177195" w:rsidRPr="006A5918" w:rsidRDefault="00D47BF4" w:rsidP="006A5918">
      <w:pPr>
        <w:ind w:firstLineChars="177" w:firstLine="425"/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從</w:t>
      </w:r>
      <w:r w:rsidR="00256C4F" w:rsidRPr="006A5918">
        <w:rPr>
          <w:rFonts w:ascii="Times New Roman" w:eastAsia="標楷體" w:hAnsi="Times New Roman" w:cs="Times New Roman"/>
        </w:rPr>
        <w:t>過往的研究中發現，在</w:t>
      </w:r>
      <w:r w:rsidR="00D65D89" w:rsidRPr="006A5918">
        <w:rPr>
          <w:rFonts w:ascii="Times New Roman" w:eastAsia="標楷體" w:hAnsi="Times New Roman" w:cs="Times New Roman"/>
        </w:rPr>
        <w:t>職場</w:t>
      </w:r>
      <w:r w:rsidR="00256C4F" w:rsidRPr="006A5918">
        <w:rPr>
          <w:rFonts w:ascii="Times New Roman" w:eastAsia="標楷體" w:hAnsi="Times New Roman" w:cs="Times New Roman"/>
        </w:rPr>
        <w:t>裡的</w:t>
      </w:r>
      <w:r w:rsidR="00D65D89" w:rsidRPr="006A5918">
        <w:rPr>
          <w:rFonts w:ascii="Times New Roman" w:eastAsia="標楷體" w:hAnsi="Times New Roman" w:cs="Times New Roman"/>
        </w:rPr>
        <w:t>女性相較於男性</w:t>
      </w:r>
      <w:r w:rsidRPr="006A5918">
        <w:rPr>
          <w:rFonts w:ascii="Times New Roman" w:eastAsia="標楷體" w:hAnsi="Times New Roman" w:cs="Times New Roman"/>
        </w:rPr>
        <w:t>，其</w:t>
      </w:r>
      <w:r w:rsidR="00D65D89" w:rsidRPr="006A5918">
        <w:rPr>
          <w:rFonts w:ascii="Times New Roman" w:eastAsia="標楷體" w:hAnsi="Times New Roman" w:cs="Times New Roman"/>
        </w:rPr>
        <w:t>所知覺到的角色衝突感</w:t>
      </w:r>
      <w:r w:rsidR="009B06C6" w:rsidRPr="006A5918">
        <w:rPr>
          <w:rFonts w:ascii="Times New Roman" w:eastAsia="標楷體" w:hAnsi="Times New Roman" w:cs="Times New Roman"/>
        </w:rPr>
        <w:t>程度較高，</w:t>
      </w:r>
      <w:r w:rsidRPr="006A5918">
        <w:rPr>
          <w:rFonts w:ascii="Times New Roman" w:eastAsia="標楷體" w:hAnsi="Times New Roman" w:cs="Times New Roman"/>
        </w:rPr>
        <w:t>且多</w:t>
      </w:r>
      <w:r w:rsidR="009B06C6" w:rsidRPr="006A5918">
        <w:rPr>
          <w:rFonts w:ascii="Times New Roman" w:eastAsia="標楷體" w:hAnsi="Times New Roman" w:cs="Times New Roman"/>
        </w:rPr>
        <w:t>來自於工作與</w:t>
      </w:r>
      <w:proofErr w:type="gramStart"/>
      <w:r w:rsidR="009B06C6" w:rsidRPr="006A5918">
        <w:rPr>
          <w:rFonts w:ascii="Times New Roman" w:eastAsia="標楷體" w:hAnsi="Times New Roman" w:cs="Times New Roman"/>
        </w:rPr>
        <w:t>家庭間的衝突</w:t>
      </w:r>
      <w:proofErr w:type="gramEnd"/>
      <w:r w:rsidRPr="006A5918">
        <w:rPr>
          <w:rFonts w:ascii="Times New Roman" w:eastAsia="標楷體" w:hAnsi="Times New Roman" w:cs="Times New Roman"/>
        </w:rPr>
        <w:t>，工作業務與家務分配上的分歧</w:t>
      </w:r>
      <w:r w:rsidR="00256C4F" w:rsidRPr="006A5918">
        <w:rPr>
          <w:rFonts w:ascii="Times New Roman" w:eastAsia="標楷體" w:hAnsi="Times New Roman" w:cs="Times New Roman"/>
        </w:rPr>
        <w:t>，或是</w:t>
      </w:r>
      <w:r w:rsidR="009B06C6" w:rsidRPr="006A5918">
        <w:rPr>
          <w:rFonts w:ascii="Times New Roman" w:eastAsia="標楷體" w:hAnsi="Times New Roman" w:cs="Times New Roman"/>
        </w:rPr>
        <w:t>工作本身</w:t>
      </w:r>
      <w:r w:rsidR="00256C4F" w:rsidRPr="006A5918">
        <w:rPr>
          <w:rFonts w:ascii="Times New Roman" w:eastAsia="標楷體" w:hAnsi="Times New Roman" w:cs="Times New Roman"/>
        </w:rPr>
        <w:t>產生</w:t>
      </w:r>
      <w:r w:rsidR="009B06C6" w:rsidRPr="006A5918">
        <w:rPr>
          <w:rFonts w:ascii="Times New Roman" w:eastAsia="標楷體" w:hAnsi="Times New Roman" w:cs="Times New Roman"/>
        </w:rPr>
        <w:t>的</w:t>
      </w:r>
      <w:r w:rsidR="00256C4F" w:rsidRPr="006A5918">
        <w:rPr>
          <w:rFonts w:ascii="Times New Roman" w:eastAsia="標楷體" w:hAnsi="Times New Roman" w:cs="Times New Roman"/>
        </w:rPr>
        <w:t>角色</w:t>
      </w:r>
      <w:r w:rsidR="009B06C6" w:rsidRPr="006A5918">
        <w:rPr>
          <w:rFonts w:ascii="Times New Roman" w:eastAsia="標楷體" w:hAnsi="Times New Roman" w:cs="Times New Roman"/>
        </w:rPr>
        <w:t>衝突</w:t>
      </w:r>
      <w:r w:rsidRPr="006A5918">
        <w:rPr>
          <w:rFonts w:ascii="Times New Roman" w:eastAsia="標楷體" w:hAnsi="Times New Roman" w:cs="Times New Roman"/>
        </w:rPr>
        <w:t>，工作中不同面向的人、事、物形式理念不合</w:t>
      </w:r>
      <w:r w:rsidR="009B06C6" w:rsidRPr="006A5918">
        <w:rPr>
          <w:rFonts w:ascii="Times New Roman" w:eastAsia="標楷體" w:hAnsi="Times New Roman" w:cs="Times New Roman"/>
        </w:rPr>
        <w:t xml:space="preserve"> </w:t>
      </w:r>
      <w:r w:rsidR="00D65D89" w:rsidRPr="006A5918">
        <w:rPr>
          <w:rFonts w:ascii="Times New Roman" w:eastAsia="標楷體" w:hAnsi="Times New Roman" w:cs="Times New Roman"/>
        </w:rPr>
        <w:t>(</w:t>
      </w:r>
      <w:proofErr w:type="gramStart"/>
      <w:r w:rsidR="009B06C6" w:rsidRPr="006A5918">
        <w:rPr>
          <w:rFonts w:ascii="Times New Roman" w:eastAsia="標楷體" w:hAnsi="Times New Roman" w:cs="Times New Roman"/>
        </w:rPr>
        <w:t>陳殷哲</w:t>
      </w:r>
      <w:r w:rsidR="00D927C8" w:rsidRPr="006A5918">
        <w:rPr>
          <w:rFonts w:ascii="Times New Roman" w:eastAsia="標楷體" w:hAnsi="Times New Roman" w:cs="Times New Roman"/>
        </w:rPr>
        <w:t>等</w:t>
      </w:r>
      <w:proofErr w:type="gramEnd"/>
      <w:r w:rsidR="00D927C8" w:rsidRPr="006A5918">
        <w:rPr>
          <w:rFonts w:ascii="Times New Roman" w:eastAsia="標楷體" w:hAnsi="Times New Roman" w:cs="Times New Roman"/>
        </w:rPr>
        <w:t>人</w:t>
      </w:r>
      <w:r w:rsidR="009B06C6" w:rsidRPr="006A5918">
        <w:rPr>
          <w:rFonts w:ascii="Times New Roman" w:eastAsia="標楷體" w:hAnsi="Times New Roman" w:cs="Times New Roman"/>
        </w:rPr>
        <w:t>，</w:t>
      </w:r>
      <w:r w:rsidR="009B06C6" w:rsidRPr="006A5918">
        <w:rPr>
          <w:rFonts w:ascii="Times New Roman" w:eastAsia="標楷體" w:hAnsi="Times New Roman" w:cs="Times New Roman"/>
        </w:rPr>
        <w:t>2021</w:t>
      </w:r>
      <w:r w:rsidR="00D65D89" w:rsidRPr="006A5918">
        <w:rPr>
          <w:rFonts w:ascii="Times New Roman" w:eastAsia="標楷體" w:hAnsi="Times New Roman" w:cs="Times New Roman"/>
        </w:rPr>
        <w:t>；姚良志等人，</w:t>
      </w:r>
      <w:r w:rsidR="00D65D89" w:rsidRPr="006A5918">
        <w:rPr>
          <w:rFonts w:ascii="Times New Roman" w:eastAsia="標楷體" w:hAnsi="Times New Roman" w:cs="Times New Roman"/>
        </w:rPr>
        <w:t>2007</w:t>
      </w:r>
      <w:r w:rsidR="00D65D89" w:rsidRPr="006A5918">
        <w:rPr>
          <w:rFonts w:ascii="Times New Roman" w:eastAsia="標楷體" w:hAnsi="Times New Roman" w:cs="Times New Roman"/>
        </w:rPr>
        <w:t>；林明珠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D65D89" w:rsidRPr="006A5918">
        <w:rPr>
          <w:rFonts w:ascii="Times New Roman" w:eastAsia="標楷體" w:hAnsi="Times New Roman" w:cs="Times New Roman"/>
        </w:rPr>
        <w:t>，</w:t>
      </w:r>
      <w:r w:rsidR="00D65D89" w:rsidRPr="006A5918">
        <w:rPr>
          <w:rFonts w:ascii="Times New Roman" w:eastAsia="標楷體" w:hAnsi="Times New Roman" w:cs="Times New Roman"/>
        </w:rPr>
        <w:t>2005)</w:t>
      </w:r>
      <w:r w:rsidR="009B06C6" w:rsidRPr="006A5918">
        <w:rPr>
          <w:rFonts w:ascii="Times New Roman" w:eastAsia="標楷體" w:hAnsi="Times New Roman" w:cs="Times New Roman"/>
        </w:rPr>
        <w:t>。</w:t>
      </w:r>
      <w:r w:rsidRPr="006A5918">
        <w:rPr>
          <w:rFonts w:ascii="Times New Roman" w:eastAsia="標楷體" w:hAnsi="Times New Roman" w:cs="Times New Roman"/>
        </w:rPr>
        <w:t>由於</w:t>
      </w:r>
      <w:r w:rsidR="009B06C6" w:rsidRPr="006A5918">
        <w:rPr>
          <w:rFonts w:ascii="Times New Roman" w:eastAsia="標楷體" w:hAnsi="Times New Roman" w:cs="Times New Roman"/>
        </w:rPr>
        <w:t>，本</w:t>
      </w:r>
      <w:r w:rsidRPr="006A5918">
        <w:rPr>
          <w:rFonts w:ascii="Times New Roman" w:eastAsia="標楷體" w:hAnsi="Times New Roman" w:cs="Times New Roman"/>
        </w:rPr>
        <w:t>次</w:t>
      </w:r>
      <w:r w:rsidR="009B06C6" w:rsidRPr="006A5918">
        <w:rPr>
          <w:rFonts w:ascii="Times New Roman" w:eastAsia="標楷體" w:hAnsi="Times New Roman" w:cs="Times New Roman"/>
        </w:rPr>
        <w:t>研究將角色衝突之場域聚焦於工作和學習</w:t>
      </w:r>
      <w:proofErr w:type="gramStart"/>
      <w:r w:rsidR="009B06C6" w:rsidRPr="006A5918">
        <w:rPr>
          <w:rFonts w:ascii="Times New Roman" w:eastAsia="標楷體" w:hAnsi="Times New Roman" w:cs="Times New Roman"/>
        </w:rPr>
        <w:t>之間</w:t>
      </w:r>
      <w:r w:rsidR="00256C4F" w:rsidRPr="006A5918">
        <w:rPr>
          <w:rFonts w:ascii="Times New Roman" w:eastAsia="標楷體" w:hAnsi="Times New Roman" w:cs="Times New Roman"/>
        </w:rPr>
        <w:t>，</w:t>
      </w:r>
      <w:r w:rsidRPr="006A5918">
        <w:rPr>
          <w:rFonts w:ascii="Times New Roman" w:eastAsia="標楷體" w:hAnsi="Times New Roman" w:cs="Times New Roman"/>
        </w:rPr>
        <w:t>從而</w:t>
      </w:r>
      <w:proofErr w:type="gramEnd"/>
      <w:r w:rsidR="00256C4F" w:rsidRPr="006A5918">
        <w:rPr>
          <w:rFonts w:ascii="Times New Roman" w:eastAsia="標楷體" w:hAnsi="Times New Roman" w:cs="Times New Roman"/>
        </w:rPr>
        <w:t>探討不同性別在職生之角色衝突差異</w:t>
      </w:r>
      <w:r w:rsidR="009B06C6" w:rsidRPr="006A5918">
        <w:rPr>
          <w:rFonts w:ascii="Times New Roman" w:eastAsia="標楷體" w:hAnsi="Times New Roman" w:cs="Times New Roman"/>
        </w:rPr>
        <w:t>，</w:t>
      </w:r>
      <w:r w:rsidR="00E838D0" w:rsidRPr="006A5918">
        <w:rPr>
          <w:rFonts w:ascii="Times New Roman" w:eastAsia="標楷體" w:hAnsi="Times New Roman" w:cs="Times New Roman"/>
        </w:rPr>
        <w:t>卻</w:t>
      </w:r>
      <w:r w:rsidR="009B06C6" w:rsidRPr="006A5918">
        <w:rPr>
          <w:rFonts w:ascii="Times New Roman" w:eastAsia="標楷體" w:hAnsi="Times New Roman" w:cs="Times New Roman"/>
        </w:rPr>
        <w:t>發現</w:t>
      </w:r>
      <w:r w:rsidRPr="006A5918">
        <w:rPr>
          <w:rFonts w:ascii="Times New Roman" w:eastAsia="標楷體" w:hAnsi="Times New Roman" w:cs="Times New Roman"/>
        </w:rPr>
        <w:t>不同以往的研究結果，</w:t>
      </w:r>
      <w:r w:rsidR="009B06C6" w:rsidRPr="006A5918">
        <w:rPr>
          <w:rFonts w:ascii="Times New Roman" w:eastAsia="標楷體" w:hAnsi="Times New Roman" w:cs="Times New Roman"/>
        </w:rPr>
        <w:t>性別</w:t>
      </w:r>
      <w:r w:rsidRPr="006A5918">
        <w:rPr>
          <w:rFonts w:ascii="Times New Roman" w:eastAsia="標楷體" w:hAnsi="Times New Roman" w:cs="Times New Roman"/>
        </w:rPr>
        <w:t>的不同</w:t>
      </w:r>
      <w:r w:rsidR="009B06C6" w:rsidRPr="006A5918">
        <w:rPr>
          <w:rFonts w:ascii="Times New Roman" w:eastAsia="標楷體" w:hAnsi="Times New Roman" w:cs="Times New Roman"/>
        </w:rPr>
        <w:t>對於工作</w:t>
      </w:r>
      <w:r w:rsidRPr="006A5918">
        <w:rPr>
          <w:rFonts w:ascii="Times New Roman" w:eastAsia="標楷體" w:hAnsi="Times New Roman" w:cs="Times New Roman"/>
        </w:rPr>
        <w:t>以及</w:t>
      </w:r>
      <w:proofErr w:type="gramStart"/>
      <w:r w:rsidR="009B06C6" w:rsidRPr="006A5918">
        <w:rPr>
          <w:rFonts w:ascii="Times New Roman" w:eastAsia="標楷體" w:hAnsi="Times New Roman" w:cs="Times New Roman"/>
        </w:rPr>
        <w:t>學習間的角色</w:t>
      </w:r>
      <w:proofErr w:type="gramEnd"/>
      <w:r w:rsidR="009B06C6" w:rsidRPr="006A5918">
        <w:rPr>
          <w:rFonts w:ascii="Times New Roman" w:eastAsia="標楷體" w:hAnsi="Times New Roman" w:cs="Times New Roman"/>
        </w:rPr>
        <w:t>衝突</w:t>
      </w:r>
      <w:r w:rsidRPr="006A5918">
        <w:rPr>
          <w:rFonts w:ascii="Times New Roman" w:eastAsia="標楷體" w:hAnsi="Times New Roman" w:cs="Times New Roman"/>
        </w:rPr>
        <w:t>感</w:t>
      </w:r>
      <w:r w:rsidR="009B06C6" w:rsidRPr="006A5918">
        <w:rPr>
          <w:rFonts w:ascii="Times New Roman" w:eastAsia="標楷體" w:hAnsi="Times New Roman" w:cs="Times New Roman"/>
        </w:rPr>
        <w:t>並無差異</w:t>
      </w:r>
      <w:r w:rsidR="00E838D0" w:rsidRPr="006A5918">
        <w:rPr>
          <w:rFonts w:ascii="Times New Roman" w:eastAsia="標楷體" w:hAnsi="Times New Roman" w:cs="Times New Roman"/>
        </w:rPr>
        <w:t>；不過</w:t>
      </w:r>
      <w:r w:rsidRPr="006A5918">
        <w:rPr>
          <w:rFonts w:ascii="Times New Roman" w:eastAsia="標楷體" w:hAnsi="Times New Roman" w:cs="Times New Roman"/>
        </w:rPr>
        <w:t>卻也驗證出</w:t>
      </w:r>
      <w:r w:rsidR="00256C4F" w:rsidRPr="006A5918">
        <w:rPr>
          <w:rFonts w:ascii="Times New Roman" w:eastAsia="標楷體" w:hAnsi="Times New Roman" w:cs="Times New Roman"/>
        </w:rPr>
        <w:t>不同性別的在職生對於</w:t>
      </w:r>
      <w:r w:rsidR="00E838D0" w:rsidRPr="006A5918">
        <w:rPr>
          <w:rFonts w:ascii="Times New Roman" w:eastAsia="標楷體" w:hAnsi="Times New Roman" w:cs="Times New Roman"/>
        </w:rPr>
        <w:t>工作倦怠、學習倦怠的</w:t>
      </w:r>
      <w:r w:rsidR="00256C4F" w:rsidRPr="006A5918">
        <w:rPr>
          <w:rFonts w:ascii="Times New Roman" w:eastAsia="標楷體" w:hAnsi="Times New Roman" w:cs="Times New Roman"/>
        </w:rPr>
        <w:t>差異性</w:t>
      </w:r>
      <w:r w:rsidR="00E838D0" w:rsidRPr="006A5918">
        <w:rPr>
          <w:rFonts w:ascii="Times New Roman" w:eastAsia="標楷體" w:hAnsi="Times New Roman" w:cs="Times New Roman"/>
        </w:rPr>
        <w:t>是</w:t>
      </w:r>
      <w:r w:rsidRPr="006A5918">
        <w:rPr>
          <w:rFonts w:ascii="Times New Roman" w:eastAsia="標楷體" w:hAnsi="Times New Roman" w:cs="Times New Roman"/>
        </w:rPr>
        <w:t>與</w:t>
      </w:r>
      <w:r w:rsidR="00E838D0" w:rsidRPr="006A5918">
        <w:rPr>
          <w:rFonts w:ascii="Times New Roman" w:eastAsia="標楷體" w:hAnsi="Times New Roman" w:cs="Times New Roman"/>
        </w:rPr>
        <w:t>過往研究相同，皆是</w:t>
      </w:r>
      <w:r w:rsidRPr="006A5918">
        <w:rPr>
          <w:rFonts w:ascii="Times New Roman" w:eastAsia="標楷體" w:hAnsi="Times New Roman" w:cs="Times New Roman"/>
        </w:rPr>
        <w:t>沒有</w:t>
      </w:r>
      <w:r w:rsidR="00E838D0" w:rsidRPr="006A5918">
        <w:rPr>
          <w:rFonts w:ascii="Times New Roman" w:eastAsia="標楷體" w:hAnsi="Times New Roman" w:cs="Times New Roman"/>
        </w:rPr>
        <w:t>差異</w:t>
      </w:r>
      <w:r w:rsidR="00E838D0" w:rsidRPr="006A5918">
        <w:rPr>
          <w:rFonts w:ascii="Times New Roman" w:eastAsia="標楷體" w:hAnsi="Times New Roman" w:cs="Times New Roman"/>
        </w:rPr>
        <w:t>(</w:t>
      </w:r>
      <w:r w:rsidR="00E838D0" w:rsidRPr="006A5918">
        <w:rPr>
          <w:rFonts w:ascii="Times New Roman" w:eastAsia="標楷體" w:hAnsi="Times New Roman" w:cs="Times New Roman"/>
        </w:rPr>
        <w:t>翁志成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E838D0" w:rsidRPr="006A5918">
        <w:rPr>
          <w:rFonts w:ascii="Times New Roman" w:eastAsia="標楷體" w:hAnsi="Times New Roman" w:cs="Times New Roman"/>
        </w:rPr>
        <w:t>，</w:t>
      </w:r>
      <w:r w:rsidR="00E838D0" w:rsidRPr="006A5918">
        <w:rPr>
          <w:rFonts w:ascii="Times New Roman" w:eastAsia="標楷體" w:hAnsi="Times New Roman" w:cs="Times New Roman"/>
        </w:rPr>
        <w:t>2003</w:t>
      </w:r>
      <w:r w:rsidR="000505A8" w:rsidRPr="006A5918">
        <w:rPr>
          <w:rFonts w:ascii="Times New Roman" w:eastAsia="標楷體" w:hAnsi="Times New Roman" w:cs="Times New Roman"/>
        </w:rPr>
        <w:t>)</w:t>
      </w:r>
      <w:r w:rsidR="000505A8" w:rsidRPr="006A5918">
        <w:rPr>
          <w:rFonts w:ascii="Times New Roman" w:eastAsia="標楷體" w:hAnsi="Times New Roman" w:cs="Times New Roman"/>
        </w:rPr>
        <w:t>。</w:t>
      </w:r>
    </w:p>
    <w:p w14:paraId="5793488A" w14:textId="2F39509B" w:rsidR="00CA2DF8" w:rsidRPr="006A5918" w:rsidRDefault="0000422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proofErr w:type="gramStart"/>
      <w:r w:rsidR="00D47BF4" w:rsidRPr="006A5918">
        <w:rPr>
          <w:rFonts w:ascii="Times New Roman" w:eastAsia="標楷體" w:hAnsi="Times New Roman" w:cs="Times New Roman"/>
        </w:rPr>
        <w:t>再者，</w:t>
      </w:r>
      <w:proofErr w:type="gramEnd"/>
      <w:r w:rsidR="00D47BF4" w:rsidRPr="006A5918">
        <w:rPr>
          <w:rFonts w:ascii="Times New Roman" w:eastAsia="標楷體" w:hAnsi="Times New Roman" w:cs="Times New Roman"/>
        </w:rPr>
        <w:t>因為</w:t>
      </w:r>
      <w:r w:rsidR="000505A8" w:rsidRPr="006A5918">
        <w:rPr>
          <w:rFonts w:ascii="Times New Roman" w:eastAsia="標楷體" w:hAnsi="Times New Roman" w:cs="Times New Roman"/>
        </w:rPr>
        <w:t>職場</w:t>
      </w:r>
      <w:proofErr w:type="gramStart"/>
      <w:r w:rsidR="000505A8" w:rsidRPr="006A5918">
        <w:rPr>
          <w:rFonts w:ascii="Times New Roman" w:eastAsia="標楷體" w:hAnsi="Times New Roman" w:cs="Times New Roman"/>
        </w:rPr>
        <w:t>中年紀較長者</w:t>
      </w:r>
      <w:proofErr w:type="gramEnd"/>
      <w:r w:rsidR="000505A8" w:rsidRPr="006A5918">
        <w:rPr>
          <w:rFonts w:ascii="Times New Roman" w:eastAsia="標楷體" w:hAnsi="Times New Roman" w:cs="Times New Roman"/>
        </w:rPr>
        <w:t>的社會歷練極其豐富，工作經驗也較為長遠，對於</w:t>
      </w:r>
      <w:r w:rsidR="00256C4F" w:rsidRPr="006A5918">
        <w:rPr>
          <w:rFonts w:ascii="Times New Roman" w:eastAsia="標楷體" w:hAnsi="Times New Roman" w:cs="Times New Roman"/>
        </w:rPr>
        <w:t>自身面臨的</w:t>
      </w:r>
      <w:r w:rsidR="000505A8" w:rsidRPr="006A5918">
        <w:rPr>
          <w:rFonts w:ascii="Times New Roman" w:eastAsia="標楷體" w:hAnsi="Times New Roman" w:cs="Times New Roman"/>
        </w:rPr>
        <w:t>角色衝突也有相</w:t>
      </w:r>
      <w:r w:rsidR="00256C4F" w:rsidRPr="006A5918">
        <w:rPr>
          <w:rFonts w:ascii="Times New Roman" w:eastAsia="標楷體" w:hAnsi="Times New Roman" w:cs="Times New Roman"/>
        </w:rPr>
        <w:t>當</w:t>
      </w:r>
      <w:r w:rsidR="000505A8" w:rsidRPr="006A5918">
        <w:rPr>
          <w:rFonts w:ascii="Times New Roman" w:eastAsia="標楷體" w:hAnsi="Times New Roman" w:cs="Times New Roman"/>
        </w:rPr>
        <w:t>的應對能力</w:t>
      </w:r>
      <w:r w:rsidR="00852C51" w:rsidRPr="006A5918">
        <w:rPr>
          <w:rFonts w:ascii="Times New Roman" w:eastAsia="標楷體" w:hAnsi="Times New Roman" w:cs="Times New Roman"/>
        </w:rPr>
        <w:t>，</w:t>
      </w:r>
      <w:r w:rsidR="00256C4F" w:rsidRPr="006A5918">
        <w:rPr>
          <w:rFonts w:ascii="Times New Roman" w:eastAsia="標楷體" w:hAnsi="Times New Roman" w:cs="Times New Roman"/>
        </w:rPr>
        <w:t>進而</w:t>
      </w:r>
      <w:r w:rsidR="00852C51" w:rsidRPr="006A5918">
        <w:rPr>
          <w:rFonts w:ascii="Times New Roman" w:eastAsia="標楷體" w:hAnsi="Times New Roman" w:cs="Times New Roman"/>
        </w:rPr>
        <w:t>產生的工作倦怠感也會降低，</w:t>
      </w:r>
      <w:r w:rsidR="00256C4F" w:rsidRPr="006A5918">
        <w:rPr>
          <w:rFonts w:ascii="Times New Roman" w:eastAsia="標楷體" w:hAnsi="Times New Roman" w:cs="Times New Roman"/>
        </w:rPr>
        <w:t>又因為</w:t>
      </w:r>
      <w:r w:rsidR="00852C51" w:rsidRPr="006A5918">
        <w:rPr>
          <w:rFonts w:ascii="Times New Roman" w:eastAsia="標楷體" w:hAnsi="Times New Roman" w:cs="Times New Roman"/>
        </w:rPr>
        <w:t>回歸校園進修也多出</w:t>
      </w:r>
      <w:r w:rsidR="00256C4F" w:rsidRPr="006A5918">
        <w:rPr>
          <w:rFonts w:ascii="Times New Roman" w:eastAsia="標楷體" w:hAnsi="Times New Roman" w:cs="Times New Roman"/>
        </w:rPr>
        <w:t>於</w:t>
      </w:r>
      <w:r w:rsidR="00852C51" w:rsidRPr="006A5918">
        <w:rPr>
          <w:rFonts w:ascii="Times New Roman" w:eastAsia="標楷體" w:hAnsi="Times New Roman" w:cs="Times New Roman"/>
        </w:rPr>
        <w:t>自身的意願與興趣使然，因此學習倦怠感</w:t>
      </w:r>
      <w:r w:rsidR="00177195" w:rsidRPr="006A5918">
        <w:rPr>
          <w:rFonts w:ascii="Times New Roman" w:eastAsia="標楷體" w:hAnsi="Times New Roman" w:cs="Times New Roman"/>
        </w:rPr>
        <w:t>也較不明顯</w:t>
      </w:r>
      <w:r w:rsidR="000505A8" w:rsidRPr="006A5918">
        <w:rPr>
          <w:rFonts w:ascii="Times New Roman" w:eastAsia="標楷體" w:hAnsi="Times New Roman" w:cs="Times New Roman"/>
        </w:rPr>
        <w:t>；</w:t>
      </w:r>
      <w:proofErr w:type="gramStart"/>
      <w:r w:rsidR="000505A8" w:rsidRPr="006A5918">
        <w:rPr>
          <w:rFonts w:ascii="Times New Roman" w:eastAsia="標楷體" w:hAnsi="Times New Roman" w:cs="Times New Roman"/>
        </w:rPr>
        <w:t>反之，</w:t>
      </w:r>
      <w:proofErr w:type="gramEnd"/>
      <w:r w:rsidR="000505A8" w:rsidRPr="006A5918">
        <w:rPr>
          <w:rFonts w:ascii="Times New Roman" w:eastAsia="標楷體" w:hAnsi="Times New Roman" w:cs="Times New Roman"/>
        </w:rPr>
        <w:t>年紀較輕</w:t>
      </w:r>
      <w:r w:rsidR="00CA2DF8" w:rsidRPr="006A5918">
        <w:rPr>
          <w:rFonts w:ascii="Times New Roman" w:eastAsia="標楷體" w:hAnsi="Times New Roman" w:cs="Times New Roman"/>
        </w:rPr>
        <w:t>者</w:t>
      </w:r>
      <w:r w:rsidR="000505A8" w:rsidRPr="006A5918">
        <w:rPr>
          <w:rFonts w:ascii="Times New Roman" w:eastAsia="標楷體" w:hAnsi="Times New Roman" w:cs="Times New Roman"/>
        </w:rPr>
        <w:t>其</w:t>
      </w:r>
      <w:r w:rsidR="00177195" w:rsidRPr="006A5918">
        <w:rPr>
          <w:rFonts w:ascii="Times New Roman" w:eastAsia="標楷體" w:hAnsi="Times New Roman" w:cs="Times New Roman"/>
        </w:rPr>
        <w:t>工作</w:t>
      </w:r>
      <w:r w:rsidR="000505A8" w:rsidRPr="006A5918">
        <w:rPr>
          <w:rFonts w:ascii="Times New Roman" w:eastAsia="標楷體" w:hAnsi="Times New Roman" w:cs="Times New Roman"/>
        </w:rPr>
        <w:t>經驗與能力較為不足，而所面臨的角色衝突感相對重</w:t>
      </w:r>
      <w:r w:rsidR="00CA2DF8" w:rsidRPr="006A5918">
        <w:rPr>
          <w:rFonts w:ascii="Times New Roman" w:eastAsia="標楷體" w:hAnsi="Times New Roman" w:cs="Times New Roman"/>
        </w:rPr>
        <w:t>，</w:t>
      </w:r>
      <w:r w:rsidR="00177195" w:rsidRPr="006A5918">
        <w:rPr>
          <w:rFonts w:ascii="Times New Roman" w:eastAsia="標楷體" w:hAnsi="Times New Roman" w:cs="Times New Roman"/>
        </w:rPr>
        <w:t>更</w:t>
      </w:r>
      <w:r w:rsidR="00CA2DF8" w:rsidRPr="006A5918">
        <w:rPr>
          <w:rFonts w:ascii="Times New Roman" w:eastAsia="標楷體" w:hAnsi="Times New Roman" w:cs="Times New Roman"/>
        </w:rPr>
        <w:t>較不易</w:t>
      </w:r>
      <w:r w:rsidR="00177195" w:rsidRPr="006A5918">
        <w:rPr>
          <w:rFonts w:ascii="Times New Roman" w:eastAsia="標楷體" w:hAnsi="Times New Roman" w:cs="Times New Roman"/>
        </w:rPr>
        <w:t>有足夠</w:t>
      </w:r>
      <w:r w:rsidR="00CA2DF8" w:rsidRPr="006A5918">
        <w:rPr>
          <w:rFonts w:ascii="Times New Roman" w:eastAsia="標楷體" w:hAnsi="Times New Roman" w:cs="Times New Roman"/>
        </w:rPr>
        <w:t>能力消化角色帶來的衝突感</w:t>
      </w:r>
      <w:r w:rsidR="00177195" w:rsidRPr="006A5918">
        <w:rPr>
          <w:rFonts w:ascii="Times New Roman" w:eastAsia="標楷體" w:hAnsi="Times New Roman" w:cs="Times New Roman"/>
        </w:rPr>
        <w:t>，而長期累積的</w:t>
      </w:r>
      <w:proofErr w:type="gramStart"/>
      <w:r w:rsidR="00177195" w:rsidRPr="006A5918">
        <w:rPr>
          <w:rFonts w:ascii="Times New Roman" w:eastAsia="標楷體" w:hAnsi="Times New Roman" w:cs="Times New Roman"/>
        </w:rPr>
        <w:t>衝突感便會</w:t>
      </w:r>
      <w:proofErr w:type="gramEnd"/>
      <w:r w:rsidR="00177195" w:rsidRPr="006A5918">
        <w:rPr>
          <w:rFonts w:ascii="Times New Roman" w:eastAsia="標楷體" w:hAnsi="Times New Roman" w:cs="Times New Roman"/>
        </w:rPr>
        <w:t>因外溢現象而影響工作、學習的品質，倦怠感更是隨之而來</w:t>
      </w:r>
      <w:r w:rsidR="000505A8" w:rsidRPr="006A5918">
        <w:rPr>
          <w:rFonts w:ascii="Times New Roman" w:eastAsia="標楷體" w:hAnsi="Times New Roman" w:cs="Times New Roman"/>
        </w:rPr>
        <w:t>(</w:t>
      </w:r>
      <w:r w:rsidR="000505A8" w:rsidRPr="006A5918">
        <w:rPr>
          <w:rFonts w:ascii="Times New Roman" w:eastAsia="標楷體" w:hAnsi="Times New Roman" w:cs="Times New Roman"/>
        </w:rPr>
        <w:t>王聖文，</w:t>
      </w:r>
      <w:r w:rsidR="000505A8" w:rsidRPr="006A5918">
        <w:rPr>
          <w:rFonts w:ascii="Times New Roman" w:eastAsia="標楷體" w:hAnsi="Times New Roman" w:cs="Times New Roman"/>
        </w:rPr>
        <w:t>2010</w:t>
      </w:r>
      <w:r w:rsidR="000505A8" w:rsidRPr="006A5918">
        <w:rPr>
          <w:rFonts w:ascii="Times New Roman" w:eastAsia="標楷體" w:hAnsi="Times New Roman" w:cs="Times New Roman"/>
        </w:rPr>
        <w:t>；</w:t>
      </w:r>
      <w:r w:rsidR="00CA2DF8" w:rsidRPr="006A5918">
        <w:rPr>
          <w:rFonts w:ascii="Times New Roman" w:eastAsia="標楷體" w:hAnsi="Times New Roman" w:cs="Times New Roman"/>
        </w:rPr>
        <w:t>王光旭等人，</w:t>
      </w:r>
      <w:r w:rsidR="00CA2DF8" w:rsidRPr="006A5918">
        <w:rPr>
          <w:rFonts w:ascii="Times New Roman" w:eastAsia="標楷體" w:hAnsi="Times New Roman" w:cs="Times New Roman"/>
        </w:rPr>
        <w:t>2021</w:t>
      </w:r>
      <w:r w:rsidR="00852C51" w:rsidRPr="006A5918">
        <w:rPr>
          <w:rFonts w:ascii="Times New Roman" w:eastAsia="標楷體" w:hAnsi="Times New Roman" w:cs="Times New Roman"/>
        </w:rPr>
        <w:t>；施淑慎</w:t>
      </w:r>
      <w:r w:rsidR="00D927C8" w:rsidRPr="006A5918">
        <w:rPr>
          <w:rFonts w:ascii="Times New Roman" w:eastAsia="標楷體" w:hAnsi="Times New Roman" w:cs="Times New Roman"/>
        </w:rPr>
        <w:t>等人</w:t>
      </w:r>
      <w:r w:rsidR="00852C51" w:rsidRPr="006A5918">
        <w:rPr>
          <w:rFonts w:ascii="Times New Roman" w:eastAsia="標楷體" w:hAnsi="Times New Roman" w:cs="Times New Roman"/>
        </w:rPr>
        <w:t>，</w:t>
      </w:r>
      <w:r w:rsidR="00852C51" w:rsidRPr="006A5918">
        <w:rPr>
          <w:rFonts w:ascii="Times New Roman" w:eastAsia="標楷體" w:hAnsi="Times New Roman" w:cs="Times New Roman"/>
        </w:rPr>
        <w:t>2017</w:t>
      </w:r>
      <w:r w:rsidR="00177195" w:rsidRPr="006A5918">
        <w:rPr>
          <w:rFonts w:ascii="Times New Roman" w:eastAsia="標楷體" w:hAnsi="Times New Roman" w:cs="Times New Roman"/>
        </w:rPr>
        <w:t>；</w:t>
      </w:r>
      <w:r w:rsidR="00177195" w:rsidRPr="006A5918">
        <w:rPr>
          <w:rFonts w:ascii="Times New Roman" w:eastAsia="標楷體" w:hAnsi="Times New Roman" w:cs="Times New Roman"/>
        </w:rPr>
        <w:t xml:space="preserve">Edward </w:t>
      </w:r>
      <w:r w:rsidR="00D927C8" w:rsidRPr="006A5918">
        <w:rPr>
          <w:rFonts w:ascii="Times New Roman" w:eastAsia="標楷體" w:hAnsi="Times New Roman" w:cs="Times New Roman"/>
        </w:rPr>
        <w:t>et al.</w:t>
      </w:r>
      <w:r w:rsidR="00177195" w:rsidRPr="006A5918">
        <w:rPr>
          <w:rFonts w:ascii="Times New Roman" w:eastAsia="標楷體" w:hAnsi="Times New Roman" w:cs="Times New Roman"/>
        </w:rPr>
        <w:t xml:space="preserve"> </w:t>
      </w:r>
      <w:proofErr w:type="gramStart"/>
      <w:r w:rsidR="00177195" w:rsidRPr="006A5918">
        <w:rPr>
          <w:rFonts w:ascii="Times New Roman" w:eastAsia="標楷體" w:hAnsi="Times New Roman" w:cs="Times New Roman"/>
        </w:rPr>
        <w:t>2000</w:t>
      </w:r>
      <w:r w:rsidR="00CA2DF8" w:rsidRPr="006A5918">
        <w:rPr>
          <w:rFonts w:ascii="Times New Roman" w:eastAsia="標楷體" w:hAnsi="Times New Roman" w:cs="Times New Roman"/>
        </w:rPr>
        <w:t>)</w:t>
      </w:r>
      <w:r w:rsidR="00CA2DF8" w:rsidRPr="006A5918">
        <w:rPr>
          <w:rFonts w:ascii="Times New Roman" w:eastAsia="標楷體" w:hAnsi="Times New Roman" w:cs="Times New Roman"/>
        </w:rPr>
        <w:t>。</w:t>
      </w:r>
      <w:proofErr w:type="gramEnd"/>
    </w:p>
    <w:p w14:paraId="48DF1E5F" w14:textId="19A6736A" w:rsidR="001B6094" w:rsidRPr="006A5918" w:rsidRDefault="00004228" w:rsidP="00EB0EF3">
      <w:pPr>
        <w:jc w:val="both"/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3E69E6" w:rsidRPr="006A5918">
        <w:rPr>
          <w:rFonts w:ascii="Times New Roman" w:eastAsia="標楷體" w:hAnsi="Times New Roman" w:cs="Times New Roman"/>
        </w:rPr>
        <w:t>接著，</w:t>
      </w:r>
      <w:r w:rsidR="00B1636C" w:rsidRPr="006A5918">
        <w:rPr>
          <w:rFonts w:ascii="Times New Roman" w:eastAsia="標楷體" w:hAnsi="Times New Roman" w:cs="Times New Roman"/>
        </w:rPr>
        <w:t>依據</w:t>
      </w:r>
      <w:r w:rsidR="00B1636C" w:rsidRPr="006A5918">
        <w:rPr>
          <w:rFonts w:ascii="Times New Roman" w:eastAsia="標楷體" w:hAnsi="Times New Roman" w:cs="Times New Roman"/>
        </w:rPr>
        <w:t>COR</w:t>
      </w:r>
      <w:r w:rsidR="00B1636C" w:rsidRPr="006A5918">
        <w:rPr>
          <w:rFonts w:ascii="Times New Roman" w:eastAsia="標楷體" w:hAnsi="Times New Roman" w:cs="Times New Roman"/>
        </w:rPr>
        <w:t>的理論，長期處在角色衝突之下，倦怠感伴隨而來，積極、正向感的熄滅，當一處場域產生倦怠感時，依據外溢現象更是將倦怠感擴展到其他的場域</w:t>
      </w:r>
      <w:r w:rsidR="003E69E6" w:rsidRPr="006A5918">
        <w:rPr>
          <w:rFonts w:ascii="Times New Roman" w:eastAsia="標楷體" w:hAnsi="Times New Roman" w:cs="Times New Roman"/>
        </w:rPr>
        <w:t>。代表著當在職生處在工作、學習的角色衝突越高，感受到的工作倦怠與學習倦怠越深刻。</w:t>
      </w:r>
      <w:r w:rsidR="00177195" w:rsidRPr="006A5918">
        <w:rPr>
          <w:rFonts w:ascii="Times New Roman" w:eastAsia="標楷體" w:hAnsi="Times New Roman" w:cs="Times New Roman"/>
        </w:rPr>
        <w:t>(</w:t>
      </w:r>
      <w:r w:rsidR="00177195" w:rsidRPr="006A5918">
        <w:rPr>
          <w:rFonts w:ascii="Times New Roman" w:eastAsia="標楷體" w:hAnsi="Times New Roman" w:cs="Times New Roman"/>
        </w:rPr>
        <w:t>汪美伶等人，</w:t>
      </w:r>
      <w:r w:rsidR="00177195" w:rsidRPr="006A5918">
        <w:rPr>
          <w:rFonts w:ascii="Times New Roman" w:eastAsia="標楷體" w:hAnsi="Times New Roman" w:cs="Times New Roman"/>
        </w:rPr>
        <w:t>2018</w:t>
      </w:r>
      <w:r w:rsidR="00177195" w:rsidRPr="006A5918">
        <w:rPr>
          <w:rFonts w:ascii="Times New Roman" w:eastAsia="標楷體" w:hAnsi="Times New Roman" w:cs="Times New Roman"/>
        </w:rPr>
        <w:t>；王聖文，</w:t>
      </w:r>
      <w:r w:rsidR="00177195" w:rsidRPr="006A5918">
        <w:rPr>
          <w:rFonts w:ascii="Times New Roman" w:eastAsia="標楷體" w:hAnsi="Times New Roman" w:cs="Times New Roman"/>
        </w:rPr>
        <w:t>2010</w:t>
      </w:r>
      <w:r w:rsidR="00177195" w:rsidRPr="006A5918">
        <w:rPr>
          <w:rFonts w:ascii="Times New Roman" w:eastAsia="標楷體" w:hAnsi="Times New Roman" w:cs="Times New Roman"/>
        </w:rPr>
        <w:t>；林鉅勝，</w:t>
      </w:r>
      <w:r w:rsidR="00177195" w:rsidRPr="006A5918">
        <w:rPr>
          <w:rFonts w:ascii="Times New Roman" w:eastAsia="標楷體" w:hAnsi="Times New Roman" w:cs="Times New Roman"/>
        </w:rPr>
        <w:t>2015</w:t>
      </w:r>
      <w:r w:rsidR="00177195" w:rsidRPr="006A5918">
        <w:rPr>
          <w:rFonts w:ascii="Times New Roman" w:eastAsia="標楷體" w:hAnsi="Times New Roman" w:cs="Times New Roman"/>
        </w:rPr>
        <w:t>；林淑惠等人，</w:t>
      </w:r>
      <w:r w:rsidR="00177195" w:rsidRPr="006A5918">
        <w:rPr>
          <w:rFonts w:ascii="Times New Roman" w:eastAsia="標楷體" w:hAnsi="Times New Roman" w:cs="Times New Roman"/>
        </w:rPr>
        <w:t>2012</w:t>
      </w:r>
      <w:r w:rsidR="00177195" w:rsidRPr="006A5918">
        <w:rPr>
          <w:rFonts w:ascii="Times New Roman" w:eastAsia="標楷體" w:hAnsi="Times New Roman" w:cs="Times New Roman"/>
        </w:rPr>
        <w:t>；鄭宛</w:t>
      </w:r>
      <w:proofErr w:type="gramStart"/>
      <w:r w:rsidR="00177195" w:rsidRPr="006A5918">
        <w:rPr>
          <w:rFonts w:ascii="Times New Roman" w:eastAsia="標楷體" w:hAnsi="Times New Roman" w:cs="Times New Roman"/>
        </w:rPr>
        <w:t>筑</w:t>
      </w:r>
      <w:proofErr w:type="gramEnd"/>
      <w:r w:rsidR="00177195" w:rsidRPr="006A5918">
        <w:rPr>
          <w:rFonts w:ascii="Times New Roman" w:eastAsia="標楷體" w:hAnsi="Times New Roman" w:cs="Times New Roman"/>
        </w:rPr>
        <w:t>等人，</w:t>
      </w:r>
      <w:r w:rsidR="00177195" w:rsidRPr="006A5918">
        <w:rPr>
          <w:rFonts w:ascii="Times New Roman" w:eastAsia="標楷體" w:hAnsi="Times New Roman" w:cs="Times New Roman"/>
        </w:rPr>
        <w:t>2022)</w:t>
      </w:r>
      <w:r w:rsidR="00B1636C" w:rsidRPr="006A5918">
        <w:rPr>
          <w:rFonts w:ascii="Times New Roman" w:eastAsia="標楷體" w:hAnsi="Times New Roman" w:cs="Times New Roman"/>
        </w:rPr>
        <w:t>。</w:t>
      </w:r>
    </w:p>
    <w:p w14:paraId="499890BE" w14:textId="7CF59273" w:rsidR="001B6094" w:rsidRPr="006A5918" w:rsidRDefault="001B6094" w:rsidP="00EB0EF3">
      <w:pPr>
        <w:jc w:val="both"/>
        <w:rPr>
          <w:rFonts w:ascii="Times New Roman" w:eastAsia="標楷體" w:hAnsi="Times New Roman" w:cs="Times New Roman"/>
          <w:b/>
          <w:bCs/>
        </w:rPr>
      </w:pPr>
    </w:p>
    <w:p w14:paraId="74004647" w14:textId="4BF02662" w:rsidR="001B6094" w:rsidRPr="006A5918" w:rsidRDefault="003E69E6" w:rsidP="00EB0EF3">
      <w:pPr>
        <w:jc w:val="both"/>
        <w:rPr>
          <w:rFonts w:ascii="Times New Roman" w:eastAsia="標楷體" w:hAnsi="Times New Roman" w:cs="Times New Roman"/>
          <w:b/>
          <w:bCs/>
        </w:rPr>
      </w:pPr>
      <w:r w:rsidRPr="006A5918">
        <w:rPr>
          <w:rFonts w:ascii="Times New Roman" w:eastAsia="標楷體" w:hAnsi="Times New Roman" w:cs="Times New Roman"/>
          <w:b/>
          <w:bCs/>
        </w:rPr>
        <w:t>二、結論</w:t>
      </w:r>
    </w:p>
    <w:p w14:paraId="74175574" w14:textId="1F8AEFC5" w:rsidR="001B6094" w:rsidRPr="006A5918" w:rsidRDefault="00004228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 xml:space="preserve">    </w:t>
      </w:r>
      <w:r w:rsidR="001E5CA3" w:rsidRPr="006A5918">
        <w:rPr>
          <w:rFonts w:ascii="Times New Roman" w:eastAsia="標楷體" w:hAnsi="Times New Roman" w:cs="Times New Roman"/>
        </w:rPr>
        <w:t>綜觀以上的討論，與過往的研究進行驗證後，得出以下三項結論：</w:t>
      </w:r>
    </w:p>
    <w:p w14:paraId="06177AAF" w14:textId="69966878" w:rsidR="00887582" w:rsidRPr="006A5918" w:rsidRDefault="001E5CA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（一</w:t>
      </w:r>
      <w:r w:rsidR="006A5918" w:rsidRPr="006A5918">
        <w:rPr>
          <w:rFonts w:ascii="Times New Roman" w:eastAsia="標楷體" w:hAnsi="Times New Roman" w:cs="Times New Roman"/>
        </w:rPr>
        <w:t>）</w:t>
      </w:r>
      <w:r w:rsidRPr="006A5918">
        <w:rPr>
          <w:rFonts w:ascii="Times New Roman" w:eastAsia="標楷體" w:hAnsi="Times New Roman" w:cs="Times New Roman"/>
        </w:rPr>
        <w:t>不同性別的在職生在角色衝突與工作倦怠、學習</w:t>
      </w:r>
      <w:proofErr w:type="gramStart"/>
      <w:r w:rsidRPr="006A5918">
        <w:rPr>
          <w:rFonts w:ascii="Times New Roman" w:eastAsia="標楷體" w:hAnsi="Times New Roman" w:cs="Times New Roman"/>
        </w:rPr>
        <w:t>倦怠間無差異</w:t>
      </w:r>
      <w:proofErr w:type="gramEnd"/>
      <w:r w:rsidRPr="006A5918">
        <w:rPr>
          <w:rFonts w:ascii="Times New Roman" w:eastAsia="標楷體" w:hAnsi="Times New Roman" w:cs="Times New Roman"/>
        </w:rPr>
        <w:t>性。</w:t>
      </w:r>
      <w:r w:rsidR="00004228" w:rsidRPr="006A5918">
        <w:rPr>
          <w:rFonts w:ascii="Times New Roman" w:eastAsia="標楷體" w:hAnsi="Times New Roman" w:cs="Times New Roman"/>
        </w:rPr>
        <w:t>在職生如果因為工作、學習兩角色間產生的角色衝突感，並不會因為男性或女性而產生輕重之差距性；伴隨而來的工作的倦怠感受、學習的倦怠感受，亦不會因為男性與女性而造成不同差異的倦怠感受。</w:t>
      </w:r>
    </w:p>
    <w:p w14:paraId="6188B6E9" w14:textId="41D64D50" w:rsidR="00887582" w:rsidRPr="006A5918" w:rsidRDefault="001E5CA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（二）在職生的年齡、年資，和工作和學習產生的角色衝突感呈現負相關；對於工作倦怠、學習倦怠也呈現負相關。</w:t>
      </w:r>
      <w:r w:rsidR="00887582" w:rsidRPr="006A5918">
        <w:rPr>
          <w:rFonts w:ascii="Times New Roman" w:eastAsia="標楷體" w:hAnsi="Times New Roman" w:cs="Times New Roman"/>
        </w:rPr>
        <w:t>年紀越年長、年資越長久的在職生，對於工作和學習之間的角色</w:t>
      </w:r>
      <w:proofErr w:type="gramStart"/>
      <w:r w:rsidR="00887582" w:rsidRPr="006A5918">
        <w:rPr>
          <w:rFonts w:ascii="Times New Roman" w:eastAsia="標楷體" w:hAnsi="Times New Roman" w:cs="Times New Roman"/>
        </w:rPr>
        <w:t>衝突感越輕微</w:t>
      </w:r>
      <w:proofErr w:type="gramEnd"/>
      <w:r w:rsidR="00887582" w:rsidRPr="006A5918">
        <w:rPr>
          <w:rFonts w:ascii="Times New Roman" w:eastAsia="標楷體" w:hAnsi="Times New Roman" w:cs="Times New Roman"/>
        </w:rPr>
        <w:t>，工作倦怠感、學習倦怠感也越薄弱。</w:t>
      </w:r>
    </w:p>
    <w:p w14:paraId="674CB8AD" w14:textId="198D9E17" w:rsidR="001E5CA3" w:rsidRPr="006A5918" w:rsidRDefault="001E5CA3" w:rsidP="00EB0EF3">
      <w:pPr>
        <w:jc w:val="both"/>
        <w:rPr>
          <w:rFonts w:ascii="Times New Roman" w:eastAsia="標楷體" w:hAnsi="Times New Roman" w:cs="Times New Roman"/>
        </w:rPr>
      </w:pPr>
      <w:r w:rsidRPr="006A5918">
        <w:rPr>
          <w:rFonts w:ascii="Times New Roman" w:eastAsia="標楷體" w:hAnsi="Times New Roman" w:cs="Times New Roman"/>
        </w:rPr>
        <w:t>（三）在職生的工作、學習產生的角色衝突越高，</w:t>
      </w:r>
      <w:r w:rsidR="009E28E9" w:rsidRPr="006A5918">
        <w:rPr>
          <w:rFonts w:ascii="Times New Roman" w:eastAsia="標楷體" w:hAnsi="Times New Roman" w:cs="Times New Roman"/>
        </w:rPr>
        <w:t>對</w:t>
      </w:r>
      <w:r w:rsidRPr="006A5918">
        <w:rPr>
          <w:rFonts w:ascii="Times New Roman" w:eastAsia="標楷體" w:hAnsi="Times New Roman" w:cs="Times New Roman"/>
        </w:rPr>
        <w:t>工作倦怠、學習倦怠</w:t>
      </w:r>
      <w:r w:rsidR="009E28E9" w:rsidRPr="006A5918">
        <w:rPr>
          <w:rFonts w:ascii="Times New Roman" w:eastAsia="標楷體" w:hAnsi="Times New Roman" w:cs="Times New Roman"/>
        </w:rPr>
        <w:t>呈現正相關</w:t>
      </w:r>
      <w:r w:rsidRPr="006A5918">
        <w:rPr>
          <w:rFonts w:ascii="Times New Roman" w:eastAsia="標楷體" w:hAnsi="Times New Roman" w:cs="Times New Roman"/>
        </w:rPr>
        <w:t>。</w:t>
      </w:r>
      <w:r w:rsidR="009E28E9" w:rsidRPr="006A5918">
        <w:rPr>
          <w:rFonts w:ascii="Times New Roman" w:eastAsia="標楷體" w:hAnsi="Times New Roman" w:cs="Times New Roman"/>
        </w:rPr>
        <w:t>本次研究結果</w:t>
      </w:r>
      <w:r w:rsidR="00887582" w:rsidRPr="006A5918">
        <w:rPr>
          <w:rFonts w:ascii="Times New Roman" w:eastAsia="標楷體" w:hAnsi="Times New Roman" w:cs="Times New Roman"/>
        </w:rPr>
        <w:t>與過往研究相同，角色衝突越高</w:t>
      </w:r>
      <w:r w:rsidR="009E28E9" w:rsidRPr="006A5918">
        <w:rPr>
          <w:rFonts w:ascii="Times New Roman" w:eastAsia="標楷體" w:hAnsi="Times New Roman" w:cs="Times New Roman"/>
        </w:rPr>
        <w:t>，隨之而來的倦怠感受也就越高，表示角色衝突和倦怠之間是有高度的相關性。</w:t>
      </w:r>
    </w:p>
    <w:p w14:paraId="5ED5ADC4" w14:textId="77777777" w:rsidR="009B3239" w:rsidRPr="006A5918" w:rsidRDefault="009B3239" w:rsidP="00EB0EF3">
      <w:pPr>
        <w:jc w:val="both"/>
        <w:rPr>
          <w:rFonts w:ascii="Times New Roman" w:eastAsia="標楷體" w:hAnsi="Times New Roman" w:cs="Times New Roman"/>
          <w:b/>
          <w:bCs/>
        </w:rPr>
      </w:pPr>
    </w:p>
    <w:p w14:paraId="429DC8A0" w14:textId="3A26840F" w:rsidR="00EB0EF3" w:rsidRPr="006A5918" w:rsidRDefault="00EB0EF3" w:rsidP="00EB0EF3">
      <w:pPr>
        <w:jc w:val="both"/>
        <w:rPr>
          <w:rFonts w:ascii="Times New Roman" w:eastAsia="標楷體" w:hAnsi="Times New Roman" w:cs="Times New Roman"/>
          <w:b/>
          <w:bCs/>
        </w:rPr>
      </w:pPr>
    </w:p>
    <w:p w14:paraId="470512D7" w14:textId="68F6A4B5" w:rsidR="00D927C8" w:rsidRPr="006A5918" w:rsidRDefault="00EB0EF3" w:rsidP="006A5918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6A5918">
        <w:rPr>
          <w:rFonts w:ascii="Times New Roman" w:eastAsia="標楷體" w:hAnsi="Times New Roman" w:cs="Times New Roman"/>
          <w:b/>
          <w:sz w:val="28"/>
          <w:szCs w:val="28"/>
        </w:rPr>
        <w:t>參考文獻</w:t>
      </w:r>
    </w:p>
    <w:p w14:paraId="7B37DB72" w14:textId="3444678F" w:rsidR="00D927C8" w:rsidRPr="006A5918" w:rsidRDefault="00D927C8" w:rsidP="006A5918">
      <w:pP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 w:rsidRPr="006A5918"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中文文獻</w:t>
      </w:r>
    </w:p>
    <w:p w14:paraId="073B2524" w14:textId="27DE1C79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王光旭</w:t>
      </w:r>
      <w:bookmarkStart w:id="11" w:name="_Hlk130910057"/>
      <w:r w:rsidRPr="006A5918">
        <w:rPr>
          <w:rFonts w:ascii="Times New Roman" w:eastAsia="標楷體" w:hAnsi="Times New Roman" w:cs="Times New Roman"/>
          <w:color w:val="000000"/>
          <w:szCs w:val="24"/>
        </w:rPr>
        <w:t>、黃靜慧、陳揚中</w:t>
      </w:r>
      <w:bookmarkEnd w:id="11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(2021)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。主計人員角色衝突、溝通能力與職業倦怠關聯性之研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lastRenderedPageBreak/>
        <w:t>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行政暨政策學報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73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1-47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44C184CE" w14:textId="3E630FA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王聖文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(2010)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。國中籃球教練角色衝突與職業倦怠關係之研究。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成大</w:t>
      </w:r>
      <w:proofErr w:type="gramStart"/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體育學刊</w:t>
      </w:r>
      <w:proofErr w:type="gramEnd"/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 xml:space="preserve">42 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30-45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03FA7089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林芳如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(2018)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角色間衝突、社會支持與幸福感關係之研究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-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以碩士在職專班學生為例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。龍華科技大學，桃園市。</w:t>
      </w:r>
    </w:p>
    <w:p w14:paraId="39BBE1CE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林明珠、林麗華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(2005)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。體育教師兼任行政工作之角色衝突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研究－以台南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縣市國民中學為例。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嘉南學報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31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444-453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</w:p>
    <w:p w14:paraId="77D271DA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林淑惠、</w:t>
      </w:r>
      <w:bookmarkStart w:id="12" w:name="_Hlk130910023"/>
      <w:r w:rsidRPr="006A5918">
        <w:rPr>
          <w:rFonts w:ascii="Times New Roman" w:eastAsia="標楷體" w:hAnsi="Times New Roman" w:cs="Times New Roman"/>
          <w:color w:val="000000"/>
          <w:szCs w:val="24"/>
        </w:rPr>
        <w:t>黃韞臻</w:t>
      </w:r>
      <w:bookmarkEnd w:id="12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(2012)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。大學生網路成癮與學習倦怠之相關研究。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教育學刊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38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65-100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2479AEEC" w14:textId="1D3FD8F2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bookmarkStart w:id="13" w:name="_Hlk118883816"/>
      <w:r w:rsidRPr="006A5918">
        <w:rPr>
          <w:rFonts w:ascii="Times New Roman" w:eastAsia="標楷體" w:hAnsi="Times New Roman" w:cs="Times New Roman"/>
          <w:color w:val="000000"/>
          <w:szCs w:val="24"/>
        </w:rPr>
        <w:t>林鉅勝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(2015)</w:t>
      </w:r>
      <w:bookmarkEnd w:id="13"/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倦怠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 xml:space="preserve"> (Fatigue)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。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臺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中榮民總醫院，健康管理中心衛教專區。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線上檢索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日期：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2022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年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月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日。取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自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：</w:t>
      </w:r>
      <w:r>
        <w:fldChar w:fldCharType="begin"/>
      </w:r>
      <w:r>
        <w:instrText>HYPERLINK "https://www.vghtc.gov.tw/UnitPage/RowViewDetail?WebRowsID=42221d23-98e9-4512-9617-ab043e5424ca&amp;UnitID=ef8e6e5f-d38f-484f-a263-e051f0110fcc&amp;CompanyID=e8e0488e-54a0-44bf-b10c-d029c423f6e7&amp;UnitDefaultTemplate=1"</w:instrText>
      </w:r>
      <w:r>
        <w:fldChar w:fldCharType="separate"/>
      </w:r>
      <w:r w:rsidRPr="006A5918">
        <w:rPr>
          <w:rFonts w:ascii="Times New Roman" w:eastAsia="標楷體" w:hAnsi="Times New Roman" w:cs="Times New Roman"/>
          <w:color w:val="000000"/>
        </w:rPr>
        <w:t>https://www.vghtc.gov.tw/UnitPage/RowViewDetail?WebRowsID=42221d23-98e9-4512-9617-ab043e5424ca&amp;UnitID=ef8e6e5f-d38f-484f-a263-e051f0110fcc&amp;CompanyID=e8e0488e-54a0-44bf-b10c-d029c423f6e7&amp;UnitDefaultTemplate=1</w:t>
      </w:r>
      <w:r>
        <w:rPr>
          <w:rFonts w:ascii="Times New Roman" w:eastAsia="標楷體" w:hAnsi="Times New Roman" w:cs="Times New Roman"/>
          <w:color w:val="000000"/>
        </w:rPr>
        <w:fldChar w:fldCharType="end"/>
      </w:r>
    </w:p>
    <w:p w14:paraId="5D274FDA" w14:textId="70181CA4" w:rsidR="00C566AD" w:rsidRPr="006A5918" w:rsidRDefault="00C566AD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吳明烈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(2015)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終身學習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 xml:space="preserve">: 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理念與實踐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。台北市。五南</w:t>
      </w:r>
    </w:p>
    <w:p w14:paraId="3F00D032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汪美伶、李俊賢、李明棋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(2018)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。重返校園好累？探討職學衝突對在職進修者之影響。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人力資源管理學報，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18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155-192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32F7BEF2" w14:textId="795C5FB8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施淑慎、巫博瀚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(2017)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。你累了嗎？國中生學習倦怠之多層次成長模式分析。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教育學報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45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21-46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52D0438A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姚良志</w:t>
      </w:r>
      <w:bookmarkStart w:id="14" w:name="_Hlk130910158"/>
      <w:r w:rsidRPr="006A5918">
        <w:rPr>
          <w:rFonts w:ascii="Times New Roman" w:eastAsia="標楷體" w:hAnsi="Times New Roman" w:cs="Times New Roman"/>
          <w:color w:val="000000"/>
          <w:szCs w:val="24"/>
        </w:rPr>
        <w:t>、盧俊宏</w:t>
      </w:r>
      <w:bookmarkEnd w:id="14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(2007)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。已婚女性體育教師角色衝突與調適之探索研究。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身體文化學報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5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189-211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6F1AD6F1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bookmarkStart w:id="15" w:name="_Hlk118891203"/>
      <w:r w:rsidRPr="006A5918">
        <w:rPr>
          <w:rFonts w:ascii="Times New Roman" w:eastAsia="標楷體" w:hAnsi="Times New Roman" w:cs="Times New Roman"/>
          <w:color w:val="000000"/>
          <w:szCs w:val="24"/>
        </w:rPr>
        <w:t>翁志成</w:t>
      </w:r>
      <w:bookmarkEnd w:id="15"/>
      <w:r w:rsidRPr="006A5918">
        <w:rPr>
          <w:rFonts w:ascii="Times New Roman" w:eastAsia="標楷體" w:hAnsi="Times New Roman" w:cs="Times New Roman"/>
          <w:color w:val="000000"/>
          <w:szCs w:val="24"/>
        </w:rPr>
        <w:t>、簡俊成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(2003)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。主計人員性格調節過程中情緒耗竭之研究。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中華管理學報，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4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1-19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71F5CC2C" w14:textId="67D0FED1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連志剛</w:t>
      </w:r>
      <w:bookmarkStart w:id="16" w:name="_Hlk130910241"/>
      <w:r w:rsidRPr="006A5918">
        <w:rPr>
          <w:rFonts w:ascii="Times New Roman" w:eastAsia="標楷體" w:hAnsi="Times New Roman" w:cs="Times New Roman"/>
          <w:color w:val="000000"/>
          <w:szCs w:val="24"/>
        </w:rPr>
        <w:t>、黃建翔、張育菁、阮宜庭</w:t>
      </w:r>
      <w:bookmarkEnd w:id="16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(2022)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。工作便利？還是工作壓力？教師下班後即時通訊軟體公務使用情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形與工作倦怠之關係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──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以教師工作價值觀為調節變項。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教育心理學報，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53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(3)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717-744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3A4A2D19" w14:textId="7777777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bookmarkStart w:id="17" w:name="_Hlk120443584"/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陳殷哲</w:t>
      </w:r>
      <w:bookmarkStart w:id="18" w:name="_Hlk130910301"/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、賴儀娟</w:t>
      </w:r>
      <w:bookmarkEnd w:id="17"/>
      <w:bookmarkEnd w:id="18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(2021)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。角色壓力與職場退縮傾之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研究－以心理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資本為調節變項。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中華行政學報，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28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45-78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680FBE34" w14:textId="674D504E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陳彥慈</w:t>
      </w:r>
      <w:bookmarkStart w:id="19" w:name="_Hlk130910113"/>
      <w:r w:rsidRPr="006A5918">
        <w:rPr>
          <w:rFonts w:ascii="Times New Roman" w:eastAsia="標楷體" w:hAnsi="Times New Roman" w:cs="Times New Roman"/>
          <w:color w:val="000000"/>
          <w:szCs w:val="24"/>
        </w:rPr>
        <w:t>、陳志賢、傅瓊儀</w:t>
      </w:r>
      <w:bookmarkEnd w:id="19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(2017)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。大學生主動拖延、被動拖延與學習倦怠之相關研究。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大仁學報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51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113 -131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4DCF2378" w14:textId="77777777" w:rsidR="00C566AD" w:rsidRPr="006A5918" w:rsidRDefault="00C566AD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張曉曦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、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陳小願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(2018)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F33CA0">
        <w:rPr>
          <w:rFonts w:ascii="Times New Roman" w:eastAsia="標楷體" w:hAnsi="Times New Roman" w:cs="Times New Roman"/>
          <w:i/>
          <w:iCs/>
          <w:color w:val="000000"/>
          <w:szCs w:val="24"/>
        </w:rPr>
        <w:t>調查顯示：台灣逾六成上班族曾在職進修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。中國新聞社。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線上檢索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日期：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2022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年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10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月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5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日。取自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:</w:t>
      </w:r>
      <w:r w:rsidRPr="006A5918">
        <w:rPr>
          <w:rFonts w:ascii="Times New Roman" w:eastAsia="標楷體" w:hAnsi="Times New Roman" w:cs="Times New Roman"/>
          <w:szCs w:val="24"/>
        </w:rPr>
        <w:t xml:space="preserve"> 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http://tw.people.com.cn/BIG5/n1/2018/0310/c14657-29859875.html</w:t>
      </w:r>
    </w:p>
    <w:p w14:paraId="7534D611" w14:textId="77777777" w:rsidR="00D927C8" w:rsidRPr="006A5918" w:rsidRDefault="00D927C8" w:rsidP="00B23711">
      <w:pPr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黃韞臻</w:t>
      </w:r>
      <w:bookmarkStart w:id="20" w:name="_Hlk130910093"/>
      <w:r w:rsidRPr="006A5918">
        <w:rPr>
          <w:rFonts w:ascii="Times New Roman" w:eastAsia="標楷體" w:hAnsi="Times New Roman" w:cs="Times New Roman"/>
          <w:color w:val="000000"/>
          <w:szCs w:val="24"/>
        </w:rPr>
        <w:t>、林淑惠</w:t>
      </w:r>
      <w:bookmarkEnd w:id="20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。「大學生學習倦怠量表」之編製。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教育與心理研究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34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73-95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07053A92" w14:textId="07882714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bookmarkStart w:id="21" w:name="_Hlk119694347"/>
      <w:r w:rsidRPr="006A5918">
        <w:rPr>
          <w:rFonts w:ascii="Times New Roman" w:eastAsia="標楷體" w:hAnsi="Times New Roman" w:cs="Times New Roman"/>
          <w:color w:val="000000"/>
          <w:szCs w:val="24"/>
        </w:rPr>
        <w:t>楊禧瓊</w:t>
      </w:r>
      <w:bookmarkEnd w:id="21"/>
      <w:r w:rsidRPr="006A5918">
        <w:rPr>
          <w:rFonts w:ascii="Times New Roman" w:eastAsia="標楷體" w:hAnsi="Times New Roman" w:cs="Times New Roman"/>
          <w:color w:val="000000"/>
          <w:szCs w:val="24"/>
        </w:rPr>
        <w:t>、黃宗賢、黃東益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(2020)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。大學教師兼任學校行政職的角色衝突與調適：以政治大學為個案之分析。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文官制度季刊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12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(4)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137-170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6EA4B832" w14:textId="119C59E7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t>劉雅惠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(2011)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。教師工作倦怠之探究。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學校行政雙月刊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73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200-221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2EFB4CC8" w14:textId="0D4FDF9F" w:rsidR="00D927C8" w:rsidRPr="006A5918" w:rsidRDefault="00D927C8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bookmarkStart w:id="22" w:name="_Hlk118885059"/>
      <w:r w:rsidRPr="006A5918">
        <w:rPr>
          <w:rFonts w:ascii="Times New Roman" w:eastAsia="標楷體" w:hAnsi="Times New Roman" w:cs="Times New Roman"/>
          <w:color w:val="000000"/>
          <w:szCs w:val="24"/>
        </w:rPr>
        <w:t>鄭宛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筑</w:t>
      </w:r>
      <w:bookmarkEnd w:id="22"/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、</w:t>
      </w:r>
      <w:bookmarkStart w:id="23" w:name="_Hlk130909990"/>
      <w:r w:rsidRPr="006A5918">
        <w:rPr>
          <w:rFonts w:ascii="Times New Roman" w:eastAsia="標楷體" w:hAnsi="Times New Roman" w:cs="Times New Roman"/>
          <w:color w:val="000000"/>
          <w:szCs w:val="24"/>
        </w:rPr>
        <w:t>鍾佳芸、黃崇儒</w:t>
      </w:r>
      <w:bookmarkEnd w:id="23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(2022)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。大學運動員完美主義與運動倦怠之關係：教練自主支持的調節作用。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運動表現期刊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，</w:t>
      </w:r>
      <w:r w:rsidRPr="0038015D">
        <w:rPr>
          <w:rFonts w:ascii="Times New Roman" w:eastAsia="標楷體" w:hAnsi="Times New Roman" w:cs="Times New Roman"/>
          <w:i/>
          <w:iCs/>
          <w:color w:val="000000"/>
          <w:szCs w:val="24"/>
        </w:rPr>
        <w:t>9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(1)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，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17-32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14:paraId="4513DC0B" w14:textId="77777777" w:rsidR="00DE01D9" w:rsidRPr="006A5918" w:rsidRDefault="00DE01D9" w:rsidP="00B23711">
      <w:pPr>
        <w:ind w:left="566" w:hangingChars="236" w:hanging="566"/>
        <w:rPr>
          <w:rFonts w:ascii="Times New Roman" w:eastAsia="標楷體" w:hAnsi="Times New Roman" w:cs="Times New Roman"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color w:val="000000"/>
          <w:szCs w:val="24"/>
        </w:rPr>
        <w:lastRenderedPageBreak/>
        <w:t xml:space="preserve">Robert </w:t>
      </w:r>
      <w:proofErr w:type="spellStart"/>
      <w:r w:rsidRPr="006A5918">
        <w:rPr>
          <w:rFonts w:ascii="Times New Roman" w:eastAsia="標楷體" w:hAnsi="Times New Roman" w:cs="Times New Roman"/>
          <w:color w:val="000000"/>
          <w:szCs w:val="24"/>
        </w:rPr>
        <w:t>J.Landy</w:t>
      </w:r>
      <w:proofErr w:type="spellEnd"/>
      <w:r w:rsidRPr="006A5918">
        <w:rPr>
          <w:rFonts w:ascii="Times New Roman" w:eastAsia="標楷體" w:hAnsi="Times New Roman" w:cs="Times New Roman"/>
          <w:color w:val="000000"/>
          <w:szCs w:val="24"/>
        </w:rPr>
        <w:t xml:space="preserve">  (1993)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人格面具與表演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: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>角色在戲劇、治療與日常生活的意義</w:t>
      </w:r>
      <w:r w:rsidRPr="006A5918">
        <w:rPr>
          <w:rFonts w:ascii="Times New Roman" w:eastAsia="標楷體" w:hAnsi="Times New Roman" w:cs="Times New Roman"/>
          <w:i/>
          <w:iCs/>
          <w:color w:val="000000"/>
          <w:szCs w:val="24"/>
        </w:rPr>
        <w:t xml:space="preserve"> 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王秋絨</w:t>
      </w:r>
      <w:proofErr w:type="gramStart"/>
      <w:r w:rsidRPr="006A5918">
        <w:rPr>
          <w:rFonts w:ascii="Times New Roman" w:eastAsia="標楷體" w:hAnsi="Times New Roman" w:cs="Times New Roman"/>
          <w:color w:val="000000"/>
          <w:szCs w:val="24"/>
        </w:rPr>
        <w:t>等人譯</w:t>
      </w:r>
      <w:proofErr w:type="gramEnd"/>
      <w:r w:rsidRPr="006A591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6A5918">
        <w:rPr>
          <w:rFonts w:ascii="Times New Roman" w:eastAsia="標楷體" w:hAnsi="Times New Roman" w:cs="Times New Roman"/>
          <w:color w:val="000000"/>
          <w:szCs w:val="24"/>
        </w:rPr>
        <w:t>。新北市。心理出版社。</w:t>
      </w:r>
    </w:p>
    <w:p w14:paraId="54E43863" w14:textId="77777777" w:rsidR="00D927C8" w:rsidRPr="006A5918" w:rsidRDefault="00D927C8" w:rsidP="00D47BF4">
      <w:pPr>
        <w:spacing w:line="360" w:lineRule="auto"/>
        <w:rPr>
          <w:rFonts w:ascii="Times New Roman" w:eastAsia="新細明體" w:hAnsi="Times New Roman" w:cs="Times New Roman"/>
          <w:color w:val="000000"/>
          <w:szCs w:val="24"/>
        </w:rPr>
      </w:pPr>
    </w:p>
    <w:p w14:paraId="54806AEC" w14:textId="163C7195" w:rsidR="00D927C8" w:rsidRPr="006A5918" w:rsidRDefault="00D927C8" w:rsidP="00D927C8">
      <w:pPr>
        <w:spacing w:line="360" w:lineRule="auto"/>
        <w:jc w:val="both"/>
        <w:rPr>
          <w:rFonts w:ascii="Times New Roman" w:eastAsia="標楷體" w:hAnsi="Times New Roman" w:cs="Times New Roman"/>
          <w:b/>
          <w:bCs/>
          <w:color w:val="000000"/>
          <w:szCs w:val="24"/>
        </w:rPr>
      </w:pPr>
      <w:r w:rsidRPr="006A5918">
        <w:rPr>
          <w:rFonts w:ascii="Times New Roman" w:eastAsia="標楷體" w:hAnsi="Times New Roman" w:cs="Times New Roman"/>
          <w:b/>
          <w:bCs/>
          <w:color w:val="000000"/>
          <w:szCs w:val="24"/>
        </w:rPr>
        <w:t>英文文獻</w:t>
      </w:r>
    </w:p>
    <w:p w14:paraId="335A6B77" w14:textId="30ABB1E5" w:rsidR="00D927C8" w:rsidRPr="006A5918" w:rsidRDefault="00D927C8" w:rsidP="00B23711">
      <w:pPr>
        <w:ind w:left="566" w:hangingChars="236" w:hanging="566"/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</w:pPr>
      <w:r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>Edwards, J. R. &amp; Rothbard, N. P. (2000). Mechanis</w:t>
      </w:r>
      <w:r w:rsidR="0038015D"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>ms linking work and fam</w:t>
      </w:r>
      <w:r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 xml:space="preserve">ily: Clarifying the </w:t>
      </w:r>
      <w:r w:rsidR="0038015D"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>relationship between work and family const</w:t>
      </w:r>
      <w:r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 xml:space="preserve">ructs. </w:t>
      </w:r>
      <w:r w:rsidRPr="0038015D">
        <w:rPr>
          <w:rFonts w:ascii="Times New Roman" w:eastAsia="新細明體" w:hAnsi="Times New Roman" w:cs="Times New Roman"/>
          <w:i/>
          <w:iCs/>
          <w:snapToGrid w:val="0"/>
          <w:color w:val="000000"/>
          <w:kern w:val="0"/>
          <w:szCs w:val="20"/>
        </w:rPr>
        <w:t>Academy of Management Review, 25</w:t>
      </w:r>
      <w:r w:rsidRPr="006A5918">
        <w:rPr>
          <w:rFonts w:ascii="Times New Roman" w:eastAsia="新細明體" w:hAnsi="Times New Roman" w:cs="Times New Roman"/>
          <w:snapToGrid w:val="0"/>
          <w:color w:val="000000"/>
          <w:kern w:val="0"/>
          <w:szCs w:val="20"/>
        </w:rPr>
        <w:t>, 178-199.</w:t>
      </w:r>
    </w:p>
    <w:p w14:paraId="7B565EB5" w14:textId="77777777" w:rsidR="008E6F28" w:rsidRPr="006A5918" w:rsidRDefault="008E6F28" w:rsidP="008E6F28">
      <w:pPr>
        <w:rPr>
          <w:rFonts w:ascii="Times New Roman" w:eastAsia="標楷體" w:hAnsi="Times New Roman" w:cs="Times New Roman"/>
          <w:sz w:val="32"/>
          <w:szCs w:val="28"/>
        </w:rPr>
      </w:pPr>
    </w:p>
    <w:sectPr w:rsidR="008E6F28" w:rsidRPr="006A5918" w:rsidSect="009D5F4A">
      <w:headerReference w:type="default" r:id="rId9"/>
      <w:footerReference w:type="default" r:id="rId10"/>
      <w:pgSz w:w="11906" w:h="16838"/>
      <w:pgMar w:top="1418" w:right="1134" w:bottom="1134" w:left="1134" w:header="851" w:footer="85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1F457" w14:textId="77777777" w:rsidR="00C16B12" w:rsidRDefault="00C16B12" w:rsidP="003E3C2A">
      <w:r>
        <w:separator/>
      </w:r>
    </w:p>
  </w:endnote>
  <w:endnote w:type="continuationSeparator" w:id="0">
    <w:p w14:paraId="470737B5" w14:textId="77777777" w:rsidR="00C16B12" w:rsidRDefault="00C16B12" w:rsidP="003E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4656459"/>
      <w:docPartObj>
        <w:docPartGallery w:val="Page Numbers (Bottom of Page)"/>
        <w:docPartUnique/>
      </w:docPartObj>
    </w:sdtPr>
    <w:sdtEndPr/>
    <w:sdtContent>
      <w:p w14:paraId="345152BC" w14:textId="3DCE8CF4" w:rsidR="002F57A7" w:rsidRDefault="002F57A7" w:rsidP="002F57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615" w:rsidRPr="00AC7615">
          <w:rPr>
            <w:noProof/>
            <w:lang w:val="zh-TW"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438E7" w14:textId="77777777" w:rsidR="00C16B12" w:rsidRDefault="00C16B12" w:rsidP="003E3C2A">
      <w:r>
        <w:separator/>
      </w:r>
    </w:p>
  </w:footnote>
  <w:footnote w:type="continuationSeparator" w:id="0">
    <w:p w14:paraId="2D0A0699" w14:textId="77777777" w:rsidR="00C16B12" w:rsidRDefault="00C16B12" w:rsidP="003E3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F76E1" w14:textId="3E9EB239" w:rsidR="006A5918" w:rsidRPr="00AC7615" w:rsidRDefault="00AC7615" w:rsidP="006A5918">
    <w:pPr>
      <w:pStyle w:val="a4"/>
      <w:pBdr>
        <w:bottom w:val="thickThinSmallGap" w:sz="24" w:space="0" w:color="622423"/>
      </w:pBdr>
      <w:jc w:val="right"/>
      <w:rPr>
        <w:rFonts w:ascii="Times New Roman" w:eastAsia="微軟正黑體" w:hAnsi="Times New Roman" w:cs="Times New Roman" w:hint="eastAsia"/>
        <w:b/>
      </w:rPr>
    </w:pPr>
    <w:r w:rsidRPr="009E30CA">
      <w:rPr>
        <w:rFonts w:ascii="Times New Roman" w:eastAsia="微軟正黑體" w:hAnsi="Times New Roman" w:cs="Times New Roman"/>
        <w:b/>
      </w:rPr>
      <w:t>202</w:t>
    </w:r>
    <w:r>
      <w:rPr>
        <w:rFonts w:ascii="Times New Roman" w:eastAsia="微軟正黑體" w:hAnsi="Times New Roman" w:cs="Times New Roman" w:hint="eastAsia"/>
        <w:b/>
      </w:rPr>
      <w:t>5</w:t>
    </w:r>
    <w:r w:rsidRPr="00AC7615">
      <w:rPr>
        <w:rFonts w:ascii="Times New Roman" w:eastAsia="微軟正黑體" w:hAnsi="Times New Roman" w:cs="Times New Roman" w:hint="eastAsia"/>
        <w:b/>
      </w:rPr>
      <w:t>嘉大體育健康休閒研討會</w:t>
    </w:r>
    <w:proofErr w:type="gramStart"/>
    <w:r w:rsidRPr="00AC7615">
      <w:rPr>
        <w:rFonts w:ascii="Times New Roman" w:eastAsia="微軟正黑體" w:hAnsi="Times New Roman" w:cs="Times New Roman" w:hint="eastAsia"/>
        <w:b/>
      </w:rPr>
      <w:t>─</w:t>
    </w:r>
    <w:proofErr w:type="gramEnd"/>
    <w:r w:rsidRPr="00AC7615">
      <w:rPr>
        <w:rFonts w:ascii="Times New Roman" w:eastAsia="微軟正黑體" w:hAnsi="Times New Roman" w:cs="Times New Roman" w:hint="eastAsia"/>
        <w:b/>
      </w:rPr>
      <w:t>科學引領運動新風貌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B212F"/>
    <w:multiLevelType w:val="hybridMultilevel"/>
    <w:tmpl w:val="E78C62C6"/>
    <w:lvl w:ilvl="0" w:tplc="90BE4F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CB8"/>
    <w:rsid w:val="00004228"/>
    <w:rsid w:val="00013E19"/>
    <w:rsid w:val="000205FF"/>
    <w:rsid w:val="000505A8"/>
    <w:rsid w:val="000A57E4"/>
    <w:rsid w:val="00111304"/>
    <w:rsid w:val="00113CFC"/>
    <w:rsid w:val="00114756"/>
    <w:rsid w:val="00135892"/>
    <w:rsid w:val="0014390F"/>
    <w:rsid w:val="00144E60"/>
    <w:rsid w:val="00151EB3"/>
    <w:rsid w:val="001679DD"/>
    <w:rsid w:val="00177195"/>
    <w:rsid w:val="001A5219"/>
    <w:rsid w:val="001A68C1"/>
    <w:rsid w:val="001B6094"/>
    <w:rsid w:val="001B7671"/>
    <w:rsid w:val="001C5BE5"/>
    <w:rsid w:val="001C7164"/>
    <w:rsid w:val="001E4BD3"/>
    <w:rsid w:val="001E5CA3"/>
    <w:rsid w:val="002302F5"/>
    <w:rsid w:val="00235173"/>
    <w:rsid w:val="00236DBD"/>
    <w:rsid w:val="00247DF5"/>
    <w:rsid w:val="00256C4F"/>
    <w:rsid w:val="002875F3"/>
    <w:rsid w:val="00293DA6"/>
    <w:rsid w:val="002C209D"/>
    <w:rsid w:val="002F57A7"/>
    <w:rsid w:val="00354760"/>
    <w:rsid w:val="00355EB2"/>
    <w:rsid w:val="00373A47"/>
    <w:rsid w:val="0038015D"/>
    <w:rsid w:val="00385331"/>
    <w:rsid w:val="00390406"/>
    <w:rsid w:val="003B45DE"/>
    <w:rsid w:val="003C65DB"/>
    <w:rsid w:val="003D4A56"/>
    <w:rsid w:val="003E3C2A"/>
    <w:rsid w:val="003E5838"/>
    <w:rsid w:val="003E69E6"/>
    <w:rsid w:val="003F6265"/>
    <w:rsid w:val="00415F60"/>
    <w:rsid w:val="00421050"/>
    <w:rsid w:val="00425763"/>
    <w:rsid w:val="004378BF"/>
    <w:rsid w:val="004657FF"/>
    <w:rsid w:val="004801B2"/>
    <w:rsid w:val="004A07EF"/>
    <w:rsid w:val="004A29BD"/>
    <w:rsid w:val="004D22CB"/>
    <w:rsid w:val="00520F76"/>
    <w:rsid w:val="00526E16"/>
    <w:rsid w:val="00543774"/>
    <w:rsid w:val="00564A4D"/>
    <w:rsid w:val="00576A7E"/>
    <w:rsid w:val="005945C7"/>
    <w:rsid w:val="005A2099"/>
    <w:rsid w:val="005E6C61"/>
    <w:rsid w:val="0063574D"/>
    <w:rsid w:val="006561E9"/>
    <w:rsid w:val="006641B1"/>
    <w:rsid w:val="006A5918"/>
    <w:rsid w:val="006D0D65"/>
    <w:rsid w:val="006F5008"/>
    <w:rsid w:val="0071546A"/>
    <w:rsid w:val="00723B8D"/>
    <w:rsid w:val="00767501"/>
    <w:rsid w:val="00776C5B"/>
    <w:rsid w:val="00777C0A"/>
    <w:rsid w:val="00796531"/>
    <w:rsid w:val="007B1295"/>
    <w:rsid w:val="007C219D"/>
    <w:rsid w:val="007D7BA5"/>
    <w:rsid w:val="00845316"/>
    <w:rsid w:val="00852C51"/>
    <w:rsid w:val="00863F26"/>
    <w:rsid w:val="00887582"/>
    <w:rsid w:val="008A2A2F"/>
    <w:rsid w:val="008E6F28"/>
    <w:rsid w:val="008F46DB"/>
    <w:rsid w:val="00906A74"/>
    <w:rsid w:val="009377BB"/>
    <w:rsid w:val="00941F08"/>
    <w:rsid w:val="009441C9"/>
    <w:rsid w:val="009514CF"/>
    <w:rsid w:val="00982715"/>
    <w:rsid w:val="00986274"/>
    <w:rsid w:val="009B06C6"/>
    <w:rsid w:val="009B3239"/>
    <w:rsid w:val="009C1290"/>
    <w:rsid w:val="009C3B44"/>
    <w:rsid w:val="009C5CB8"/>
    <w:rsid w:val="009C6C29"/>
    <w:rsid w:val="009D5F4A"/>
    <w:rsid w:val="009E28E9"/>
    <w:rsid w:val="00A003CA"/>
    <w:rsid w:val="00A03DEF"/>
    <w:rsid w:val="00A2660D"/>
    <w:rsid w:val="00AB1863"/>
    <w:rsid w:val="00AC10C3"/>
    <w:rsid w:val="00AC743E"/>
    <w:rsid w:val="00AC7615"/>
    <w:rsid w:val="00AD696C"/>
    <w:rsid w:val="00AE0B37"/>
    <w:rsid w:val="00AE51C0"/>
    <w:rsid w:val="00AE65FA"/>
    <w:rsid w:val="00B1636C"/>
    <w:rsid w:val="00B23711"/>
    <w:rsid w:val="00B247E9"/>
    <w:rsid w:val="00B34AC5"/>
    <w:rsid w:val="00B47098"/>
    <w:rsid w:val="00B623E9"/>
    <w:rsid w:val="00B626A2"/>
    <w:rsid w:val="00B87C95"/>
    <w:rsid w:val="00BB0FDB"/>
    <w:rsid w:val="00BC75CF"/>
    <w:rsid w:val="00BD0741"/>
    <w:rsid w:val="00BE2B37"/>
    <w:rsid w:val="00BF6D81"/>
    <w:rsid w:val="00BF6E3E"/>
    <w:rsid w:val="00C12779"/>
    <w:rsid w:val="00C16B12"/>
    <w:rsid w:val="00C52C26"/>
    <w:rsid w:val="00C566AD"/>
    <w:rsid w:val="00C67726"/>
    <w:rsid w:val="00C7218B"/>
    <w:rsid w:val="00C73CA6"/>
    <w:rsid w:val="00C76FC8"/>
    <w:rsid w:val="00C94456"/>
    <w:rsid w:val="00CA2DF8"/>
    <w:rsid w:val="00CD1BCA"/>
    <w:rsid w:val="00CF6E72"/>
    <w:rsid w:val="00D25819"/>
    <w:rsid w:val="00D37AC7"/>
    <w:rsid w:val="00D47BF4"/>
    <w:rsid w:val="00D559AC"/>
    <w:rsid w:val="00D65D89"/>
    <w:rsid w:val="00D854C4"/>
    <w:rsid w:val="00D927C8"/>
    <w:rsid w:val="00DD1329"/>
    <w:rsid w:val="00DE01D9"/>
    <w:rsid w:val="00E2719B"/>
    <w:rsid w:val="00E36C52"/>
    <w:rsid w:val="00E545BB"/>
    <w:rsid w:val="00E7515B"/>
    <w:rsid w:val="00E81715"/>
    <w:rsid w:val="00E838D0"/>
    <w:rsid w:val="00EB0EF3"/>
    <w:rsid w:val="00EC0961"/>
    <w:rsid w:val="00EE0A2A"/>
    <w:rsid w:val="00EF08F9"/>
    <w:rsid w:val="00EF0976"/>
    <w:rsid w:val="00EF259F"/>
    <w:rsid w:val="00EF71BC"/>
    <w:rsid w:val="00F33CA0"/>
    <w:rsid w:val="00F53267"/>
    <w:rsid w:val="00F61D77"/>
    <w:rsid w:val="00F66D48"/>
    <w:rsid w:val="00F7491F"/>
    <w:rsid w:val="00F7581B"/>
    <w:rsid w:val="00F94ED0"/>
    <w:rsid w:val="00FF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DDF08E"/>
  <w15:chartTrackingRefBased/>
  <w15:docId w15:val="{6D1C09C0-3EF3-49AB-BDDC-BFF5BE38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1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3C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3C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3C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3C2A"/>
    <w:rPr>
      <w:sz w:val="20"/>
      <w:szCs w:val="20"/>
    </w:rPr>
  </w:style>
  <w:style w:type="paragraph" w:styleId="a8">
    <w:name w:val="List Paragraph"/>
    <w:basedOn w:val="a"/>
    <w:uiPriority w:val="34"/>
    <w:qFormat/>
    <w:rsid w:val="00C76FC8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235173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235173"/>
  </w:style>
  <w:style w:type="character" w:customStyle="1" w:styleId="ab">
    <w:name w:val="註解文字 字元"/>
    <w:basedOn w:val="a0"/>
    <w:link w:val="aa"/>
    <w:uiPriority w:val="99"/>
    <w:rsid w:val="00235173"/>
  </w:style>
  <w:style w:type="paragraph" w:styleId="ac">
    <w:name w:val="annotation subject"/>
    <w:basedOn w:val="aa"/>
    <w:next w:val="aa"/>
    <w:link w:val="ad"/>
    <w:uiPriority w:val="99"/>
    <w:semiHidden/>
    <w:unhideWhenUsed/>
    <w:rsid w:val="0023517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23517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2351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35173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3F6265"/>
  </w:style>
  <w:style w:type="character" w:styleId="af1">
    <w:name w:val="Hyperlink"/>
    <w:basedOn w:val="a0"/>
    <w:uiPriority w:val="99"/>
    <w:unhideWhenUsed/>
    <w:rsid w:val="00D927C8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D92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99228-F282-4B41-BD5C-8E1F7B90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5974</Words>
  <Characters>7617</Characters>
  <Application>Microsoft Office Word</Application>
  <DocSecurity>0</DocSecurity>
  <Lines>630</Lines>
  <Paragraphs>362</Paragraphs>
  <ScaleCrop>false</ScaleCrop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乃綾 陳</dc:creator>
  <cp:keywords/>
  <dc:description/>
  <cp:lastModifiedBy>user</cp:lastModifiedBy>
  <cp:revision>8</cp:revision>
  <dcterms:created xsi:type="dcterms:W3CDTF">2023-03-30T03:21:00Z</dcterms:created>
  <dcterms:modified xsi:type="dcterms:W3CDTF">2024-12-23T05:50:00Z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74909eeb82c5a16e340ad4614771ce0528d2a8ba7da7c6cdff75d2b43fd3a364</vt:lpwstr>
  </property>
</Properties>
</file>