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86" w:rsidRDefault="00C52386" w:rsidP="00C52386">
      <w:pPr>
        <w:jc w:val="center"/>
        <w:rPr>
          <w:rFonts w:ascii="Comic Sans MS" w:eastAsia="標楷體" w:hAnsi="標楷體"/>
          <w:b/>
          <w:sz w:val="36"/>
          <w:szCs w:val="36"/>
        </w:rPr>
      </w:pPr>
      <w:bookmarkStart w:id="0" w:name="_Toc459225037"/>
      <w:r>
        <w:rPr>
          <w:rFonts w:ascii="Comic Sans MS" w:eastAsia="標楷體" w:hAnsi="標楷體" w:hint="eastAsia"/>
          <w:b/>
          <w:sz w:val="36"/>
          <w:szCs w:val="36"/>
        </w:rPr>
        <w:t>國立嘉義大學水生動物舍</w:t>
      </w:r>
    </w:p>
    <w:p w:rsidR="00E73BBF" w:rsidRPr="006C7257" w:rsidRDefault="00C52386" w:rsidP="009956DA">
      <w:pPr>
        <w:spacing w:afterLines="100" w:after="360"/>
        <w:jc w:val="center"/>
        <w:rPr>
          <w:rFonts w:ascii="Comic Sans MS" w:eastAsia="標楷體" w:hAnsi="標楷體"/>
          <w:b/>
          <w:bCs/>
          <w:sz w:val="36"/>
          <w:szCs w:val="36"/>
        </w:rPr>
      </w:pPr>
      <w:r w:rsidRPr="00C52386">
        <w:rPr>
          <w:rFonts w:ascii="Comic Sans MS" w:eastAsia="標楷體" w:hAnsi="標楷體" w:hint="eastAsia"/>
          <w:b/>
          <w:sz w:val="36"/>
          <w:szCs w:val="36"/>
        </w:rPr>
        <w:t>標準操作程序</w:t>
      </w:r>
    </w:p>
    <w:p w:rsidR="006F6903" w:rsidRPr="006C7257" w:rsidRDefault="006F6903" w:rsidP="000C6483">
      <w:pPr>
        <w:pStyle w:val="a6"/>
        <w:adjustRightInd w:val="0"/>
        <w:snapToGrid w:val="0"/>
        <w:spacing w:afterLines="100" w:after="360" w:line="400" w:lineRule="exact"/>
        <w:ind w:firstLineChars="200" w:firstLine="480"/>
        <w:rPr>
          <w:rFonts w:eastAsia="標楷體"/>
          <w:bCs/>
        </w:rPr>
      </w:pPr>
      <w:r w:rsidRPr="006C7257">
        <w:rPr>
          <w:rFonts w:eastAsia="標楷體"/>
          <w:bCs/>
        </w:rPr>
        <w:t>本實驗動物舍之管理運作</w:t>
      </w:r>
      <w:proofErr w:type="gramStart"/>
      <w:r w:rsidRPr="006C7257">
        <w:rPr>
          <w:rFonts w:eastAsia="標楷體"/>
          <w:bCs/>
        </w:rPr>
        <w:t>採</w:t>
      </w:r>
      <w:proofErr w:type="gramEnd"/>
      <w:r w:rsidRPr="006C7257">
        <w:rPr>
          <w:rFonts w:eastAsia="標楷體"/>
          <w:bCs/>
        </w:rPr>
        <w:t>自給自足，訂定嚴格管理辦法，使用之教師及學生必須經過訓練，出入須經管控，詳細使用辦法參閱以下</w:t>
      </w:r>
      <w:r w:rsidR="00E73BBF" w:rsidRPr="000117FC">
        <w:rPr>
          <w:rFonts w:eastAsia="標楷體" w:hint="eastAsia"/>
          <w:bCs/>
        </w:rPr>
        <w:t>標準操作程序</w:t>
      </w:r>
      <w:r w:rsidR="00E73BBF">
        <w:rPr>
          <w:rFonts w:eastAsia="標楷體" w:hint="eastAsia"/>
          <w:bCs/>
        </w:rPr>
        <w:t>（</w:t>
      </w:r>
      <w:r w:rsidR="00E73BBF" w:rsidRPr="006F6903">
        <w:rPr>
          <w:rFonts w:eastAsia="標楷體"/>
          <w:bCs/>
        </w:rPr>
        <w:t>SOP</w:t>
      </w:r>
      <w:r w:rsidR="00E73BBF">
        <w:rPr>
          <w:rFonts w:eastAsia="標楷體" w:hint="eastAsia"/>
          <w:bCs/>
        </w:rPr>
        <w:t>）：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08"/>
        <w:gridCol w:w="6614"/>
      </w:tblGrid>
      <w:tr w:rsidR="00E14B93" w:rsidRPr="006C7257" w:rsidTr="009956DA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E14B93" w:rsidRPr="006C7257" w:rsidRDefault="00E14B93" w:rsidP="00E73BBF">
            <w:pPr>
              <w:rPr>
                <w:rFonts w:eastAsia="標楷體"/>
              </w:rPr>
            </w:pPr>
            <w:r w:rsidRPr="006C7257">
              <w:rPr>
                <w:rFonts w:eastAsia="標楷體" w:hAnsi="標楷體" w:hint="eastAsia"/>
              </w:rPr>
              <w:t>負責人</w:t>
            </w:r>
          </w:p>
        </w:tc>
        <w:tc>
          <w:tcPr>
            <w:tcW w:w="6614" w:type="dxa"/>
            <w:shd w:val="clear" w:color="auto" w:fill="auto"/>
            <w:vAlign w:val="center"/>
          </w:tcPr>
          <w:p w:rsidR="00E14B93" w:rsidRPr="006C7257" w:rsidRDefault="009956DA" w:rsidP="00E73BBF">
            <w:pPr>
              <w:rPr>
                <w:rFonts w:eastAsia="標楷體"/>
              </w:rPr>
            </w:pPr>
            <w:r w:rsidRPr="0080001F">
              <w:rPr>
                <w:rFonts w:eastAsia="標楷體"/>
                <w:highlight w:val="yellow"/>
              </w:rPr>
              <w:t>請填</w:t>
            </w:r>
            <w:r w:rsidRPr="0080001F">
              <w:rPr>
                <w:rFonts w:eastAsia="標楷體" w:hint="eastAsia"/>
                <w:highlight w:val="yellow"/>
              </w:rPr>
              <w:t>負責人</w:t>
            </w:r>
          </w:p>
        </w:tc>
      </w:tr>
      <w:tr w:rsidR="00E14B93" w:rsidRPr="006C7257" w:rsidTr="009956DA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E14B93" w:rsidRPr="006C7257" w:rsidRDefault="00E14B93" w:rsidP="00E73BBF">
            <w:pPr>
              <w:rPr>
                <w:rFonts w:eastAsia="標楷體"/>
              </w:rPr>
            </w:pPr>
            <w:r w:rsidRPr="006C7257">
              <w:rPr>
                <w:rFonts w:eastAsia="標楷體" w:hAnsi="標楷體"/>
              </w:rPr>
              <w:t>聯絡電話</w:t>
            </w:r>
            <w:r w:rsidRPr="006C7257">
              <w:rPr>
                <w:rFonts w:eastAsia="標楷體"/>
              </w:rPr>
              <w:t>TEL#</w:t>
            </w:r>
          </w:p>
        </w:tc>
        <w:tc>
          <w:tcPr>
            <w:tcW w:w="6614" w:type="dxa"/>
            <w:shd w:val="clear" w:color="auto" w:fill="auto"/>
            <w:vAlign w:val="center"/>
          </w:tcPr>
          <w:p w:rsidR="00E14B93" w:rsidRPr="006C7257" w:rsidRDefault="009956DA" w:rsidP="009956DA">
            <w:pPr>
              <w:rPr>
                <w:rFonts w:eastAsia="標楷體"/>
              </w:rPr>
            </w:pPr>
            <w:r w:rsidRPr="0080001F">
              <w:rPr>
                <w:rFonts w:eastAsia="標楷體"/>
                <w:highlight w:val="yellow"/>
              </w:rPr>
              <w:t>請填</w:t>
            </w:r>
            <w:r w:rsidRPr="009956DA">
              <w:rPr>
                <w:rFonts w:eastAsia="標楷體" w:hAnsi="標楷體"/>
                <w:highlight w:val="yellow"/>
              </w:rPr>
              <w:t>聯絡電話</w:t>
            </w:r>
          </w:p>
        </w:tc>
      </w:tr>
    </w:tbl>
    <w:p w:rsidR="00A80CA0" w:rsidRPr="00E73BBF" w:rsidRDefault="00A80CA0" w:rsidP="00773788">
      <w:pPr>
        <w:widowControl/>
        <w:ind w:leftChars="200" w:left="480"/>
        <w:rPr>
          <w:rFonts w:eastAsia="標楷體"/>
        </w:rPr>
      </w:pPr>
    </w:p>
    <w:p w:rsidR="00077DCA" w:rsidRDefault="00E26550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/>
      </w:r>
      <w:r>
        <w:instrText xml:space="preserve"> TOC \o "1-3" \n \h \z \u </w:instrText>
      </w:r>
      <w:r>
        <w:fldChar w:fldCharType="separate"/>
      </w:r>
      <w:hyperlink w:anchor="_Toc468270545" w:history="1">
        <w:r w:rsidR="00077DCA" w:rsidRPr="0054357B">
          <w:rPr>
            <w:rStyle w:val="ae"/>
            <w:rFonts w:eastAsia="標楷體" w:hint="eastAsia"/>
            <w:noProof/>
          </w:rPr>
          <w:t>水生動物舍房使用人之工作通則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★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001</w:t>
        </w:r>
      </w:hyperlink>
    </w:p>
    <w:p w:rsidR="00077DCA" w:rsidRDefault="00D240AA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70546" w:history="1">
        <w:r w:rsidR="00077DCA" w:rsidRPr="0054357B">
          <w:rPr>
            <w:rStyle w:val="ae"/>
            <w:rFonts w:ascii="標楷體" w:eastAsia="標楷體" w:hAnsi="標楷體" w:hint="eastAsia"/>
            <w:noProof/>
          </w:rPr>
          <w:t>水生動物舍房人員進出及工作記錄表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☆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001-T01</w:t>
        </w:r>
      </w:hyperlink>
    </w:p>
    <w:p w:rsidR="00077DCA" w:rsidRDefault="00D240AA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70547" w:history="1">
        <w:r w:rsidR="00077DCA" w:rsidRPr="0054357B">
          <w:rPr>
            <w:rStyle w:val="ae"/>
            <w:rFonts w:eastAsia="標楷體" w:hint="eastAsia"/>
            <w:noProof/>
          </w:rPr>
          <w:t>水生動物舍房水質紀錄表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☆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001-T02</w:t>
        </w:r>
      </w:hyperlink>
    </w:p>
    <w:p w:rsidR="00077DCA" w:rsidRDefault="00D240AA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70548" w:history="1">
        <w:r w:rsidR="00077DCA" w:rsidRPr="0054357B">
          <w:rPr>
            <w:rStyle w:val="ae"/>
            <w:rFonts w:eastAsia="標楷體" w:hint="eastAsia"/>
            <w:noProof/>
          </w:rPr>
          <w:t>水生動物舍房動物數量紀錄工作通則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★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002</w:t>
        </w:r>
      </w:hyperlink>
    </w:p>
    <w:p w:rsidR="00077DCA" w:rsidRDefault="00D240AA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70549" w:history="1">
        <w:r w:rsidR="00077DCA" w:rsidRPr="0054357B">
          <w:rPr>
            <w:rStyle w:val="ae"/>
            <w:rFonts w:eastAsia="標楷體" w:hint="eastAsia"/>
            <w:noProof/>
          </w:rPr>
          <w:t>水生動物舍房動物隻數紀錄表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☆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002-T01</w:t>
        </w:r>
      </w:hyperlink>
    </w:p>
    <w:p w:rsidR="00077DCA" w:rsidRDefault="00D240AA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70550" w:history="1">
        <w:r w:rsidR="00077DCA" w:rsidRPr="0054357B">
          <w:rPr>
            <w:rStyle w:val="ae"/>
            <w:rFonts w:eastAsia="標楷體" w:hint="eastAsia"/>
            <w:noProof/>
          </w:rPr>
          <w:t>水生動物舍房移進水生動物防疫處理通則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★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003</w:t>
        </w:r>
      </w:hyperlink>
    </w:p>
    <w:p w:rsidR="00077DCA" w:rsidRDefault="00D240AA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70551" w:history="1">
        <w:r w:rsidR="00077DCA" w:rsidRPr="0054357B">
          <w:rPr>
            <w:rStyle w:val="ae"/>
            <w:rFonts w:eastAsia="標楷體" w:hint="eastAsia"/>
            <w:noProof/>
          </w:rPr>
          <w:t>水生動物舍房移進水生動物防疫處理流程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☆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003-F01</w:t>
        </w:r>
      </w:hyperlink>
    </w:p>
    <w:p w:rsidR="00077DCA" w:rsidRDefault="00D240AA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70552" w:history="1">
        <w:r w:rsidR="00077DCA" w:rsidRPr="0054357B">
          <w:rPr>
            <w:rStyle w:val="ae"/>
            <w:rFonts w:ascii="Arial" w:eastAsia="標楷體" w:hAnsi="Arial" w:cs="Arial" w:hint="eastAsia"/>
            <w:noProof/>
          </w:rPr>
          <w:t>水生動物舍房異常、罹病及死亡生物處理通則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★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004</w:t>
        </w:r>
      </w:hyperlink>
    </w:p>
    <w:p w:rsidR="00077DCA" w:rsidRDefault="00D240AA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70553" w:history="1">
        <w:r w:rsidR="00077DCA" w:rsidRPr="0054357B">
          <w:rPr>
            <w:rStyle w:val="ae"/>
            <w:rFonts w:eastAsia="標楷體" w:hint="eastAsia"/>
            <w:noProof/>
          </w:rPr>
          <w:t>水生動物舍房生物異常處理紀錄表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☆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004-T01</w:t>
        </w:r>
      </w:hyperlink>
    </w:p>
    <w:p w:rsidR="00077DCA" w:rsidRDefault="00D240AA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70554" w:history="1">
        <w:r w:rsidR="00077DCA" w:rsidRPr="0054357B">
          <w:rPr>
            <w:rStyle w:val="ae"/>
            <w:rFonts w:eastAsia="標楷體" w:hint="eastAsia"/>
            <w:noProof/>
          </w:rPr>
          <w:t>水生動物舍房異常通報及處理通則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★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005</w:t>
        </w:r>
      </w:hyperlink>
    </w:p>
    <w:p w:rsidR="00077DCA" w:rsidRDefault="00D240AA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70555" w:history="1">
        <w:r w:rsidR="00077DCA" w:rsidRPr="0054357B">
          <w:rPr>
            <w:rStyle w:val="ae"/>
            <w:rFonts w:eastAsia="標楷體" w:hint="eastAsia"/>
            <w:noProof/>
          </w:rPr>
          <w:t>水生動物舍房異常處理紀錄表</w:t>
        </w:r>
        <w:r w:rsidR="00077DCA">
          <w:rPr>
            <w:rStyle w:val="ae"/>
            <w:rFonts w:eastAsia="標楷體" w:hint="eastAsia"/>
            <w:noProof/>
          </w:rPr>
          <w:tab/>
        </w:r>
        <w:r w:rsidR="00077DCA" w:rsidRPr="0054357B">
          <w:rPr>
            <w:rStyle w:val="ae"/>
            <w:rFonts w:eastAsia="標楷體" w:hint="eastAsia"/>
            <w:noProof/>
          </w:rPr>
          <w:t>☆</w:t>
        </w:r>
        <w:r w:rsidR="00077DCA" w:rsidRPr="0054357B">
          <w:rPr>
            <w:rStyle w:val="ae"/>
            <w:rFonts w:eastAsia="標楷體"/>
            <w:noProof/>
          </w:rPr>
          <w:t>SOP</w:t>
        </w:r>
        <w:r w:rsidR="00077DCA" w:rsidRPr="0054357B">
          <w:rPr>
            <w:rStyle w:val="ae"/>
            <w:rFonts w:eastAsia="標楷體" w:hint="eastAsia"/>
            <w:noProof/>
          </w:rPr>
          <w:t>編號</w:t>
        </w:r>
        <w:r w:rsidR="00077DCA" w:rsidRPr="0054357B">
          <w:rPr>
            <w:rStyle w:val="ae"/>
            <w:rFonts w:eastAsia="標楷體"/>
            <w:noProof/>
          </w:rPr>
          <w:t>005-T01</w:t>
        </w:r>
      </w:hyperlink>
    </w:p>
    <w:p w:rsidR="00E73BBF" w:rsidRPr="006C7257" w:rsidRDefault="00E26550" w:rsidP="00773788">
      <w:pPr>
        <w:widowControl/>
        <w:ind w:leftChars="200" w:left="480"/>
        <w:rPr>
          <w:rFonts w:eastAsia="標楷體"/>
          <w:sz w:val="36"/>
          <w:szCs w:val="36"/>
        </w:rPr>
        <w:sectPr w:rsidR="00E73BBF" w:rsidRPr="006C7257" w:rsidSect="00647A2B">
          <w:headerReference w:type="default" r:id="rId9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  <w:r>
        <w:fldChar w:fldCharType="end"/>
      </w:r>
    </w:p>
    <w:p w:rsidR="00E73BBF" w:rsidRPr="00CF7B8A" w:rsidRDefault="004D3E31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" w:name="_Toc468270545"/>
      <w:bookmarkEnd w:id="0"/>
      <w:r w:rsidRPr="006C7257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水生</w:t>
      </w:r>
      <w:r w:rsidR="004A760B" w:rsidRPr="006C7257">
        <w:rPr>
          <w:rFonts w:ascii="Times New Roman" w:eastAsia="標楷體" w:hAnsi="Times New Roman" w:cs="Times New Roman" w:hint="eastAsia"/>
          <w:sz w:val="36"/>
          <w:szCs w:val="36"/>
        </w:rPr>
        <w:t>動物舍房</w:t>
      </w:r>
      <w:r w:rsidR="00451E5F" w:rsidRPr="006C7257">
        <w:rPr>
          <w:rFonts w:ascii="Times New Roman" w:eastAsia="標楷體" w:hAnsi="Times New Roman" w:cs="Times New Roman" w:hint="eastAsia"/>
          <w:sz w:val="36"/>
          <w:szCs w:val="36"/>
        </w:rPr>
        <w:t>使用人</w:t>
      </w:r>
      <w:r w:rsidR="00CC76D9" w:rsidRPr="006C7257">
        <w:rPr>
          <w:rFonts w:ascii="Times New Roman" w:eastAsia="標楷體" w:hAnsi="Times New Roman" w:cs="Times New Roman" w:hint="eastAsia"/>
          <w:sz w:val="36"/>
          <w:szCs w:val="36"/>
        </w:rPr>
        <w:t>之工作通則</w:t>
      </w:r>
      <w:r w:rsidR="00E73BBF"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001</w:t>
      </w:r>
      <w:bookmarkEnd w:id="1"/>
    </w:p>
    <w:p w:rsidR="00CC76D9" w:rsidRPr="006C7257" w:rsidRDefault="00CC76D9" w:rsidP="00E27757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目的：</w:t>
      </w:r>
    </w:p>
    <w:p w:rsidR="003478DA" w:rsidRPr="00E73BBF" w:rsidRDefault="00CC76D9" w:rsidP="00CC76D9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6C7257">
        <w:rPr>
          <w:rFonts w:ascii="Comic Sans MS" w:eastAsia="標楷體" w:hAnsi="標楷體"/>
        </w:rPr>
        <w:t>制定本動物</w:t>
      </w:r>
      <w:r w:rsidRPr="00E73BBF">
        <w:rPr>
          <w:rFonts w:ascii="Comic Sans MS" w:eastAsia="標楷體" w:hAnsi="標楷體"/>
        </w:rPr>
        <w:t>舍</w:t>
      </w:r>
      <w:r w:rsidR="00165362" w:rsidRPr="00E73BBF">
        <w:rPr>
          <w:rFonts w:ascii="Comic Sans MS" w:eastAsia="標楷體" w:hAnsi="標楷體" w:hint="eastAsia"/>
        </w:rPr>
        <w:t>房</w:t>
      </w:r>
      <w:r w:rsidRPr="00E73BBF">
        <w:rPr>
          <w:rFonts w:ascii="Comic Sans MS" w:eastAsia="標楷體" w:hAnsi="標楷體"/>
        </w:rPr>
        <w:t>之使用人使用</w:t>
      </w:r>
      <w:r w:rsidR="004D3E31" w:rsidRPr="00E73BBF">
        <w:rPr>
          <w:rFonts w:ascii="Comic Sans MS" w:eastAsia="標楷體" w:hAnsi="標楷體" w:hint="eastAsia"/>
          <w:bCs/>
        </w:rPr>
        <w:t>水生</w:t>
      </w:r>
      <w:r w:rsidR="004A760B" w:rsidRPr="00E73BBF">
        <w:rPr>
          <w:rFonts w:ascii="Comic Sans MS" w:eastAsia="標楷體" w:hAnsi="標楷體" w:hint="eastAsia"/>
          <w:bCs/>
        </w:rPr>
        <w:t>動物舍房</w:t>
      </w:r>
      <w:r w:rsidRPr="00E73BBF">
        <w:rPr>
          <w:rFonts w:ascii="Times New Roman" w:eastAsia="標楷體" w:hAnsi="Times New Roman"/>
        </w:rPr>
        <w:t>工作規範</w:t>
      </w:r>
      <w:r w:rsidRPr="00E73BBF">
        <w:rPr>
          <w:rFonts w:ascii="Comic Sans MS" w:eastAsia="標楷體" w:hAnsi="標楷體"/>
        </w:rPr>
        <w:t>，使使用人管理標準化。</w:t>
      </w:r>
    </w:p>
    <w:p w:rsidR="009D27D8" w:rsidRPr="00E73BBF" w:rsidRDefault="009D27D8" w:rsidP="002507D8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2417E8" w:rsidRPr="00E73BBF" w:rsidRDefault="002417E8" w:rsidP="00E27757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E73BBF">
        <w:rPr>
          <w:rFonts w:eastAsia="標楷體"/>
        </w:rPr>
        <w:t>適用範圍：</w:t>
      </w:r>
    </w:p>
    <w:p w:rsidR="00CC76D9" w:rsidRPr="009956DA" w:rsidRDefault="00CC76D9" w:rsidP="009956DA">
      <w:pPr>
        <w:spacing w:line="400" w:lineRule="exact"/>
        <w:ind w:left="284" w:firstLineChars="295" w:firstLine="708"/>
        <w:rPr>
          <w:rFonts w:eastAsia="標楷體"/>
        </w:rPr>
      </w:pPr>
      <w:r w:rsidRPr="009956DA">
        <w:rPr>
          <w:rFonts w:ascii="Comic Sans MS" w:eastAsia="標楷體" w:hAnsi="標楷體"/>
        </w:rPr>
        <w:t>動物舍</w:t>
      </w:r>
      <w:r w:rsidR="00165362" w:rsidRPr="009956DA">
        <w:rPr>
          <w:rFonts w:ascii="Comic Sans MS" w:eastAsia="標楷體" w:hAnsi="標楷體" w:hint="eastAsia"/>
        </w:rPr>
        <w:t>房</w:t>
      </w:r>
      <w:r w:rsidRPr="009956DA">
        <w:rPr>
          <w:rFonts w:ascii="Comic Sans MS" w:eastAsia="標楷體" w:hAnsi="標楷體"/>
        </w:rPr>
        <w:t>之使用人</w:t>
      </w:r>
      <w:r w:rsidRPr="009956DA">
        <w:rPr>
          <w:rFonts w:ascii="Comic Sans MS" w:eastAsia="標楷體" w:hAnsi="標楷體" w:hint="eastAsia"/>
        </w:rPr>
        <w:t>。</w:t>
      </w:r>
    </w:p>
    <w:p w:rsidR="006F193D" w:rsidRPr="006C7257" w:rsidRDefault="006F193D" w:rsidP="002507D8">
      <w:pPr>
        <w:pStyle w:val="a6"/>
        <w:spacing w:line="400" w:lineRule="exact"/>
        <w:ind w:leftChars="0" w:left="764"/>
        <w:rPr>
          <w:rFonts w:eastAsia="標楷體"/>
        </w:rPr>
      </w:pPr>
    </w:p>
    <w:p w:rsidR="000E60D2" w:rsidRPr="006C7257" w:rsidRDefault="006F193D" w:rsidP="00E27757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程序：</w:t>
      </w:r>
    </w:p>
    <w:p w:rsidR="00451E5F" w:rsidRPr="006C7257" w:rsidRDefault="00451E5F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檢查空調、溫度、光照是否正常</w:t>
      </w:r>
      <w:proofErr w:type="gramStart"/>
      <w:r w:rsidRPr="006C7257">
        <w:rPr>
          <w:rFonts w:eastAsia="標楷體" w:hint="eastAsia"/>
        </w:rPr>
        <w:t>（</w:t>
      </w:r>
      <w:proofErr w:type="gramEnd"/>
      <w:r w:rsidRPr="006C7257">
        <w:rPr>
          <w:rFonts w:eastAsia="標楷體" w:hint="eastAsia"/>
        </w:rPr>
        <w:t>溫度：</w:t>
      </w:r>
      <w:r w:rsidRPr="006C7257">
        <w:rPr>
          <w:rFonts w:eastAsia="標楷體" w:hint="eastAsia"/>
        </w:rPr>
        <w:t>2</w:t>
      </w:r>
      <w:r w:rsidR="00661983" w:rsidRPr="006C7257">
        <w:rPr>
          <w:rFonts w:eastAsia="標楷體" w:hint="eastAsia"/>
        </w:rPr>
        <w:t>4</w:t>
      </w:r>
      <w:r w:rsidRPr="006C7257">
        <w:rPr>
          <w:rFonts w:eastAsia="標楷體" w:hint="eastAsia"/>
        </w:rPr>
        <w:t>-2</w:t>
      </w:r>
      <w:r w:rsidR="00661983" w:rsidRPr="006C7257">
        <w:rPr>
          <w:rFonts w:eastAsia="標楷體" w:hint="eastAsia"/>
        </w:rPr>
        <w:t>6</w:t>
      </w:r>
      <w:r w:rsidRPr="006C7257">
        <w:rPr>
          <w:rFonts w:eastAsia="標楷體" w:hint="eastAsia"/>
        </w:rPr>
        <w:t>℃；光照：</w:t>
      </w:r>
      <w:r w:rsidRPr="006C7257">
        <w:rPr>
          <w:rFonts w:eastAsia="標楷體" w:hint="eastAsia"/>
        </w:rPr>
        <w:t>07-19/light</w:t>
      </w:r>
      <w:proofErr w:type="gramStart"/>
      <w:r w:rsidRPr="006C7257">
        <w:rPr>
          <w:rFonts w:eastAsia="標楷體" w:hint="eastAsia"/>
        </w:rPr>
        <w:t>）</w:t>
      </w:r>
      <w:proofErr w:type="gramEnd"/>
    </w:p>
    <w:p w:rsidR="00CC76D9" w:rsidRPr="006C7257" w:rsidRDefault="00451E5F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進入</w:t>
      </w:r>
      <w:proofErr w:type="gramStart"/>
      <w:r w:rsidRPr="006C7257">
        <w:rPr>
          <w:rFonts w:eastAsia="標楷體" w:hint="eastAsia"/>
        </w:rPr>
        <w:t>動物舍</w:t>
      </w:r>
      <w:r w:rsidR="00FB1EA8" w:rsidRPr="006C7257">
        <w:rPr>
          <w:rFonts w:eastAsia="標楷體" w:hint="eastAsia"/>
        </w:rPr>
        <w:t>需鞋底</w:t>
      </w:r>
      <w:proofErr w:type="gramEnd"/>
      <w:r w:rsidR="00FB1EA8" w:rsidRPr="006C7257">
        <w:rPr>
          <w:rFonts w:eastAsia="標楷體" w:hint="eastAsia"/>
        </w:rPr>
        <w:t>除塵</w:t>
      </w:r>
      <w:r w:rsidRPr="006C7257">
        <w:rPr>
          <w:rFonts w:eastAsia="標楷體" w:hint="eastAsia"/>
        </w:rPr>
        <w:t>，換穿實驗衣。</w:t>
      </w:r>
    </w:p>
    <w:p w:rsidR="006E4875" w:rsidRPr="006C7257" w:rsidRDefault="00FB1EA8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以</w:t>
      </w:r>
      <w:r w:rsidRPr="006C7257">
        <w:rPr>
          <w:rFonts w:eastAsia="標楷體" w:hint="eastAsia"/>
        </w:rPr>
        <w:t>75%</w:t>
      </w:r>
      <w:r w:rsidRPr="006C7257">
        <w:rPr>
          <w:rFonts w:eastAsia="標楷體" w:hint="eastAsia"/>
        </w:rPr>
        <w:t>酒精噴灑雙手消毒</w:t>
      </w:r>
      <w:r w:rsidR="006E4875" w:rsidRPr="006C7257">
        <w:rPr>
          <w:rFonts w:eastAsia="標楷體" w:hint="eastAsia"/>
        </w:rPr>
        <w:t>。</w:t>
      </w:r>
    </w:p>
    <w:p w:rsidR="006E4875" w:rsidRPr="006C7257" w:rsidRDefault="006E4875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檢查動物狀況並記錄，記錄異常狀況並通報動物舍負責人。</w:t>
      </w:r>
    </w:p>
    <w:p w:rsidR="006E4875" w:rsidRPr="006C7257" w:rsidRDefault="006E4875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動物照料結束後清潔動物舍，掃地並拖地。</w:t>
      </w:r>
    </w:p>
    <w:p w:rsidR="006E4875" w:rsidRPr="006C7257" w:rsidRDefault="006E4875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器具歸位，登錄</w:t>
      </w:r>
      <w:r w:rsidR="004F7995" w:rsidRPr="006C7257">
        <w:rPr>
          <w:rFonts w:eastAsia="標楷體" w:hint="eastAsia"/>
        </w:rPr>
        <w:t>人員進出及工作</w:t>
      </w:r>
      <w:r w:rsidRPr="006C7257">
        <w:rPr>
          <w:rFonts w:eastAsia="標楷體" w:hint="eastAsia"/>
        </w:rPr>
        <w:t>紀錄表，最後將垃圾帶出動物舍。</w:t>
      </w:r>
    </w:p>
    <w:p w:rsidR="00436C56" w:rsidRPr="006C7257" w:rsidRDefault="00436C56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每座系統每星期至少檢測一次水質。</w:t>
      </w:r>
    </w:p>
    <w:p w:rsidR="006E4875" w:rsidRPr="006C7257" w:rsidRDefault="00FB1EA8" w:rsidP="00FB1EA8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動物舍上鎖，再檢查一次空調、溫度、光照。</w:t>
      </w:r>
    </w:p>
    <w:p w:rsidR="00CC76D9" w:rsidRPr="006C7257" w:rsidRDefault="00CC76D9" w:rsidP="006E4875">
      <w:pPr>
        <w:adjustRightInd w:val="0"/>
        <w:snapToGrid w:val="0"/>
        <w:spacing w:line="400" w:lineRule="exact"/>
        <w:rPr>
          <w:rFonts w:eastAsia="標楷體"/>
        </w:rPr>
      </w:pPr>
    </w:p>
    <w:p w:rsidR="000E60D2" w:rsidRPr="006C7257" w:rsidRDefault="006F193D" w:rsidP="00E27757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附錄：</w:t>
      </w:r>
    </w:p>
    <w:p w:rsidR="0001258E" w:rsidRPr="006C7257" w:rsidRDefault="0001258E" w:rsidP="00F96814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  <w:color w:val="000000" w:themeColor="text1"/>
          <w:kern w:val="0"/>
        </w:rPr>
      </w:pPr>
      <w:r w:rsidRPr="006C7257">
        <w:rPr>
          <w:rFonts w:eastAsia="標楷體" w:hint="eastAsia"/>
        </w:rPr>
        <w:t>SOP</w:t>
      </w:r>
      <w:r w:rsidRPr="006C7257">
        <w:rPr>
          <w:rFonts w:eastAsia="標楷體" w:hint="eastAsia"/>
        </w:rPr>
        <w:t>編號</w:t>
      </w:r>
      <w:r w:rsidRPr="006C7257">
        <w:rPr>
          <w:rFonts w:eastAsia="標楷體" w:hint="eastAsia"/>
        </w:rPr>
        <w:t>00</w:t>
      </w:r>
      <w:r w:rsidR="001D6119" w:rsidRPr="006C7257">
        <w:rPr>
          <w:rFonts w:eastAsia="標楷體" w:hint="eastAsia"/>
        </w:rPr>
        <w:t>1</w:t>
      </w:r>
      <w:r w:rsidRPr="006C7257">
        <w:rPr>
          <w:rFonts w:eastAsia="標楷體" w:hint="eastAsia"/>
        </w:rPr>
        <w:t>-</w:t>
      </w:r>
      <w:r w:rsidR="00CC76D9" w:rsidRPr="006C7257">
        <w:rPr>
          <w:rFonts w:eastAsia="標楷體" w:hint="eastAsia"/>
        </w:rPr>
        <w:t>T</w:t>
      </w:r>
      <w:r w:rsidRPr="006C7257">
        <w:rPr>
          <w:rFonts w:eastAsia="標楷體" w:hint="eastAsia"/>
        </w:rPr>
        <w:t>01</w:t>
      </w:r>
      <w:r w:rsidR="001D6119" w:rsidRPr="006C7257">
        <w:rPr>
          <w:rFonts w:eastAsia="標楷體" w:hint="eastAsia"/>
        </w:rPr>
        <w:t>水生</w:t>
      </w:r>
      <w:r w:rsidR="004A760B" w:rsidRPr="006C7257">
        <w:rPr>
          <w:rFonts w:eastAsia="標楷體" w:hint="eastAsia"/>
        </w:rPr>
        <w:t>動物舍房</w:t>
      </w:r>
      <w:r w:rsidR="001D6119" w:rsidRPr="006C7257">
        <w:rPr>
          <w:rFonts w:eastAsia="標楷體" w:hint="eastAsia"/>
        </w:rPr>
        <w:t>人員進出及</w:t>
      </w:r>
      <w:r w:rsidR="005973EC" w:rsidRPr="006C7257">
        <w:rPr>
          <w:rFonts w:eastAsia="標楷體" w:hint="eastAsia"/>
        </w:rPr>
        <w:t>工作紀錄表</w:t>
      </w:r>
      <w:r w:rsidRPr="006C7257">
        <w:rPr>
          <w:rFonts w:eastAsia="標楷體" w:hint="eastAsia"/>
          <w:color w:val="000000" w:themeColor="text1"/>
          <w:kern w:val="0"/>
        </w:rPr>
        <w:t>。</w:t>
      </w:r>
    </w:p>
    <w:p w:rsidR="00853783" w:rsidRPr="006C7257" w:rsidRDefault="00853783" w:rsidP="00853783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  <w:color w:val="000000" w:themeColor="text1"/>
          <w:kern w:val="0"/>
        </w:rPr>
      </w:pPr>
      <w:r w:rsidRPr="006C7257">
        <w:rPr>
          <w:rFonts w:eastAsia="標楷體" w:hint="eastAsia"/>
        </w:rPr>
        <w:t>SOP</w:t>
      </w:r>
      <w:r w:rsidRPr="006C7257">
        <w:rPr>
          <w:rFonts w:eastAsia="標楷體" w:hint="eastAsia"/>
        </w:rPr>
        <w:t>編號</w:t>
      </w:r>
      <w:r w:rsidRPr="006C7257">
        <w:rPr>
          <w:rFonts w:eastAsia="標楷體" w:hint="eastAsia"/>
        </w:rPr>
        <w:t>00</w:t>
      </w:r>
      <w:r w:rsidR="001D6119" w:rsidRPr="006C7257">
        <w:rPr>
          <w:rFonts w:eastAsia="標楷體" w:hint="eastAsia"/>
        </w:rPr>
        <w:t>1</w:t>
      </w:r>
      <w:r w:rsidRPr="006C7257">
        <w:rPr>
          <w:rFonts w:eastAsia="標楷體" w:hint="eastAsia"/>
        </w:rPr>
        <w:t>-T02</w:t>
      </w:r>
      <w:r w:rsidR="001D6119" w:rsidRPr="006C7257">
        <w:rPr>
          <w:rFonts w:eastAsia="標楷體" w:hint="eastAsia"/>
        </w:rPr>
        <w:t>水生</w:t>
      </w:r>
      <w:r w:rsidRPr="006C7257">
        <w:rPr>
          <w:rFonts w:eastAsia="標楷體" w:hint="eastAsia"/>
        </w:rPr>
        <w:t>動物舍房水質紀錄表</w:t>
      </w:r>
      <w:r w:rsidRPr="006C7257">
        <w:rPr>
          <w:rFonts w:eastAsia="標楷體" w:hint="eastAsia"/>
          <w:color w:val="000000" w:themeColor="text1"/>
          <w:kern w:val="0"/>
        </w:rPr>
        <w:t>。</w:t>
      </w:r>
    </w:p>
    <w:p w:rsidR="00743867" w:rsidRPr="006C7257" w:rsidRDefault="00743867" w:rsidP="000E60D2">
      <w:pPr>
        <w:pStyle w:val="a6"/>
        <w:spacing w:line="400" w:lineRule="exact"/>
        <w:ind w:leftChars="0" w:left="822"/>
        <w:rPr>
          <w:rFonts w:eastAsia="標楷體"/>
        </w:rPr>
      </w:pPr>
    </w:p>
    <w:p w:rsidR="005C0B28" w:rsidRPr="005C0B28" w:rsidRDefault="006F193D" w:rsidP="005C0B28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 w:hint="eastAsia"/>
        </w:rPr>
      </w:pPr>
      <w:r w:rsidRPr="006C7257">
        <w:rPr>
          <w:rFonts w:eastAsia="標楷體"/>
        </w:rPr>
        <w:t>參考資料：</w:t>
      </w:r>
    </w:p>
    <w:p w:rsidR="005C0B28" w:rsidRDefault="005C0B28" w:rsidP="005C0B28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5C0B28">
        <w:rPr>
          <w:rFonts w:eastAsia="標楷體" w:hint="eastAsia"/>
        </w:rPr>
        <w:t>A1</w:t>
      </w:r>
      <w:r w:rsidRPr="005C0B28">
        <w:rPr>
          <w:rFonts w:eastAsia="標楷體" w:hint="eastAsia"/>
        </w:rPr>
        <w:t>水生動物舍</w:t>
      </w:r>
      <w:r w:rsidRPr="005C0B28">
        <w:rPr>
          <w:rFonts w:eastAsia="標楷體" w:hint="eastAsia"/>
        </w:rPr>
        <w:t xml:space="preserve">SOP </w:t>
      </w:r>
      <w:r w:rsidRPr="005C0B28">
        <w:rPr>
          <w:rFonts w:eastAsia="標楷體" w:hint="eastAsia"/>
        </w:rPr>
        <w:t>核可日期</w:t>
      </w:r>
      <w:r w:rsidRPr="005C0B28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5C0B28" w:rsidRPr="00C055F3" w:rsidRDefault="005C0B28" w:rsidP="005C0B28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B563A0" w:rsidRPr="005C0B28" w:rsidRDefault="005C0B28" w:rsidP="005C0B28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0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  <w:bookmarkStart w:id="2" w:name="_GoBack"/>
      <w:bookmarkEnd w:id="2"/>
    </w:p>
    <w:p w:rsidR="00647A2B" w:rsidRPr="006C7257" w:rsidRDefault="00647A2B" w:rsidP="001276C3">
      <w:pPr>
        <w:adjustRightInd w:val="0"/>
        <w:snapToGrid w:val="0"/>
        <w:spacing w:line="400" w:lineRule="exact"/>
        <w:rPr>
          <w:rFonts w:eastAsia="標楷體"/>
        </w:rPr>
      </w:pPr>
    </w:p>
    <w:p w:rsidR="007369EA" w:rsidRPr="006C7257" w:rsidRDefault="007369EA" w:rsidP="00C6076F">
      <w:pPr>
        <w:sectPr w:rsidR="007369EA" w:rsidRPr="006C7257" w:rsidSect="00647A2B">
          <w:headerReference w:type="default" r:id="rId11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64262A" w:rsidRPr="00CF7B8A" w:rsidRDefault="00A95426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3" w:name="_Toc468270546"/>
      <w:r w:rsidRPr="006C7257">
        <w:rPr>
          <w:rFonts w:ascii="標楷體" w:eastAsia="標楷體" w:hAnsi="標楷體" w:hint="eastAsia"/>
          <w:sz w:val="40"/>
          <w:szCs w:val="40"/>
        </w:rPr>
        <w:lastRenderedPageBreak/>
        <w:t>水生</w:t>
      </w:r>
      <w:r w:rsidR="004A760B" w:rsidRPr="006C7257">
        <w:rPr>
          <w:rFonts w:ascii="標楷體" w:eastAsia="標楷體" w:hAnsi="標楷體" w:hint="eastAsia"/>
          <w:sz w:val="40"/>
          <w:szCs w:val="40"/>
        </w:rPr>
        <w:t>動物舍房</w:t>
      </w:r>
      <w:r w:rsidRPr="006C7257">
        <w:rPr>
          <w:rFonts w:ascii="標楷體" w:eastAsia="標楷體" w:hAnsi="標楷體" w:hint="eastAsia"/>
          <w:sz w:val="40"/>
          <w:szCs w:val="40"/>
        </w:rPr>
        <w:t>人員進出及工作記錄表</w:t>
      </w:r>
      <w:r w:rsidR="00E73BBF"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E26550" w:rsidRPr="003A507D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001-T01</w:t>
      </w:r>
      <w:bookmarkEnd w:id="3"/>
    </w:p>
    <w:tbl>
      <w:tblPr>
        <w:tblStyle w:val="ad"/>
        <w:tblW w:w="10206" w:type="dxa"/>
        <w:tblLook w:val="04A0" w:firstRow="1" w:lastRow="0" w:firstColumn="1" w:lastColumn="0" w:noHBand="0" w:noVBand="1"/>
      </w:tblPr>
      <w:tblGrid>
        <w:gridCol w:w="992"/>
        <w:gridCol w:w="1418"/>
        <w:gridCol w:w="1417"/>
        <w:gridCol w:w="3341"/>
        <w:gridCol w:w="1408"/>
        <w:gridCol w:w="1630"/>
      </w:tblGrid>
      <w:tr w:rsidR="00A95426" w:rsidRPr="006C7257" w:rsidTr="00A95426">
        <w:trPr>
          <w:trHeight w:val="553"/>
        </w:trPr>
        <w:tc>
          <w:tcPr>
            <w:tcW w:w="992" w:type="dxa"/>
            <w:tcBorders>
              <w:bottom w:val="nil"/>
            </w:tcBorders>
            <w:vAlign w:val="center"/>
          </w:tcPr>
          <w:p w:rsidR="00A95426" w:rsidRPr="006C7257" w:rsidRDefault="00A95426" w:rsidP="0052383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A95426" w:rsidRPr="006C7257" w:rsidRDefault="00A95426" w:rsidP="0052383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進場時間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A95426" w:rsidRPr="006C7257" w:rsidRDefault="00A95426" w:rsidP="0052383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離場時間</w:t>
            </w:r>
          </w:p>
        </w:tc>
        <w:tc>
          <w:tcPr>
            <w:tcW w:w="3341" w:type="dxa"/>
            <w:tcBorders>
              <w:bottom w:val="nil"/>
            </w:tcBorders>
            <w:vAlign w:val="center"/>
          </w:tcPr>
          <w:p w:rsidR="00A95426" w:rsidRPr="006C7257" w:rsidRDefault="00A95426" w:rsidP="00523835">
            <w:pPr>
              <w:widowControl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主要工作內容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:rsidR="00A95426" w:rsidRPr="006C7257" w:rsidRDefault="00A95426" w:rsidP="0052383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進場人員</w:t>
            </w:r>
          </w:p>
          <w:p w:rsidR="00A95426" w:rsidRPr="006C7257" w:rsidRDefault="00A95426" w:rsidP="0052383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簽名</w:t>
            </w:r>
          </w:p>
        </w:tc>
        <w:tc>
          <w:tcPr>
            <w:tcW w:w="1630" w:type="dxa"/>
            <w:tcBorders>
              <w:bottom w:val="nil"/>
            </w:tcBorders>
            <w:vAlign w:val="center"/>
          </w:tcPr>
          <w:p w:rsidR="00A95426" w:rsidRPr="006C7257" w:rsidRDefault="00A95426" w:rsidP="00523835">
            <w:pPr>
              <w:widowControl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管理人員</w:t>
            </w:r>
          </w:p>
          <w:p w:rsidR="00A95426" w:rsidRPr="006C7257" w:rsidRDefault="00A95426" w:rsidP="00523835">
            <w:pPr>
              <w:widowControl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簽章</w:t>
            </w:r>
          </w:p>
        </w:tc>
      </w:tr>
      <w:tr w:rsidR="00A95426" w:rsidRPr="006C7257" w:rsidTr="00A95426">
        <w:tc>
          <w:tcPr>
            <w:tcW w:w="992" w:type="dxa"/>
            <w:tcBorders>
              <w:top w:val="nil"/>
            </w:tcBorders>
            <w:vAlign w:val="center"/>
          </w:tcPr>
          <w:p w:rsidR="00A95426" w:rsidRPr="006C7257" w:rsidRDefault="00A95426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eastAsia="標楷體" w:hAnsi="Arial" w:cs="Arial"/>
              </w:rPr>
              <w:t>Date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A95426" w:rsidRPr="006C7257" w:rsidRDefault="00A95426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eastAsia="標楷體" w:hAnsi="Arial" w:cs="Arial"/>
              </w:rPr>
              <w:t>Enter time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A95426" w:rsidRPr="006C7257" w:rsidRDefault="00A95426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eastAsia="標楷體" w:hAnsi="Arial" w:cs="Arial"/>
              </w:rPr>
              <w:t>Leave time</w:t>
            </w:r>
          </w:p>
        </w:tc>
        <w:tc>
          <w:tcPr>
            <w:tcW w:w="3341" w:type="dxa"/>
            <w:tcBorders>
              <w:top w:val="nil"/>
            </w:tcBorders>
            <w:vAlign w:val="center"/>
          </w:tcPr>
          <w:p w:rsidR="00A95426" w:rsidRPr="006C7257" w:rsidRDefault="00A95426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eastAsia="標楷體" w:hAnsi="Arial" w:cs="Arial"/>
              </w:rPr>
              <w:t xml:space="preserve">Work description </w:t>
            </w:r>
          </w:p>
        </w:tc>
        <w:tc>
          <w:tcPr>
            <w:tcW w:w="1408" w:type="dxa"/>
            <w:tcBorders>
              <w:top w:val="nil"/>
            </w:tcBorders>
            <w:vAlign w:val="center"/>
          </w:tcPr>
          <w:p w:rsidR="00A95426" w:rsidRPr="006C7257" w:rsidRDefault="00A95426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eastAsia="標楷體" w:hAnsi="Arial" w:cs="Arial" w:hint="eastAsia"/>
              </w:rPr>
              <w:t>Staff s</w:t>
            </w:r>
            <w:r w:rsidRPr="006C7257">
              <w:rPr>
                <w:rFonts w:ascii="Arial" w:eastAsia="標楷體" w:hAnsi="Arial" w:cs="Arial"/>
              </w:rPr>
              <w:t>ignature</w:t>
            </w:r>
          </w:p>
        </w:tc>
        <w:tc>
          <w:tcPr>
            <w:tcW w:w="1630" w:type="dxa"/>
            <w:tcBorders>
              <w:top w:val="nil"/>
            </w:tcBorders>
            <w:vAlign w:val="center"/>
          </w:tcPr>
          <w:p w:rsidR="00A95426" w:rsidRPr="006C7257" w:rsidRDefault="00A95426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hAnsi="Arial" w:cs="Arial"/>
                <w:shd w:val="clear" w:color="auto" w:fill="FFFFFF"/>
              </w:rPr>
              <w:t>Administrator signature</w:t>
            </w: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95426" w:rsidRPr="006C7257" w:rsidTr="00A95426">
        <w:tc>
          <w:tcPr>
            <w:tcW w:w="992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vAlign w:val="center"/>
          </w:tcPr>
          <w:p w:rsidR="00A95426" w:rsidRPr="006C7257" w:rsidRDefault="00A95426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B707AF" w:rsidRPr="006C7257" w:rsidRDefault="00B707AF" w:rsidP="00B707AF">
      <w:pPr>
        <w:rPr>
          <w:rFonts w:ascii="Comic Sans MS" w:eastAsia="標楷體" w:hAnsi="標楷體"/>
          <w:sz w:val="28"/>
          <w:szCs w:val="28"/>
        </w:rPr>
      </w:pPr>
    </w:p>
    <w:p w:rsidR="00853783" w:rsidRPr="006C7257" w:rsidRDefault="00853783" w:rsidP="00B707AF">
      <w:pPr>
        <w:rPr>
          <w:rFonts w:ascii="Comic Sans MS" w:eastAsia="標楷體" w:hAnsi="標楷體"/>
          <w:sz w:val="28"/>
          <w:szCs w:val="28"/>
        </w:rPr>
        <w:sectPr w:rsidR="00853783" w:rsidRPr="006C7257" w:rsidSect="0064262A">
          <w:headerReference w:type="default" r:id="rId12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853783" w:rsidRPr="00CF7B8A" w:rsidRDefault="00853783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4" w:name="_Toc468270547"/>
      <w:r w:rsidRPr="006C7257">
        <w:rPr>
          <w:rFonts w:eastAsia="標楷體" w:hint="eastAsia"/>
          <w:sz w:val="44"/>
          <w:szCs w:val="44"/>
        </w:rPr>
        <w:lastRenderedPageBreak/>
        <w:t>水生動物舍房水質紀錄表</w:t>
      </w:r>
      <w:r w:rsidR="00E73BBF" w:rsidRPr="00C055F3">
        <w:rPr>
          <w:rFonts w:eastAsia="標楷體" w:hint="eastAsia"/>
          <w:sz w:val="36"/>
          <w:szCs w:val="36"/>
        </w:rPr>
        <w:t xml:space="preserve"> </w:t>
      </w:r>
      <w:r w:rsidR="00E73BBF">
        <w:rPr>
          <w:rFonts w:eastAsia="標楷體" w:hint="eastAsia"/>
          <w:sz w:val="36"/>
          <w:szCs w:val="36"/>
        </w:rPr>
        <w:t xml:space="preserve"> </w:t>
      </w:r>
      <w:r w:rsidR="00E73BBF" w:rsidRPr="00C055F3">
        <w:rPr>
          <w:rFonts w:eastAsia="標楷體" w:hint="eastAsia"/>
          <w:sz w:val="36"/>
          <w:szCs w:val="36"/>
        </w:rPr>
        <w:t xml:space="preserve">                        </w:t>
      </w:r>
      <w:r w:rsidR="00E26550" w:rsidRPr="00CF7B8A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001-T02</w:t>
      </w:r>
      <w:bookmarkEnd w:id="4"/>
    </w:p>
    <w:tbl>
      <w:tblPr>
        <w:tblW w:w="8742" w:type="dxa"/>
        <w:tblInd w:w="45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6"/>
        <w:gridCol w:w="929"/>
        <w:gridCol w:w="1430"/>
        <w:gridCol w:w="1180"/>
        <w:gridCol w:w="1141"/>
        <w:gridCol w:w="1547"/>
        <w:gridCol w:w="1509"/>
      </w:tblGrid>
      <w:tr w:rsidR="00853783" w:rsidRPr="006C7257" w:rsidTr="00853783">
        <w:trPr>
          <w:trHeight w:val="336"/>
        </w:trPr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783" w:rsidRPr="006C7257" w:rsidRDefault="00853783" w:rsidP="0085378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養殖系統編號：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783" w:rsidRPr="006C7257" w:rsidRDefault="00853783" w:rsidP="00853783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783" w:rsidRPr="006C7257" w:rsidRDefault="00853783" w:rsidP="00853783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783" w:rsidRPr="006C7257" w:rsidRDefault="00853783" w:rsidP="00853783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783" w:rsidRPr="006C7257" w:rsidRDefault="00853783" w:rsidP="00853783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783" w:rsidRPr="006C7257" w:rsidRDefault="00853783" w:rsidP="00853783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</w:tr>
      <w:tr w:rsidR="00853783" w:rsidRPr="006C7257" w:rsidTr="00853783">
        <w:trPr>
          <w:trHeight w:val="1632"/>
        </w:trPr>
        <w:tc>
          <w:tcPr>
            <w:tcW w:w="10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日期</w:t>
            </w:r>
            <w:r w:rsidRPr="006C7257">
              <w:rPr>
                <w:rFonts w:ascii="Arial" w:eastAsia="標楷體" w:hAnsi="Arial" w:cs="Arial"/>
                <w:color w:val="000000"/>
                <w:kern w:val="0"/>
              </w:rPr>
              <w:t>Date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時間</w:t>
            </w:r>
            <w:r w:rsidRPr="006C7257">
              <w:rPr>
                <w:rFonts w:ascii="Arial" w:eastAsia="標楷體" w:hAnsi="Arial" w:cs="Arial"/>
                <w:color w:val="000000"/>
                <w:kern w:val="0"/>
              </w:rPr>
              <w:t>Time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水溫</w:t>
            </w:r>
            <w:r w:rsidRPr="006C7257">
              <w:rPr>
                <w:rFonts w:ascii="Arial" w:eastAsia="標楷體" w:hAnsi="Arial" w:cs="Arial"/>
                <w:color w:val="000000"/>
                <w:kern w:val="0"/>
              </w:rPr>
              <w:t>Temperature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>pH</w:t>
            </w:r>
            <w:r w:rsidRPr="006C7257">
              <w:rPr>
                <w:rFonts w:ascii="標楷體" w:eastAsia="標楷體" w:hAnsi="標楷體" w:cs="Arial" w:hint="eastAsia"/>
                <w:color w:val="000000"/>
                <w:kern w:val="0"/>
              </w:rPr>
              <w:t>值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溶氧</w:t>
            </w:r>
            <w:r w:rsidRPr="006C7257">
              <w:rPr>
                <w:rFonts w:ascii="Arial" w:eastAsia="標楷體" w:hAnsi="Arial" w:cs="Arial"/>
                <w:color w:val="000000"/>
                <w:kern w:val="0"/>
              </w:rPr>
              <w:t>D.O.</w:t>
            </w:r>
          </w:p>
        </w:tc>
        <w:tc>
          <w:tcPr>
            <w:tcW w:w="1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其它水質項目</w:t>
            </w:r>
            <w:r w:rsidRPr="006C7257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Other water quality parameter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備註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3783" w:rsidRPr="006C7257" w:rsidRDefault="00853783" w:rsidP="0085378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3783" w:rsidRPr="006C7257" w:rsidRDefault="00853783" w:rsidP="0085378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>(</w:t>
            </w:r>
            <w:r w:rsidRPr="006C7257">
              <w:rPr>
                <w:rFonts w:ascii="Arial" w:hAnsi="Arial" w:cs="Arial"/>
                <w:color w:val="545454"/>
                <w:kern w:val="0"/>
              </w:rPr>
              <w:t>°C)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3783" w:rsidRPr="006C7257" w:rsidRDefault="00853783" w:rsidP="00853783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>(ppm)</w:t>
            </w:r>
          </w:p>
        </w:tc>
        <w:tc>
          <w:tcPr>
            <w:tcW w:w="1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3783" w:rsidRPr="006C7257" w:rsidRDefault="00853783" w:rsidP="0085378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6C7257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Notes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</w:tbl>
    <w:p w:rsidR="00853783" w:rsidRPr="006C7257" w:rsidRDefault="00853783" w:rsidP="00B707AF">
      <w:pPr>
        <w:rPr>
          <w:rFonts w:ascii="Comic Sans MS" w:eastAsia="標楷體" w:hAnsi="標楷體"/>
          <w:sz w:val="28"/>
          <w:szCs w:val="28"/>
        </w:rPr>
      </w:pPr>
    </w:p>
    <w:p w:rsidR="00C91D94" w:rsidRPr="006C7257" w:rsidRDefault="00C91D94" w:rsidP="00D30B08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C91D94" w:rsidRPr="006C7257" w:rsidSect="0018405B">
          <w:headerReference w:type="default" r:id="rId13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E73BBF" w:rsidRPr="00CF7B8A" w:rsidRDefault="00DF08F0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5" w:name="_Toc468270548"/>
      <w:r w:rsidRPr="006C7257">
        <w:rPr>
          <w:rFonts w:eastAsia="標楷體" w:hint="eastAsia"/>
          <w:sz w:val="36"/>
          <w:szCs w:val="36"/>
        </w:rPr>
        <w:lastRenderedPageBreak/>
        <w:t>水生</w:t>
      </w:r>
      <w:r w:rsidR="004A760B" w:rsidRPr="006C7257">
        <w:rPr>
          <w:rFonts w:eastAsia="標楷體" w:hint="eastAsia"/>
          <w:sz w:val="36"/>
          <w:szCs w:val="36"/>
        </w:rPr>
        <w:t>動物舍房</w:t>
      </w:r>
      <w:r w:rsidR="00C77D78" w:rsidRPr="006C7257">
        <w:rPr>
          <w:rFonts w:eastAsia="標楷體" w:hint="eastAsia"/>
          <w:sz w:val="36"/>
          <w:szCs w:val="36"/>
        </w:rPr>
        <w:t>動物數量紀錄工作通則</w:t>
      </w:r>
      <w:r w:rsidR="00E73BBF"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002</w:t>
      </w:r>
      <w:bookmarkEnd w:id="5"/>
    </w:p>
    <w:p w:rsidR="00BC74FB" w:rsidRPr="006C7257" w:rsidRDefault="00BC74FB" w:rsidP="00E27757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目的</w:t>
      </w:r>
      <w:r w:rsidRPr="006C7257">
        <w:rPr>
          <w:rFonts w:eastAsia="標楷體" w:hint="eastAsia"/>
        </w:rPr>
        <w:t>：</w:t>
      </w:r>
    </w:p>
    <w:p w:rsidR="00A65C83" w:rsidRPr="00E73BBF" w:rsidRDefault="00801352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6C7257">
        <w:rPr>
          <w:rFonts w:ascii="Times New Roman" w:eastAsia="標楷體" w:hAnsi="Times New Roman" w:hint="eastAsia"/>
        </w:rPr>
        <w:t>制定本動物舍之使用人之動物進</w:t>
      </w:r>
      <w:r w:rsidRPr="00E73BBF">
        <w:rPr>
          <w:rFonts w:ascii="Times New Roman" w:eastAsia="標楷體" w:hAnsi="Times New Roman" w:hint="eastAsia"/>
        </w:rPr>
        <w:t>出數量</w:t>
      </w:r>
      <w:r w:rsidR="008A12E9" w:rsidRPr="00E73BBF">
        <w:rPr>
          <w:rFonts w:ascii="Times New Roman" w:eastAsia="標楷體" w:hAnsi="Times New Roman" w:hint="eastAsia"/>
        </w:rPr>
        <w:t>與品種</w:t>
      </w:r>
      <w:r w:rsidRPr="00E73BBF">
        <w:rPr>
          <w:rFonts w:ascii="Times New Roman" w:eastAsia="標楷體" w:hAnsi="Times New Roman" w:hint="eastAsia"/>
        </w:rPr>
        <w:t>記錄，使</w:t>
      </w:r>
      <w:r w:rsidR="00661983" w:rsidRPr="00E73BBF">
        <w:rPr>
          <w:rFonts w:ascii="Times New Roman" w:eastAsia="標楷體" w:hAnsi="Times New Roman" w:hint="eastAsia"/>
        </w:rPr>
        <w:t>水生動物舍房</w:t>
      </w:r>
      <w:r w:rsidRPr="00E73BBF">
        <w:rPr>
          <w:rFonts w:ascii="Times New Roman" w:eastAsia="標楷體" w:hAnsi="Times New Roman" w:hint="eastAsia"/>
        </w:rPr>
        <w:t>管理標準化</w:t>
      </w:r>
      <w:r w:rsidR="005406AE" w:rsidRPr="00E73BBF">
        <w:rPr>
          <w:rFonts w:ascii="Comic Sans MS" w:eastAsia="標楷體" w:hAnsi="標楷體"/>
        </w:rPr>
        <w:t>。</w:t>
      </w:r>
    </w:p>
    <w:p w:rsidR="00A65C83" w:rsidRPr="00E73BBF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A65C83" w:rsidRPr="00E73BBF" w:rsidRDefault="00A65C83" w:rsidP="00E27757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E73BBF">
        <w:rPr>
          <w:rFonts w:eastAsia="標楷體"/>
        </w:rPr>
        <w:t>適用範圍：</w:t>
      </w:r>
    </w:p>
    <w:p w:rsidR="00A65C83" w:rsidRPr="00E73BBF" w:rsidRDefault="005406AE" w:rsidP="002C3FAB">
      <w:pPr>
        <w:spacing w:line="400" w:lineRule="exact"/>
        <w:ind w:leftChars="200" w:left="480" w:firstLineChars="200" w:firstLine="480"/>
        <w:rPr>
          <w:rFonts w:eastAsia="標楷體"/>
        </w:rPr>
      </w:pPr>
      <w:r w:rsidRPr="00E73BBF">
        <w:rPr>
          <w:rFonts w:ascii="Comic Sans MS" w:eastAsia="標楷體" w:hAnsi="標楷體"/>
        </w:rPr>
        <w:t>動物舍</w:t>
      </w:r>
      <w:r w:rsidR="00165362" w:rsidRPr="00E73BBF">
        <w:rPr>
          <w:rFonts w:eastAsia="標楷體"/>
        </w:rPr>
        <w:t>房</w:t>
      </w:r>
      <w:r w:rsidRPr="00E73BBF">
        <w:rPr>
          <w:rFonts w:ascii="Comic Sans MS" w:eastAsia="標楷體" w:hAnsi="標楷體"/>
        </w:rPr>
        <w:t>之使用人</w:t>
      </w:r>
      <w:r w:rsidR="00A65C83" w:rsidRPr="00E73BBF">
        <w:rPr>
          <w:rFonts w:eastAsia="標楷體"/>
        </w:rPr>
        <w:t>。</w:t>
      </w:r>
    </w:p>
    <w:p w:rsidR="00A65C83" w:rsidRPr="006C7257" w:rsidRDefault="00A65C83" w:rsidP="00A65C83">
      <w:pPr>
        <w:pStyle w:val="a6"/>
        <w:spacing w:line="400" w:lineRule="exact"/>
        <w:ind w:leftChars="0" w:left="960"/>
        <w:rPr>
          <w:rFonts w:eastAsia="標楷體"/>
        </w:rPr>
      </w:pPr>
    </w:p>
    <w:p w:rsidR="00A65C83" w:rsidRPr="006C7257" w:rsidRDefault="00A65C83" w:rsidP="00E27757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程序：</w:t>
      </w:r>
    </w:p>
    <w:p w:rsidR="005979B0" w:rsidRPr="006C7257" w:rsidRDefault="005979B0" w:rsidP="00E27757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動物舍使用人對以下狀況需記錄動物之數量</w:t>
      </w:r>
      <w:r w:rsidRPr="006C7257">
        <w:rPr>
          <w:rFonts w:ascii="Comic Sans MS" w:eastAsia="標楷體" w:hAnsi="標楷體" w:hint="eastAsia"/>
        </w:rPr>
        <w:t>：</w:t>
      </w:r>
    </w:p>
    <w:p w:rsidR="005979B0" w:rsidRPr="006C7257" w:rsidRDefault="005979B0" w:rsidP="00E27757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6C7257">
        <w:rPr>
          <w:rFonts w:eastAsia="標楷體" w:hint="eastAsia"/>
        </w:rPr>
        <w:t>進（</w:t>
      </w:r>
      <w:r w:rsidRPr="006C7257">
        <w:rPr>
          <w:rFonts w:eastAsia="標楷體" w:hint="eastAsia"/>
        </w:rPr>
        <w:t>In</w:t>
      </w:r>
      <w:r w:rsidRPr="006C7257">
        <w:rPr>
          <w:rFonts w:eastAsia="標楷體" w:hint="eastAsia"/>
        </w:rPr>
        <w:t>）：</w:t>
      </w:r>
      <w:r w:rsidR="009B01D5" w:rsidRPr="006C7257">
        <w:rPr>
          <w:rFonts w:eastAsia="標楷體" w:hint="eastAsia"/>
        </w:rPr>
        <w:t>新移入之</w:t>
      </w:r>
      <w:r w:rsidR="00D6252F">
        <w:rPr>
          <w:rFonts w:eastAsia="標楷體" w:hint="eastAsia"/>
        </w:rPr>
        <w:t>水生動物</w:t>
      </w:r>
      <w:r w:rsidR="009B01D5" w:rsidRPr="006C7257">
        <w:rPr>
          <w:rFonts w:eastAsia="標楷體" w:hint="eastAsia"/>
        </w:rPr>
        <w:t>隻、繁殖</w:t>
      </w:r>
      <w:r w:rsidR="00D6252F">
        <w:rPr>
          <w:rFonts w:eastAsia="標楷體" w:hint="eastAsia"/>
        </w:rPr>
        <w:t>水生動物</w:t>
      </w:r>
      <w:r w:rsidR="009B01D5" w:rsidRPr="006C7257">
        <w:rPr>
          <w:rFonts w:eastAsia="標楷體" w:hint="eastAsia"/>
        </w:rPr>
        <w:t>隻</w:t>
      </w:r>
      <w:r w:rsidRPr="006C7257">
        <w:rPr>
          <w:rFonts w:eastAsia="標楷體" w:hint="eastAsia"/>
        </w:rPr>
        <w:t>。</w:t>
      </w:r>
    </w:p>
    <w:p w:rsidR="002C3FAB" w:rsidRPr="006C7257" w:rsidRDefault="002C3FAB" w:rsidP="00E27757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6C7257">
        <w:rPr>
          <w:rFonts w:eastAsia="標楷體" w:hint="eastAsia"/>
        </w:rPr>
        <w:t>出（</w:t>
      </w:r>
      <w:r w:rsidRPr="006C7257">
        <w:rPr>
          <w:rFonts w:eastAsia="標楷體" w:hint="eastAsia"/>
        </w:rPr>
        <w:t>Out</w:t>
      </w:r>
      <w:r w:rsidRPr="006C7257">
        <w:rPr>
          <w:rFonts w:eastAsia="標楷體" w:hint="eastAsia"/>
        </w:rPr>
        <w:t>）：</w:t>
      </w:r>
      <w:r w:rsidR="009B01D5" w:rsidRPr="006C7257">
        <w:rPr>
          <w:rFonts w:eastAsia="標楷體" w:hint="eastAsia"/>
        </w:rPr>
        <w:t>移出</w:t>
      </w:r>
      <w:r w:rsidR="00D6252F">
        <w:rPr>
          <w:rFonts w:eastAsia="標楷體" w:hint="eastAsia"/>
        </w:rPr>
        <w:t>水生動物</w:t>
      </w:r>
      <w:r w:rsidR="009B01D5" w:rsidRPr="006C7257">
        <w:rPr>
          <w:rFonts w:eastAsia="標楷體" w:hint="eastAsia"/>
        </w:rPr>
        <w:t>隻</w:t>
      </w:r>
      <w:r w:rsidR="00E73BBF">
        <w:rPr>
          <w:rFonts w:eastAsia="標楷體" w:hint="eastAsia"/>
        </w:rPr>
        <w:t>（</w:t>
      </w:r>
      <w:r w:rsidR="009B01D5" w:rsidRPr="006C7257">
        <w:rPr>
          <w:rFonts w:eastAsia="標楷體" w:hint="eastAsia"/>
        </w:rPr>
        <w:t>售出或實驗</w:t>
      </w:r>
      <w:r w:rsidR="00E73BBF">
        <w:rPr>
          <w:rFonts w:eastAsia="標楷體" w:hint="eastAsia"/>
        </w:rPr>
        <w:t>）</w:t>
      </w:r>
      <w:r w:rsidRPr="006C7257">
        <w:rPr>
          <w:rFonts w:eastAsia="標楷體" w:hint="eastAsia"/>
        </w:rPr>
        <w:t>、死亡或其他。</w:t>
      </w:r>
    </w:p>
    <w:p w:rsidR="005406AE" w:rsidRPr="006C7257" w:rsidRDefault="002C3FAB" w:rsidP="00E27757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於每次動物數量變化時記錄之。</w:t>
      </w:r>
    </w:p>
    <w:p w:rsidR="002C3FAB" w:rsidRPr="006C7257" w:rsidRDefault="009B01D5" w:rsidP="00E27757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每座系統記錄一張表格</w:t>
      </w:r>
      <w:r w:rsidR="002C3FAB" w:rsidRPr="006C7257">
        <w:rPr>
          <w:rFonts w:eastAsia="標楷體" w:hint="eastAsia"/>
        </w:rPr>
        <w:t>。</w:t>
      </w:r>
    </w:p>
    <w:p w:rsidR="002C3FAB" w:rsidRPr="006C7257" w:rsidRDefault="002C3FAB" w:rsidP="00E27757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請確實詳細記錄。</w:t>
      </w:r>
    </w:p>
    <w:p w:rsidR="00D75CCD" w:rsidRPr="006C7257" w:rsidRDefault="00D75CCD" w:rsidP="00D75CCD">
      <w:pPr>
        <w:pStyle w:val="a6"/>
        <w:spacing w:line="400" w:lineRule="exact"/>
        <w:ind w:leftChars="0" w:left="1080"/>
        <w:rPr>
          <w:rFonts w:eastAsia="標楷體"/>
        </w:rPr>
      </w:pPr>
    </w:p>
    <w:p w:rsidR="00D75CCD" w:rsidRPr="006C7257" w:rsidRDefault="00D75CCD" w:rsidP="00E27757">
      <w:pPr>
        <w:pStyle w:val="a6"/>
        <w:numPr>
          <w:ilvl w:val="0"/>
          <w:numId w:val="15"/>
        </w:numPr>
        <w:spacing w:line="400" w:lineRule="exact"/>
        <w:ind w:leftChars="0"/>
        <w:rPr>
          <w:rFonts w:eastAsia="標楷體"/>
        </w:rPr>
      </w:pPr>
      <w:r w:rsidRPr="006C7257">
        <w:rPr>
          <w:rFonts w:eastAsia="標楷體"/>
        </w:rPr>
        <w:t>附錄：</w:t>
      </w:r>
    </w:p>
    <w:p w:rsidR="00D75CCD" w:rsidRPr="00E73BBF" w:rsidRDefault="00D75CCD" w:rsidP="00D75CCD">
      <w:pPr>
        <w:pStyle w:val="a6"/>
        <w:spacing w:line="400" w:lineRule="exact"/>
        <w:ind w:firstLineChars="200" w:firstLine="480"/>
        <w:rPr>
          <w:rFonts w:eastAsia="標楷體"/>
        </w:rPr>
      </w:pPr>
      <w:r w:rsidRPr="006C7257">
        <w:rPr>
          <w:rFonts w:eastAsia="標楷體" w:hint="eastAsia"/>
        </w:rPr>
        <w:t>SOP</w:t>
      </w:r>
      <w:r w:rsidRPr="006C7257">
        <w:rPr>
          <w:rFonts w:eastAsia="標楷體" w:hint="eastAsia"/>
        </w:rPr>
        <w:t>編號</w:t>
      </w:r>
      <w:r w:rsidRPr="006C7257">
        <w:rPr>
          <w:rFonts w:eastAsia="標楷體" w:hint="eastAsia"/>
        </w:rPr>
        <w:t>00</w:t>
      </w:r>
      <w:r w:rsidR="00436C56" w:rsidRPr="006C7257">
        <w:rPr>
          <w:rFonts w:eastAsia="標楷體" w:hint="eastAsia"/>
        </w:rPr>
        <w:t>2</w:t>
      </w:r>
      <w:r w:rsidRPr="006C7257">
        <w:rPr>
          <w:rFonts w:eastAsia="標楷體" w:hint="eastAsia"/>
        </w:rPr>
        <w:t>-T01</w:t>
      </w:r>
      <w:r w:rsidRPr="006C7257">
        <w:rPr>
          <w:rFonts w:eastAsia="標楷體" w:hint="eastAsia"/>
        </w:rPr>
        <w:t>動</w:t>
      </w:r>
      <w:r w:rsidRPr="00E73BBF">
        <w:rPr>
          <w:rFonts w:eastAsia="標楷體" w:hint="eastAsia"/>
        </w:rPr>
        <w:t>物舍房動物隻數紀錄表。</w:t>
      </w:r>
    </w:p>
    <w:p w:rsidR="00D75CCD" w:rsidRPr="00E73BBF" w:rsidRDefault="00D75CCD" w:rsidP="00D75CCD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:rsidR="005C0B28" w:rsidRPr="005C0B28" w:rsidRDefault="00A65C83" w:rsidP="005C0B28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 w:hint="eastAsia"/>
        </w:rPr>
      </w:pPr>
      <w:r w:rsidRPr="00E73BBF">
        <w:rPr>
          <w:rFonts w:eastAsia="標楷體"/>
        </w:rPr>
        <w:t>參考資料：</w:t>
      </w:r>
    </w:p>
    <w:p w:rsidR="005C0B28" w:rsidRDefault="005C0B28" w:rsidP="005C0B28">
      <w:pPr>
        <w:pStyle w:val="a6"/>
        <w:numPr>
          <w:ilvl w:val="0"/>
          <w:numId w:val="6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5C0B28">
        <w:rPr>
          <w:rFonts w:eastAsia="標楷體" w:hint="eastAsia"/>
        </w:rPr>
        <w:t>A1</w:t>
      </w:r>
      <w:r w:rsidRPr="005C0B28">
        <w:rPr>
          <w:rFonts w:eastAsia="標楷體" w:hint="eastAsia"/>
        </w:rPr>
        <w:t>水生動物舍</w:t>
      </w:r>
      <w:r w:rsidRPr="005C0B28">
        <w:rPr>
          <w:rFonts w:eastAsia="標楷體" w:hint="eastAsia"/>
        </w:rPr>
        <w:t xml:space="preserve">SOP </w:t>
      </w:r>
      <w:r w:rsidRPr="005C0B28">
        <w:rPr>
          <w:rFonts w:eastAsia="標楷體" w:hint="eastAsia"/>
        </w:rPr>
        <w:t>核可日期</w:t>
      </w:r>
      <w:r w:rsidRPr="005C0B28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5C0B28" w:rsidRPr="00C055F3" w:rsidRDefault="005C0B28" w:rsidP="005C0B28">
      <w:pPr>
        <w:pStyle w:val="a6"/>
        <w:numPr>
          <w:ilvl w:val="0"/>
          <w:numId w:val="6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A65C83" w:rsidRPr="005C0B28" w:rsidRDefault="005C0B28" w:rsidP="005C0B28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4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:rsidR="00A65C83" w:rsidRPr="006C7257" w:rsidRDefault="00A65C83" w:rsidP="00A65C83">
      <w:pPr>
        <w:spacing w:line="420" w:lineRule="exact"/>
      </w:pPr>
    </w:p>
    <w:p w:rsidR="00D75CCD" w:rsidRPr="006C7257" w:rsidRDefault="00D75CCD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D75CCD" w:rsidRPr="006C7257" w:rsidSect="007C11BC">
          <w:headerReference w:type="default" r:id="rId1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E73BBF" w:rsidRDefault="00A95426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20"/>
          <w:szCs w:val="20"/>
        </w:rPr>
      </w:pPr>
      <w:bookmarkStart w:id="6" w:name="_Toc468270549"/>
      <w:r w:rsidRPr="006C7257">
        <w:rPr>
          <w:rFonts w:eastAsia="標楷體" w:hint="eastAsia"/>
          <w:sz w:val="36"/>
          <w:szCs w:val="36"/>
        </w:rPr>
        <w:lastRenderedPageBreak/>
        <w:t>水生</w:t>
      </w:r>
      <w:r w:rsidR="004A760B" w:rsidRPr="006C7257">
        <w:rPr>
          <w:rFonts w:eastAsia="標楷體" w:hint="eastAsia"/>
          <w:sz w:val="36"/>
          <w:szCs w:val="36"/>
        </w:rPr>
        <w:t>動物舍房</w:t>
      </w:r>
      <w:r w:rsidR="00D75CCD" w:rsidRPr="006C7257">
        <w:rPr>
          <w:rFonts w:eastAsia="標楷體" w:hint="eastAsia"/>
          <w:sz w:val="36"/>
          <w:szCs w:val="36"/>
        </w:rPr>
        <w:t>動物隻數紀錄表</w:t>
      </w:r>
      <w:r w:rsidR="00E73BBF" w:rsidRPr="00C055F3">
        <w:rPr>
          <w:rFonts w:eastAsia="標楷體" w:hint="eastAsia"/>
          <w:sz w:val="36"/>
          <w:szCs w:val="36"/>
        </w:rPr>
        <w:t xml:space="preserve">            </w:t>
      </w:r>
      <w:r w:rsidR="00E73BBF">
        <w:rPr>
          <w:rFonts w:eastAsia="標楷體" w:hint="eastAsia"/>
          <w:sz w:val="36"/>
          <w:szCs w:val="36"/>
        </w:rPr>
        <w:t xml:space="preserve">  </w:t>
      </w:r>
      <w:r w:rsidR="00E73BBF" w:rsidRPr="00C055F3">
        <w:rPr>
          <w:rFonts w:eastAsia="標楷體" w:hint="eastAsia"/>
          <w:sz w:val="36"/>
          <w:szCs w:val="36"/>
        </w:rPr>
        <w:t xml:space="preserve">             </w:t>
      </w:r>
      <w:r w:rsidR="00E26550" w:rsidRPr="00CF7B8A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002-T01</w:t>
      </w:r>
      <w:bookmarkEnd w:id="6"/>
    </w:p>
    <w:tbl>
      <w:tblPr>
        <w:tblStyle w:val="ad"/>
        <w:tblW w:w="9747" w:type="dxa"/>
        <w:tblLook w:val="04A0" w:firstRow="1" w:lastRow="0" w:firstColumn="1" w:lastColumn="0" w:noHBand="0" w:noVBand="1"/>
      </w:tblPr>
      <w:tblGrid>
        <w:gridCol w:w="817"/>
        <w:gridCol w:w="1276"/>
        <w:gridCol w:w="850"/>
        <w:gridCol w:w="993"/>
        <w:gridCol w:w="850"/>
        <w:gridCol w:w="851"/>
        <w:gridCol w:w="1275"/>
        <w:gridCol w:w="1704"/>
        <w:gridCol w:w="1131"/>
      </w:tblGrid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日期</w:t>
            </w:r>
          </w:p>
        </w:tc>
        <w:tc>
          <w:tcPr>
            <w:tcW w:w="1276" w:type="dxa"/>
          </w:tcPr>
          <w:p w:rsidR="00520B20" w:rsidRPr="00520B20" w:rsidRDefault="00520B20" w:rsidP="00077DCA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物種</w:t>
            </w:r>
          </w:p>
        </w:tc>
        <w:tc>
          <w:tcPr>
            <w:tcW w:w="850" w:type="dxa"/>
          </w:tcPr>
          <w:p w:rsidR="00520B20" w:rsidRP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移進數量</w:t>
            </w:r>
          </w:p>
        </w:tc>
        <w:tc>
          <w:tcPr>
            <w:tcW w:w="993" w:type="dxa"/>
          </w:tcPr>
          <w:p w:rsid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移出</w:t>
            </w:r>
          </w:p>
          <w:p w:rsidR="00520B20" w:rsidRP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數量</w:t>
            </w:r>
          </w:p>
        </w:tc>
        <w:tc>
          <w:tcPr>
            <w:tcW w:w="850" w:type="dxa"/>
          </w:tcPr>
          <w:p w:rsid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繁殖</w:t>
            </w:r>
          </w:p>
          <w:p w:rsidR="00520B20" w:rsidRP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數量</w:t>
            </w:r>
          </w:p>
        </w:tc>
        <w:tc>
          <w:tcPr>
            <w:tcW w:w="851" w:type="dxa"/>
          </w:tcPr>
          <w:p w:rsid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死亡</w:t>
            </w:r>
          </w:p>
          <w:p w:rsidR="00520B20" w:rsidRP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數量</w:t>
            </w:r>
          </w:p>
        </w:tc>
        <w:tc>
          <w:tcPr>
            <w:tcW w:w="1275" w:type="dxa"/>
          </w:tcPr>
          <w:p w:rsidR="00520B20" w:rsidRP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總數</w:t>
            </w:r>
          </w:p>
        </w:tc>
        <w:tc>
          <w:tcPr>
            <w:tcW w:w="1704" w:type="dxa"/>
          </w:tcPr>
          <w:p w:rsidR="00520B20" w:rsidRP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死亡動物處理方式</w:t>
            </w:r>
          </w:p>
        </w:tc>
        <w:tc>
          <w:tcPr>
            <w:tcW w:w="1131" w:type="dxa"/>
          </w:tcPr>
          <w:p w:rsidR="00520B20" w:rsidRPr="00520B20" w:rsidRDefault="00520B20" w:rsidP="00520B20">
            <w:pPr>
              <w:rPr>
                <w:rFonts w:eastAsia="標楷體"/>
              </w:rPr>
            </w:pPr>
            <w:r w:rsidRPr="00520B20">
              <w:rPr>
                <w:rFonts w:eastAsia="標楷體"/>
              </w:rPr>
              <w:t>備註</w:t>
            </w: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520B20" w:rsidRPr="00520B20" w:rsidTr="00520B20">
        <w:tc>
          <w:tcPr>
            <w:tcW w:w="817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6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93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0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5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75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704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131" w:type="dxa"/>
          </w:tcPr>
          <w:p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</w:tbl>
    <w:p w:rsidR="00520B20" w:rsidRPr="00520B20" w:rsidRDefault="00520B20" w:rsidP="00520B20"/>
    <w:p w:rsidR="00A95426" w:rsidRPr="00E26550" w:rsidRDefault="00A95426" w:rsidP="00E73BBF"/>
    <w:p w:rsidR="009950FB" w:rsidRPr="00CD0E72" w:rsidRDefault="009950FB" w:rsidP="00CD0E72">
      <w:pPr>
        <w:pStyle w:val="1"/>
        <w:tabs>
          <w:tab w:val="left" w:pos="8789"/>
        </w:tabs>
        <w:spacing w:before="0" w:after="0" w:line="240" w:lineRule="atLeast"/>
        <w:rPr>
          <w:rFonts w:eastAsia="標楷體"/>
          <w:sz w:val="24"/>
          <w:szCs w:val="24"/>
        </w:rPr>
        <w:sectPr w:rsidR="009950FB" w:rsidRPr="00CD0E72" w:rsidSect="00647A2B">
          <w:headerReference w:type="default" r:id="rId16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  <w:bookmarkStart w:id="7" w:name="_Toc459323135"/>
    </w:p>
    <w:p w:rsidR="00E73BBF" w:rsidRPr="00CF7B8A" w:rsidRDefault="009950FB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8" w:name="_Toc468270550"/>
      <w:r w:rsidRPr="006C7257">
        <w:rPr>
          <w:rFonts w:eastAsia="標楷體" w:hint="eastAsia"/>
          <w:sz w:val="36"/>
          <w:szCs w:val="36"/>
        </w:rPr>
        <w:lastRenderedPageBreak/>
        <w:t>水生動物</w:t>
      </w:r>
      <w:proofErr w:type="gramStart"/>
      <w:r w:rsidRPr="006C7257">
        <w:rPr>
          <w:rFonts w:eastAsia="標楷體" w:hint="eastAsia"/>
          <w:sz w:val="36"/>
          <w:szCs w:val="36"/>
        </w:rPr>
        <w:t>舍房移進</w:t>
      </w:r>
      <w:r w:rsidR="005059CA">
        <w:rPr>
          <w:rFonts w:eastAsia="標楷體" w:hint="eastAsia"/>
          <w:sz w:val="36"/>
          <w:szCs w:val="36"/>
        </w:rPr>
        <w:t>水</w:t>
      </w:r>
      <w:proofErr w:type="gramEnd"/>
      <w:r w:rsidR="005059CA">
        <w:rPr>
          <w:rFonts w:eastAsia="標楷體" w:hint="eastAsia"/>
          <w:sz w:val="36"/>
          <w:szCs w:val="36"/>
        </w:rPr>
        <w:t>生動物</w:t>
      </w:r>
      <w:r w:rsidRPr="006C7257">
        <w:rPr>
          <w:rFonts w:eastAsia="標楷體" w:hint="eastAsia"/>
          <w:sz w:val="36"/>
          <w:szCs w:val="36"/>
        </w:rPr>
        <w:t>防疫處理通則</w:t>
      </w:r>
      <w:r w:rsidR="00E73BBF"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003</w:t>
      </w:r>
      <w:bookmarkEnd w:id="8"/>
    </w:p>
    <w:p w:rsidR="009950FB" w:rsidRPr="006C7257" w:rsidRDefault="009950FB" w:rsidP="009950FB">
      <w:pPr>
        <w:pStyle w:val="a6"/>
        <w:numPr>
          <w:ilvl w:val="0"/>
          <w:numId w:val="59"/>
        </w:numPr>
        <w:spacing w:line="400" w:lineRule="exact"/>
        <w:ind w:leftChars="0"/>
        <w:rPr>
          <w:rFonts w:eastAsia="標楷體"/>
        </w:rPr>
      </w:pPr>
      <w:r w:rsidRPr="006C7257">
        <w:rPr>
          <w:rFonts w:eastAsia="標楷體"/>
        </w:rPr>
        <w:t>目的</w:t>
      </w:r>
      <w:r w:rsidRPr="006C7257">
        <w:rPr>
          <w:rFonts w:eastAsia="標楷體" w:hint="eastAsia"/>
        </w:rPr>
        <w:t>：</w:t>
      </w:r>
    </w:p>
    <w:p w:rsidR="009950FB" w:rsidRPr="006C7257" w:rsidRDefault="009950FB" w:rsidP="009950FB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6C7257">
        <w:rPr>
          <w:rFonts w:ascii="Times New Roman" w:eastAsia="標楷體" w:hAnsi="Times New Roman" w:hint="eastAsia"/>
        </w:rPr>
        <w:t>制定本動物舍之移進</w:t>
      </w:r>
      <w:r w:rsidR="005059CA">
        <w:rPr>
          <w:rFonts w:ascii="Times New Roman" w:eastAsia="標楷體" w:hAnsi="Times New Roman" w:hint="eastAsia"/>
        </w:rPr>
        <w:t>水生動物</w:t>
      </w:r>
      <w:r w:rsidRPr="006C7257">
        <w:rPr>
          <w:rFonts w:ascii="Times New Roman" w:eastAsia="標楷體" w:hAnsi="Times New Roman" w:hint="eastAsia"/>
        </w:rPr>
        <w:t>防疫處理，使使用人管理</w:t>
      </w:r>
      <w:r w:rsidR="00661983" w:rsidRPr="006C7257">
        <w:rPr>
          <w:rFonts w:ascii="Times New Roman" w:eastAsia="標楷體" w:hAnsi="Times New Roman" w:hint="eastAsia"/>
        </w:rPr>
        <w:t>水生動物舍</w:t>
      </w:r>
      <w:r w:rsidRPr="006C7257">
        <w:rPr>
          <w:rFonts w:ascii="Times New Roman" w:eastAsia="標楷體" w:hAnsi="Times New Roman" w:hint="eastAsia"/>
        </w:rPr>
        <w:t>標準化</w:t>
      </w:r>
      <w:r w:rsidRPr="006C7257">
        <w:rPr>
          <w:rFonts w:ascii="Comic Sans MS" w:eastAsia="標楷體" w:hAnsi="標楷體"/>
        </w:rPr>
        <w:t>。</w:t>
      </w:r>
    </w:p>
    <w:p w:rsidR="009950FB" w:rsidRPr="006C7257" w:rsidRDefault="009950FB" w:rsidP="009950FB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9950FB" w:rsidRPr="006C7257" w:rsidRDefault="009950FB" w:rsidP="009950FB">
      <w:pPr>
        <w:pStyle w:val="a6"/>
        <w:numPr>
          <w:ilvl w:val="0"/>
          <w:numId w:val="59"/>
        </w:numPr>
        <w:spacing w:line="400" w:lineRule="exact"/>
        <w:ind w:leftChars="0" w:left="482" w:hanging="482"/>
      </w:pPr>
      <w:r w:rsidRPr="006C7257">
        <w:rPr>
          <w:rFonts w:eastAsia="標楷體"/>
        </w:rPr>
        <w:t>適用範圍：</w:t>
      </w:r>
    </w:p>
    <w:p w:rsidR="009950FB" w:rsidRPr="00E73BBF" w:rsidRDefault="009950FB" w:rsidP="009950FB">
      <w:pPr>
        <w:pStyle w:val="a3"/>
        <w:spacing w:line="400" w:lineRule="exact"/>
        <w:ind w:leftChars="200" w:left="480" w:firstLineChars="200" w:firstLine="480"/>
      </w:pPr>
      <w:r w:rsidRPr="006C7257">
        <w:rPr>
          <w:rFonts w:ascii="Comic Sans MS" w:eastAsia="標楷體" w:hAnsi="標楷體"/>
        </w:rPr>
        <w:t>動</w:t>
      </w:r>
      <w:r w:rsidRPr="00E73BBF">
        <w:rPr>
          <w:rFonts w:ascii="Comic Sans MS" w:eastAsia="標楷體" w:hAnsi="標楷體"/>
        </w:rPr>
        <w:t>物舍</w:t>
      </w:r>
      <w:r w:rsidRPr="00E73BBF">
        <w:rPr>
          <w:rFonts w:eastAsia="標楷體"/>
        </w:rPr>
        <w:t>房</w:t>
      </w:r>
      <w:r w:rsidRPr="00E73BBF">
        <w:rPr>
          <w:rFonts w:ascii="Comic Sans MS" w:eastAsia="標楷體" w:hAnsi="標楷體"/>
        </w:rPr>
        <w:t>之使用人</w:t>
      </w:r>
      <w:r w:rsidRPr="00E73BBF">
        <w:rPr>
          <w:rFonts w:eastAsia="標楷體"/>
        </w:rPr>
        <w:t>。</w:t>
      </w:r>
    </w:p>
    <w:p w:rsidR="009950FB" w:rsidRPr="00E73BBF" w:rsidRDefault="009950FB" w:rsidP="009950FB">
      <w:pPr>
        <w:spacing w:line="400" w:lineRule="exact"/>
      </w:pPr>
    </w:p>
    <w:p w:rsidR="009950FB" w:rsidRPr="00E73BBF" w:rsidRDefault="009950FB" w:rsidP="009950FB">
      <w:pPr>
        <w:pStyle w:val="a6"/>
        <w:numPr>
          <w:ilvl w:val="0"/>
          <w:numId w:val="59"/>
        </w:numPr>
        <w:spacing w:line="400" w:lineRule="exact"/>
        <w:ind w:leftChars="0" w:left="482" w:hanging="482"/>
        <w:rPr>
          <w:rFonts w:ascii="標楷體" w:eastAsia="標楷體" w:hAnsi="標楷體"/>
        </w:rPr>
      </w:pPr>
      <w:r w:rsidRPr="00E73BBF">
        <w:rPr>
          <w:rFonts w:ascii="標楷體" w:eastAsia="標楷體" w:hAnsi="標楷體" w:hint="eastAsia"/>
        </w:rPr>
        <w:t>程序：</w:t>
      </w:r>
    </w:p>
    <w:p w:rsidR="009950FB" w:rsidRPr="009956DA" w:rsidRDefault="009929E3" w:rsidP="009929E3">
      <w:pPr>
        <w:pStyle w:val="a6"/>
        <w:numPr>
          <w:ilvl w:val="1"/>
          <w:numId w:val="59"/>
        </w:numPr>
        <w:spacing w:line="400" w:lineRule="exact"/>
        <w:ind w:leftChars="0"/>
        <w:rPr>
          <w:rFonts w:eastAsia="標楷體"/>
        </w:rPr>
      </w:pPr>
      <w:r w:rsidRPr="009956DA">
        <w:rPr>
          <w:rFonts w:eastAsia="標楷體"/>
        </w:rPr>
        <w:t>於防疫區準備防疫用馴養水</w:t>
      </w:r>
    </w:p>
    <w:p w:rsidR="009929E3" w:rsidRPr="009956DA" w:rsidRDefault="009929E3" w:rsidP="009929E3">
      <w:pPr>
        <w:pStyle w:val="a6"/>
        <w:numPr>
          <w:ilvl w:val="1"/>
          <w:numId w:val="59"/>
        </w:numPr>
        <w:spacing w:line="400" w:lineRule="exact"/>
        <w:ind w:leftChars="0"/>
        <w:rPr>
          <w:rFonts w:eastAsia="標楷體"/>
        </w:rPr>
      </w:pPr>
      <w:r w:rsidRPr="009956DA">
        <w:rPr>
          <w:rFonts w:eastAsia="標楷體"/>
        </w:rPr>
        <w:t>記錄</w:t>
      </w:r>
      <w:r w:rsidR="001C2522">
        <w:rPr>
          <w:rFonts w:eastAsia="標楷體" w:hint="eastAsia"/>
        </w:rPr>
        <w:t>水生動物</w:t>
      </w:r>
      <w:r w:rsidRPr="009956DA">
        <w:rPr>
          <w:rFonts w:eastAsia="標楷體"/>
        </w:rPr>
        <w:t>來源及數量</w:t>
      </w:r>
    </w:p>
    <w:p w:rsidR="009929E3" w:rsidRPr="009956DA" w:rsidRDefault="009929E3" w:rsidP="009929E3">
      <w:pPr>
        <w:pStyle w:val="a6"/>
        <w:numPr>
          <w:ilvl w:val="1"/>
          <w:numId w:val="59"/>
        </w:numPr>
        <w:spacing w:line="400" w:lineRule="exact"/>
        <w:ind w:leftChars="0"/>
        <w:rPr>
          <w:rFonts w:eastAsia="標楷體"/>
        </w:rPr>
      </w:pPr>
      <w:r w:rsidRPr="009956DA">
        <w:rPr>
          <w:rFonts w:eastAsia="標楷體"/>
        </w:rPr>
        <w:t>將</w:t>
      </w:r>
      <w:r w:rsidR="001C2522">
        <w:rPr>
          <w:rFonts w:eastAsia="標楷體" w:hint="eastAsia"/>
        </w:rPr>
        <w:t>水生動物</w:t>
      </w:r>
      <w:r w:rsidRPr="009956DA">
        <w:rPr>
          <w:rFonts w:eastAsia="標楷體"/>
        </w:rPr>
        <w:t>移入防疫缸中</w:t>
      </w:r>
    </w:p>
    <w:p w:rsidR="009929E3" w:rsidRPr="009956DA" w:rsidRDefault="009929E3" w:rsidP="009929E3">
      <w:pPr>
        <w:pStyle w:val="a6"/>
        <w:numPr>
          <w:ilvl w:val="1"/>
          <w:numId w:val="59"/>
        </w:numPr>
        <w:spacing w:line="400" w:lineRule="exact"/>
        <w:ind w:leftChars="0"/>
        <w:rPr>
          <w:rFonts w:eastAsia="標楷體"/>
        </w:rPr>
      </w:pPr>
      <w:r w:rsidRPr="009956DA">
        <w:rPr>
          <w:rFonts w:eastAsia="標楷體"/>
        </w:rPr>
        <w:t>以</w:t>
      </w:r>
      <w:r w:rsidRPr="009956DA">
        <w:rPr>
          <w:rFonts w:eastAsia="標楷體"/>
        </w:rPr>
        <w:t>0.3</w:t>
      </w:r>
      <w:r w:rsidR="009956DA" w:rsidRPr="009956DA">
        <w:rPr>
          <w:rFonts w:eastAsia="標楷體"/>
        </w:rPr>
        <w:t xml:space="preserve"> </w:t>
      </w:r>
      <w:r w:rsidRPr="009956DA">
        <w:rPr>
          <w:rFonts w:eastAsia="標楷體"/>
        </w:rPr>
        <w:t>ppm</w:t>
      </w:r>
      <w:r w:rsidRPr="009956DA">
        <w:rPr>
          <w:rFonts w:eastAsia="標楷體"/>
        </w:rPr>
        <w:t>硫酸銅消毒</w:t>
      </w:r>
      <w:r w:rsidRPr="009956DA">
        <w:rPr>
          <w:rFonts w:eastAsia="標楷體"/>
        </w:rPr>
        <w:t>1</w:t>
      </w:r>
      <w:r w:rsidRPr="009956DA">
        <w:rPr>
          <w:rFonts w:eastAsia="標楷體"/>
        </w:rPr>
        <w:t>星期</w:t>
      </w:r>
      <w:r w:rsidRPr="009956DA">
        <w:rPr>
          <w:rFonts w:eastAsia="標楷體"/>
        </w:rPr>
        <w:t xml:space="preserve"> (</w:t>
      </w:r>
      <w:r w:rsidRPr="009956DA">
        <w:rPr>
          <w:rFonts w:eastAsia="標楷體"/>
        </w:rPr>
        <w:t>消毒期間以前處理過的蓄養水至少換水三次</w:t>
      </w:r>
      <w:r w:rsidRPr="009956DA">
        <w:rPr>
          <w:rFonts w:eastAsia="標楷體"/>
        </w:rPr>
        <w:t>)</w:t>
      </w:r>
    </w:p>
    <w:p w:rsidR="009929E3" w:rsidRPr="009956DA" w:rsidRDefault="009929E3" w:rsidP="009929E3">
      <w:pPr>
        <w:pStyle w:val="a6"/>
        <w:numPr>
          <w:ilvl w:val="1"/>
          <w:numId w:val="59"/>
        </w:numPr>
        <w:spacing w:line="400" w:lineRule="exact"/>
        <w:ind w:leftChars="0"/>
        <w:rPr>
          <w:rFonts w:eastAsia="標楷體"/>
        </w:rPr>
      </w:pPr>
      <w:r w:rsidRPr="009956DA">
        <w:rPr>
          <w:rFonts w:eastAsia="標楷體"/>
        </w:rPr>
        <w:t>消毒期間</w:t>
      </w:r>
      <w:r w:rsidR="005059CA">
        <w:rPr>
          <w:rFonts w:eastAsia="標楷體" w:hint="eastAsia"/>
        </w:rPr>
        <w:t>水生動物</w:t>
      </w:r>
      <w:r w:rsidRPr="009956DA">
        <w:rPr>
          <w:rFonts w:eastAsia="標楷體"/>
        </w:rPr>
        <w:t>死亡率小於</w:t>
      </w:r>
      <w:r w:rsidRPr="009956DA">
        <w:rPr>
          <w:rFonts w:eastAsia="標楷體"/>
        </w:rPr>
        <w:t xml:space="preserve">5% </w:t>
      </w:r>
      <w:r w:rsidRPr="009956DA">
        <w:rPr>
          <w:rFonts w:eastAsia="標楷體"/>
        </w:rPr>
        <w:t>則置換成乾淨的蓄養水</w:t>
      </w:r>
    </w:p>
    <w:p w:rsidR="009929E3" w:rsidRPr="009956DA" w:rsidRDefault="00661983" w:rsidP="009929E3">
      <w:pPr>
        <w:pStyle w:val="a6"/>
        <w:numPr>
          <w:ilvl w:val="1"/>
          <w:numId w:val="59"/>
        </w:numPr>
        <w:spacing w:line="400" w:lineRule="exact"/>
        <w:ind w:leftChars="0"/>
        <w:rPr>
          <w:rFonts w:eastAsia="標楷體"/>
        </w:rPr>
      </w:pPr>
      <w:r w:rsidRPr="009956DA">
        <w:rPr>
          <w:rFonts w:eastAsia="標楷體"/>
        </w:rPr>
        <w:t>觀</w:t>
      </w:r>
      <w:r w:rsidR="009929E3" w:rsidRPr="009956DA">
        <w:rPr>
          <w:rFonts w:eastAsia="標楷體"/>
        </w:rPr>
        <w:t>察三天皆無死亡或無疾病則可移入動物房並記錄移入數量</w:t>
      </w:r>
    </w:p>
    <w:p w:rsidR="009929E3" w:rsidRPr="009956DA" w:rsidRDefault="009929E3" w:rsidP="009929E3">
      <w:pPr>
        <w:pStyle w:val="a6"/>
        <w:numPr>
          <w:ilvl w:val="1"/>
          <w:numId w:val="59"/>
        </w:numPr>
        <w:spacing w:line="400" w:lineRule="exact"/>
        <w:ind w:leftChars="0"/>
        <w:rPr>
          <w:rFonts w:eastAsia="標楷體"/>
        </w:rPr>
      </w:pPr>
      <w:r w:rsidRPr="009956DA">
        <w:rPr>
          <w:rFonts w:eastAsia="標楷體"/>
        </w:rPr>
        <w:t>消毒期間</w:t>
      </w:r>
      <w:r w:rsidR="005059CA">
        <w:rPr>
          <w:rFonts w:eastAsia="標楷體" w:hint="eastAsia"/>
        </w:rPr>
        <w:t>水生動物</w:t>
      </w:r>
      <w:r w:rsidRPr="009956DA">
        <w:rPr>
          <w:rFonts w:eastAsia="標楷體"/>
        </w:rPr>
        <w:t>死亡率大於</w:t>
      </w:r>
      <w:r w:rsidRPr="009956DA">
        <w:rPr>
          <w:rFonts w:eastAsia="標楷體"/>
        </w:rPr>
        <w:t xml:space="preserve">5% </w:t>
      </w:r>
      <w:r w:rsidRPr="009956DA">
        <w:rPr>
          <w:rFonts w:eastAsia="標楷體"/>
        </w:rPr>
        <w:t>則視疾病種類延長消毒時間或更換消毒藥物，經三星期消毒仍持續死亡或有疾病，該批</w:t>
      </w:r>
      <w:r w:rsidR="001C2522">
        <w:rPr>
          <w:rFonts w:eastAsia="標楷體" w:hint="eastAsia"/>
        </w:rPr>
        <w:t>水生動物</w:t>
      </w:r>
      <w:r w:rsidRPr="009956DA">
        <w:rPr>
          <w:rFonts w:eastAsia="標楷體"/>
        </w:rPr>
        <w:t>不</w:t>
      </w:r>
      <w:r w:rsidR="00661983" w:rsidRPr="009956DA">
        <w:rPr>
          <w:rFonts w:eastAsia="標楷體"/>
        </w:rPr>
        <w:t>得</w:t>
      </w:r>
      <w:r w:rsidRPr="009956DA">
        <w:rPr>
          <w:rFonts w:eastAsia="標楷體"/>
        </w:rPr>
        <w:t>移入動動房</w:t>
      </w:r>
    </w:p>
    <w:p w:rsidR="009929E3" w:rsidRPr="006C7257" w:rsidRDefault="009929E3" w:rsidP="009929E3">
      <w:pPr>
        <w:pStyle w:val="a6"/>
        <w:numPr>
          <w:ilvl w:val="0"/>
          <w:numId w:val="59"/>
        </w:numPr>
        <w:spacing w:line="400" w:lineRule="exact"/>
        <w:ind w:leftChars="0"/>
        <w:rPr>
          <w:rFonts w:eastAsia="標楷體"/>
        </w:rPr>
      </w:pPr>
      <w:r w:rsidRPr="006C7257">
        <w:rPr>
          <w:rFonts w:eastAsia="標楷體"/>
        </w:rPr>
        <w:t>附錄：</w:t>
      </w:r>
    </w:p>
    <w:p w:rsidR="009929E3" w:rsidRPr="006C7257" w:rsidRDefault="009929E3" w:rsidP="009929E3">
      <w:pPr>
        <w:pStyle w:val="a6"/>
        <w:spacing w:line="400" w:lineRule="exact"/>
        <w:ind w:firstLineChars="200" w:firstLine="480"/>
        <w:rPr>
          <w:rFonts w:eastAsia="標楷體"/>
        </w:rPr>
      </w:pPr>
      <w:r w:rsidRPr="006C7257">
        <w:rPr>
          <w:rFonts w:eastAsia="標楷體" w:hint="eastAsia"/>
        </w:rPr>
        <w:t>SOP</w:t>
      </w:r>
      <w:r w:rsidRPr="006C7257">
        <w:rPr>
          <w:rFonts w:eastAsia="標楷體" w:hint="eastAsia"/>
        </w:rPr>
        <w:t>編號</w:t>
      </w:r>
      <w:r w:rsidRPr="006C7257">
        <w:rPr>
          <w:rFonts w:eastAsia="標楷體" w:hint="eastAsia"/>
        </w:rPr>
        <w:t>00</w:t>
      </w:r>
      <w:r w:rsidR="00436C56" w:rsidRPr="006C7257">
        <w:rPr>
          <w:rFonts w:eastAsia="標楷體" w:hint="eastAsia"/>
        </w:rPr>
        <w:t>3</w:t>
      </w:r>
      <w:r w:rsidRPr="006C7257">
        <w:rPr>
          <w:rFonts w:eastAsia="標楷體" w:hint="eastAsia"/>
        </w:rPr>
        <w:t>-</w:t>
      </w:r>
      <w:r w:rsidR="00E26550">
        <w:rPr>
          <w:rFonts w:eastAsia="標楷體" w:hint="eastAsia"/>
        </w:rPr>
        <w:t>F</w:t>
      </w:r>
      <w:r w:rsidRPr="006C7257">
        <w:rPr>
          <w:rFonts w:eastAsia="標楷體" w:hint="eastAsia"/>
        </w:rPr>
        <w:t>01</w:t>
      </w:r>
      <w:r w:rsidR="000B5961" w:rsidRPr="006C7257">
        <w:rPr>
          <w:rFonts w:eastAsia="標楷體" w:hint="eastAsia"/>
        </w:rPr>
        <w:t>水生動物</w:t>
      </w:r>
      <w:proofErr w:type="gramStart"/>
      <w:r w:rsidR="000B5961" w:rsidRPr="006C7257">
        <w:rPr>
          <w:rFonts w:eastAsia="標楷體" w:hint="eastAsia"/>
        </w:rPr>
        <w:t>舍房移進</w:t>
      </w:r>
      <w:r w:rsidR="001C2522">
        <w:rPr>
          <w:rFonts w:eastAsia="標楷體" w:hint="eastAsia"/>
        </w:rPr>
        <w:t>水</w:t>
      </w:r>
      <w:proofErr w:type="gramEnd"/>
      <w:r w:rsidR="001C2522">
        <w:rPr>
          <w:rFonts w:eastAsia="標楷體" w:hint="eastAsia"/>
        </w:rPr>
        <w:t>生動物</w:t>
      </w:r>
      <w:r w:rsidR="000B5961" w:rsidRPr="006C7257">
        <w:rPr>
          <w:rFonts w:eastAsia="標楷體" w:hint="eastAsia"/>
        </w:rPr>
        <w:t>防疫處理流程</w:t>
      </w:r>
      <w:r w:rsidRPr="006C7257">
        <w:rPr>
          <w:rFonts w:eastAsia="標楷體" w:hint="eastAsia"/>
        </w:rPr>
        <w:t>。</w:t>
      </w:r>
    </w:p>
    <w:p w:rsidR="00F444C3" w:rsidRPr="006C7257" w:rsidRDefault="00F444C3" w:rsidP="00F444C3">
      <w:pPr>
        <w:spacing w:line="400" w:lineRule="exact"/>
        <w:rPr>
          <w:rFonts w:eastAsia="標楷體"/>
        </w:rPr>
      </w:pPr>
    </w:p>
    <w:p w:rsidR="005C0B28" w:rsidRPr="005C0B28" w:rsidRDefault="00F444C3" w:rsidP="005C0B28">
      <w:pPr>
        <w:pStyle w:val="a6"/>
        <w:numPr>
          <w:ilvl w:val="0"/>
          <w:numId w:val="59"/>
        </w:numPr>
        <w:spacing w:line="400" w:lineRule="exact"/>
        <w:ind w:leftChars="0"/>
        <w:rPr>
          <w:rFonts w:eastAsia="標楷體" w:hint="eastAsia"/>
        </w:rPr>
      </w:pPr>
      <w:r w:rsidRPr="006C7257">
        <w:rPr>
          <w:rFonts w:eastAsia="標楷體"/>
        </w:rPr>
        <w:t>參考資料：</w:t>
      </w:r>
    </w:p>
    <w:p w:rsidR="005C0B28" w:rsidRDefault="005C0B28" w:rsidP="005C0B28">
      <w:pPr>
        <w:pStyle w:val="a6"/>
        <w:numPr>
          <w:ilvl w:val="0"/>
          <w:numId w:val="6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5C0B28">
        <w:rPr>
          <w:rFonts w:eastAsia="標楷體" w:hint="eastAsia"/>
        </w:rPr>
        <w:t>A1</w:t>
      </w:r>
      <w:r w:rsidRPr="005C0B28">
        <w:rPr>
          <w:rFonts w:eastAsia="標楷體" w:hint="eastAsia"/>
        </w:rPr>
        <w:t>水生動物舍</w:t>
      </w:r>
      <w:r w:rsidRPr="005C0B28">
        <w:rPr>
          <w:rFonts w:eastAsia="標楷體" w:hint="eastAsia"/>
        </w:rPr>
        <w:t xml:space="preserve">SOP </w:t>
      </w:r>
      <w:r w:rsidRPr="005C0B28">
        <w:rPr>
          <w:rFonts w:eastAsia="標楷體" w:hint="eastAsia"/>
        </w:rPr>
        <w:t>核可日期</w:t>
      </w:r>
      <w:r w:rsidRPr="005C0B28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5C0B28" w:rsidRPr="00C055F3" w:rsidRDefault="005C0B28" w:rsidP="005C0B28">
      <w:pPr>
        <w:pStyle w:val="a6"/>
        <w:numPr>
          <w:ilvl w:val="0"/>
          <w:numId w:val="6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9929E3" w:rsidRPr="005C0B28" w:rsidRDefault="005C0B28" w:rsidP="005C0B28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7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:rsidR="009929E3" w:rsidRPr="006C7257" w:rsidRDefault="009929E3" w:rsidP="009950FB">
      <w:pPr>
        <w:pStyle w:val="a6"/>
        <w:spacing w:line="400" w:lineRule="exact"/>
        <w:ind w:leftChars="0" w:left="482"/>
        <w:rPr>
          <w:rFonts w:ascii="標楷體" w:eastAsia="標楷體" w:hAnsi="標楷體"/>
        </w:rPr>
      </w:pPr>
    </w:p>
    <w:p w:rsidR="000B5961" w:rsidRPr="006C7257" w:rsidRDefault="000B5961" w:rsidP="009950FB">
      <w:pPr>
        <w:pStyle w:val="a6"/>
        <w:spacing w:line="400" w:lineRule="exact"/>
        <w:ind w:leftChars="0" w:left="482"/>
        <w:rPr>
          <w:rFonts w:ascii="標楷體" w:eastAsia="標楷體" w:hAnsi="標楷體"/>
        </w:rPr>
        <w:sectPr w:rsidR="000B5961" w:rsidRPr="006C7257" w:rsidSect="00647A2B">
          <w:headerReference w:type="default" r:id="rId1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E73BBF" w:rsidRPr="00CF7B8A" w:rsidRDefault="00586CDB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9" w:name="_Toc468270551"/>
      <w:r w:rsidRPr="006C7257">
        <w:rPr>
          <w:rFonts w:eastAsia="標楷體" w:hint="eastAsia"/>
          <w:sz w:val="36"/>
          <w:szCs w:val="36"/>
        </w:rPr>
        <w:lastRenderedPageBreak/>
        <w:t>水生動物</w:t>
      </w:r>
      <w:proofErr w:type="gramStart"/>
      <w:r w:rsidRPr="006C7257">
        <w:rPr>
          <w:rFonts w:eastAsia="標楷體" w:hint="eastAsia"/>
          <w:sz w:val="36"/>
          <w:szCs w:val="36"/>
        </w:rPr>
        <w:t>舍房</w:t>
      </w:r>
      <w:r w:rsidR="000B5961" w:rsidRPr="006C7257">
        <w:rPr>
          <w:rFonts w:eastAsia="標楷體"/>
          <w:sz w:val="36"/>
          <w:szCs w:val="36"/>
        </w:rPr>
        <w:t>移進</w:t>
      </w:r>
      <w:r w:rsidR="001C2522" w:rsidRPr="001C2522">
        <w:rPr>
          <w:rFonts w:eastAsia="標楷體" w:hint="eastAsia"/>
          <w:sz w:val="36"/>
          <w:szCs w:val="36"/>
        </w:rPr>
        <w:t>水</w:t>
      </w:r>
      <w:proofErr w:type="gramEnd"/>
      <w:r w:rsidR="001C2522" w:rsidRPr="001C2522">
        <w:rPr>
          <w:rFonts w:eastAsia="標楷體" w:hint="eastAsia"/>
          <w:sz w:val="36"/>
          <w:szCs w:val="36"/>
        </w:rPr>
        <w:t>生動物</w:t>
      </w:r>
      <w:r w:rsidR="000B5961" w:rsidRPr="006C7257">
        <w:rPr>
          <w:rFonts w:eastAsia="標楷體"/>
          <w:sz w:val="36"/>
          <w:szCs w:val="36"/>
        </w:rPr>
        <w:t>防疫處理流程</w:t>
      </w:r>
      <w:r w:rsidR="00E73BBF"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E26550" w:rsidRPr="00CF7B8A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003-</w:t>
      </w:r>
      <w:r w:rsidR="00E26550" w:rsidRPr="00CF7B8A">
        <w:rPr>
          <w:rFonts w:eastAsia="標楷體" w:hint="eastAsia"/>
          <w:color w:val="FFFFFF" w:themeColor="background1"/>
          <w:sz w:val="20"/>
          <w:szCs w:val="20"/>
        </w:rPr>
        <w:t>F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01</w:t>
      </w:r>
      <w:bookmarkEnd w:id="9"/>
    </w:p>
    <w:p w:rsidR="000B5961" w:rsidRPr="006C7257" w:rsidRDefault="008171D2" w:rsidP="000B5961">
      <w:r w:rsidRPr="006C7257">
        <w:rPr>
          <w:noProof/>
        </w:rPr>
        <w:drawing>
          <wp:inline distT="0" distB="0" distL="0" distR="0" wp14:anchorId="2F1FC1C8" wp14:editId="7059E2C1">
            <wp:extent cx="6135138" cy="6731000"/>
            <wp:effectExtent l="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l="38019" t="8779" r="19012" b="7413"/>
                    <a:stretch/>
                  </pic:blipFill>
                  <pic:spPr bwMode="auto">
                    <a:xfrm>
                      <a:off x="0" y="0"/>
                      <a:ext cx="6144769" cy="67415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3783" w:rsidRPr="006C7257" w:rsidRDefault="00853783" w:rsidP="000B5961"/>
    <w:p w:rsidR="00E73BBF" w:rsidRDefault="00E73BBF" w:rsidP="009950FB">
      <w:pPr>
        <w:pStyle w:val="a6"/>
        <w:spacing w:line="400" w:lineRule="exact"/>
        <w:ind w:leftChars="0" w:left="482"/>
        <w:rPr>
          <w:rFonts w:ascii="標楷體" w:eastAsia="標楷體" w:hAnsi="標楷體"/>
        </w:rPr>
        <w:sectPr w:rsidR="00E73BBF" w:rsidSect="00647A2B">
          <w:headerReference w:type="default" r:id="rId20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E73BBF" w:rsidRPr="00CF7B8A" w:rsidRDefault="00E73BBF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0" w:name="_Toc468270552"/>
      <w:r w:rsidRPr="006C7257">
        <w:rPr>
          <w:rFonts w:ascii="Arial" w:eastAsia="標楷體" w:hAnsi="Arial" w:cs="Arial" w:hint="eastAsia"/>
          <w:sz w:val="40"/>
          <w:szCs w:val="40"/>
        </w:rPr>
        <w:lastRenderedPageBreak/>
        <w:t>水生動物舍房異常、</w:t>
      </w:r>
      <w:proofErr w:type="gramStart"/>
      <w:r w:rsidRPr="006C7257">
        <w:rPr>
          <w:rFonts w:ascii="Arial" w:eastAsia="標楷體" w:hAnsi="Arial" w:cs="Arial" w:hint="eastAsia"/>
          <w:sz w:val="40"/>
          <w:szCs w:val="40"/>
        </w:rPr>
        <w:t>罹</w:t>
      </w:r>
      <w:proofErr w:type="gramEnd"/>
      <w:r w:rsidRPr="006C7257">
        <w:rPr>
          <w:rFonts w:ascii="Arial" w:eastAsia="標楷體" w:hAnsi="Arial" w:cs="Arial" w:hint="eastAsia"/>
          <w:sz w:val="40"/>
          <w:szCs w:val="40"/>
        </w:rPr>
        <w:t>病</w:t>
      </w:r>
      <w:r w:rsidRPr="006C7257">
        <w:rPr>
          <w:rFonts w:ascii="Arial" w:eastAsia="標楷體" w:hAnsi="Arial" w:cs="Arial"/>
          <w:sz w:val="40"/>
          <w:szCs w:val="40"/>
        </w:rPr>
        <w:t>及死亡生物處理</w:t>
      </w:r>
      <w:r w:rsidRPr="006C7257">
        <w:rPr>
          <w:rFonts w:ascii="Arial" w:eastAsia="標楷體" w:hAnsi="Arial" w:cs="Arial" w:hint="eastAsia"/>
          <w:sz w:val="40"/>
          <w:szCs w:val="40"/>
        </w:rPr>
        <w:t>通則</w:t>
      </w:r>
      <w:r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704046" w:rsidRPr="00CF7B8A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CF7B8A">
        <w:rPr>
          <w:rFonts w:eastAsia="標楷體" w:hint="eastAsia"/>
          <w:color w:val="FFFFFF" w:themeColor="background1"/>
          <w:sz w:val="20"/>
          <w:szCs w:val="20"/>
        </w:rPr>
        <w:t>004</w:t>
      </w:r>
      <w:bookmarkEnd w:id="10"/>
    </w:p>
    <w:p w:rsidR="00E73BBF" w:rsidRPr="006C7257" w:rsidRDefault="00E73BBF" w:rsidP="00F74F99">
      <w:pPr>
        <w:pStyle w:val="a6"/>
        <w:numPr>
          <w:ilvl w:val="0"/>
          <w:numId w:val="60"/>
        </w:numPr>
        <w:spacing w:line="440" w:lineRule="exact"/>
        <w:ind w:leftChars="0"/>
        <w:rPr>
          <w:rFonts w:eastAsia="標楷體"/>
        </w:rPr>
      </w:pPr>
      <w:r w:rsidRPr="006C7257">
        <w:rPr>
          <w:rFonts w:eastAsia="標楷體"/>
        </w:rPr>
        <w:t>目的</w:t>
      </w:r>
      <w:r w:rsidRPr="006C7257">
        <w:rPr>
          <w:rFonts w:eastAsia="標楷體" w:hint="eastAsia"/>
        </w:rPr>
        <w:t>：</w:t>
      </w:r>
    </w:p>
    <w:p w:rsidR="00E73BBF" w:rsidRPr="00E73BBF" w:rsidRDefault="00E73BBF" w:rsidP="00F74F99">
      <w:pPr>
        <w:pStyle w:val="a3"/>
        <w:spacing w:line="440" w:lineRule="exact"/>
        <w:ind w:leftChars="200" w:left="480" w:firstLineChars="200" w:firstLine="480"/>
        <w:rPr>
          <w:rFonts w:ascii="Comic Sans MS" w:eastAsia="標楷體" w:hAnsi="標楷體"/>
        </w:rPr>
      </w:pPr>
      <w:r w:rsidRPr="006C7257">
        <w:rPr>
          <w:rFonts w:ascii="Times New Roman" w:eastAsia="標楷體" w:hAnsi="Times New Roman" w:hint="eastAsia"/>
        </w:rPr>
        <w:t>制定本動物</w:t>
      </w:r>
      <w:r w:rsidRPr="00E73BBF">
        <w:rPr>
          <w:rFonts w:ascii="Times New Roman" w:eastAsia="標楷體" w:hAnsi="Times New Roman" w:hint="eastAsia"/>
        </w:rPr>
        <w:t>舍之</w:t>
      </w:r>
      <w:proofErr w:type="gramStart"/>
      <w:r w:rsidRPr="00E73BBF">
        <w:rPr>
          <w:rFonts w:ascii="Times New Roman" w:eastAsia="標楷體" w:hAnsi="Times New Roman" w:hint="eastAsia"/>
        </w:rPr>
        <w:t>罹</w:t>
      </w:r>
      <w:proofErr w:type="gramEnd"/>
      <w:r w:rsidRPr="00E73BBF">
        <w:rPr>
          <w:rFonts w:ascii="Times New Roman" w:eastAsia="標楷體" w:hAnsi="Times New Roman" w:hint="eastAsia"/>
        </w:rPr>
        <w:t>病及死亡生物處理方式，使使用人處理</w:t>
      </w:r>
      <w:proofErr w:type="gramStart"/>
      <w:r w:rsidRPr="00E73BBF">
        <w:rPr>
          <w:rFonts w:ascii="Times New Roman" w:eastAsia="標楷體" w:hAnsi="Times New Roman" w:hint="eastAsia"/>
        </w:rPr>
        <w:t>罹</w:t>
      </w:r>
      <w:proofErr w:type="gramEnd"/>
      <w:r w:rsidRPr="00E73BBF">
        <w:rPr>
          <w:rFonts w:ascii="Times New Roman" w:eastAsia="標楷體" w:hAnsi="Times New Roman" w:hint="eastAsia"/>
        </w:rPr>
        <w:t>病及死亡生物程序標準化</w:t>
      </w:r>
      <w:r w:rsidRPr="00E73BBF">
        <w:rPr>
          <w:rFonts w:ascii="Comic Sans MS" w:eastAsia="標楷體" w:hAnsi="標楷體"/>
        </w:rPr>
        <w:t>。</w:t>
      </w:r>
    </w:p>
    <w:p w:rsidR="00E73BBF" w:rsidRPr="00E73BBF" w:rsidRDefault="00E73BBF" w:rsidP="00F74F99">
      <w:pPr>
        <w:pStyle w:val="a3"/>
        <w:spacing w:line="440" w:lineRule="exact"/>
        <w:ind w:leftChars="200" w:left="480"/>
        <w:rPr>
          <w:rFonts w:ascii="Times New Roman" w:eastAsia="標楷體" w:hAnsi="Times New Roman"/>
        </w:rPr>
      </w:pPr>
    </w:p>
    <w:p w:rsidR="00E73BBF" w:rsidRPr="00E73BBF" w:rsidRDefault="00E73BBF" w:rsidP="00F74F99">
      <w:pPr>
        <w:pStyle w:val="a6"/>
        <w:numPr>
          <w:ilvl w:val="0"/>
          <w:numId w:val="60"/>
        </w:numPr>
        <w:spacing w:line="440" w:lineRule="exact"/>
        <w:ind w:leftChars="0" w:left="482" w:hanging="482"/>
      </w:pPr>
      <w:r w:rsidRPr="00E73BBF">
        <w:rPr>
          <w:rFonts w:eastAsia="標楷體"/>
        </w:rPr>
        <w:t>適用範圍：</w:t>
      </w:r>
    </w:p>
    <w:p w:rsidR="00E73BBF" w:rsidRPr="00E73BBF" w:rsidRDefault="00E73BBF" w:rsidP="00F74F99">
      <w:pPr>
        <w:pStyle w:val="a3"/>
        <w:spacing w:line="440" w:lineRule="exact"/>
        <w:ind w:leftChars="200" w:left="480" w:firstLineChars="200" w:firstLine="480"/>
      </w:pPr>
      <w:r w:rsidRPr="00E73BBF">
        <w:rPr>
          <w:rFonts w:ascii="Comic Sans MS" w:eastAsia="標楷體" w:hAnsi="標楷體"/>
        </w:rPr>
        <w:t>動物舍</w:t>
      </w:r>
      <w:r w:rsidRPr="00E73BBF">
        <w:rPr>
          <w:rFonts w:eastAsia="標楷體"/>
        </w:rPr>
        <w:t>房</w:t>
      </w:r>
      <w:r w:rsidRPr="00E73BBF">
        <w:rPr>
          <w:rFonts w:ascii="Comic Sans MS" w:eastAsia="標楷體" w:hAnsi="標楷體"/>
        </w:rPr>
        <w:t>之使用人</w:t>
      </w:r>
      <w:r w:rsidRPr="00E73BBF">
        <w:rPr>
          <w:rFonts w:eastAsia="標楷體"/>
        </w:rPr>
        <w:t>。</w:t>
      </w:r>
    </w:p>
    <w:p w:rsidR="00E73BBF" w:rsidRPr="006C7257" w:rsidRDefault="00E73BBF" w:rsidP="00F74F99">
      <w:pPr>
        <w:spacing w:line="440" w:lineRule="exact"/>
      </w:pPr>
    </w:p>
    <w:p w:rsidR="00E73BBF" w:rsidRPr="006C7257" w:rsidRDefault="00E73BBF" w:rsidP="00F74F99">
      <w:pPr>
        <w:pStyle w:val="a6"/>
        <w:numPr>
          <w:ilvl w:val="0"/>
          <w:numId w:val="60"/>
        </w:numPr>
        <w:spacing w:line="440" w:lineRule="exact"/>
        <w:ind w:leftChars="0" w:left="482" w:hanging="482"/>
        <w:rPr>
          <w:rFonts w:ascii="標楷體" w:eastAsia="標楷體" w:hAnsi="標楷體"/>
        </w:rPr>
      </w:pPr>
      <w:r w:rsidRPr="006C7257">
        <w:rPr>
          <w:rFonts w:ascii="標楷體" w:eastAsia="標楷體" w:hAnsi="標楷體" w:hint="eastAsia"/>
        </w:rPr>
        <w:t>程序：</w:t>
      </w:r>
    </w:p>
    <w:p w:rsidR="00E73BBF" w:rsidRPr="006C7257" w:rsidRDefault="00E73BBF" w:rsidP="00F74F99">
      <w:pPr>
        <w:pStyle w:val="a6"/>
        <w:widowControl/>
        <w:numPr>
          <w:ilvl w:val="0"/>
          <w:numId w:val="62"/>
        </w:numPr>
        <w:spacing w:line="440" w:lineRule="exact"/>
        <w:ind w:leftChars="0" w:left="1135" w:hanging="851"/>
        <w:rPr>
          <w:rFonts w:ascii="Arial" w:eastAsia="標楷體" w:hAnsi="Arial" w:cs="Arial"/>
        </w:rPr>
      </w:pPr>
      <w:r w:rsidRPr="006C7257">
        <w:rPr>
          <w:rFonts w:ascii="Arial" w:eastAsia="標楷體" w:hAnsi="Arial" w:cs="Arial"/>
        </w:rPr>
        <w:t>若發現</w:t>
      </w:r>
      <w:r w:rsidR="00F74F99">
        <w:rPr>
          <w:rFonts w:ascii="Arial" w:eastAsia="標楷體" w:hAnsi="Arial" w:cs="Arial" w:hint="eastAsia"/>
        </w:rPr>
        <w:t>水生動物</w:t>
      </w:r>
      <w:r w:rsidRPr="006C7257">
        <w:rPr>
          <w:rFonts w:ascii="Arial" w:eastAsia="標楷體" w:hAnsi="Arial" w:cs="Arial"/>
        </w:rPr>
        <w:t>有異狀時</w:t>
      </w:r>
      <w:r w:rsidR="00F74F99">
        <w:rPr>
          <w:rFonts w:ascii="Arial" w:eastAsia="標楷體" w:hAnsi="Arial" w:cs="Arial" w:hint="eastAsia"/>
        </w:rPr>
        <w:t>（</w:t>
      </w:r>
      <w:r w:rsidRPr="006C7257">
        <w:rPr>
          <w:rFonts w:ascii="Arial" w:eastAsia="標楷體" w:hAnsi="Arial" w:cs="Arial"/>
        </w:rPr>
        <w:t>包括體表受傷、活力不佳、食慾不佳、體色異常</w:t>
      </w:r>
      <w:r w:rsidRPr="006C7257">
        <w:rPr>
          <w:rFonts w:ascii="Arial" w:eastAsia="標楷體" w:hAnsi="Arial" w:cs="Arial"/>
        </w:rPr>
        <w:t>…</w:t>
      </w:r>
      <w:r w:rsidRPr="006C7257">
        <w:rPr>
          <w:rFonts w:ascii="Arial" w:eastAsia="標楷體" w:hAnsi="Arial" w:cs="Arial"/>
        </w:rPr>
        <w:t>等</w:t>
      </w:r>
      <w:r w:rsidR="00F74F99">
        <w:rPr>
          <w:rFonts w:ascii="Arial" w:eastAsia="標楷體" w:hAnsi="Arial" w:cs="Arial" w:hint="eastAsia"/>
        </w:rPr>
        <w:t>）</w:t>
      </w:r>
      <w:r w:rsidRPr="006C7257">
        <w:rPr>
          <w:rFonts w:ascii="Arial" w:eastAsia="標楷體" w:hAnsi="Arial" w:cs="Arial"/>
        </w:rPr>
        <w:t>，應立即將</w:t>
      </w:r>
      <w:r w:rsidR="00F74F99">
        <w:rPr>
          <w:rFonts w:ascii="Arial" w:eastAsia="標楷體" w:hAnsi="Arial" w:cs="Arial" w:hint="eastAsia"/>
        </w:rPr>
        <w:t>生</w:t>
      </w:r>
      <w:r w:rsidRPr="006C7257">
        <w:rPr>
          <w:rFonts w:ascii="Arial" w:eastAsia="標楷體" w:hAnsi="Arial" w:cs="Arial"/>
        </w:rPr>
        <w:t>病</w:t>
      </w:r>
      <w:r w:rsidR="00F74F99">
        <w:rPr>
          <w:rFonts w:ascii="Arial" w:eastAsia="標楷體" w:hAnsi="Arial" w:cs="Arial" w:hint="eastAsia"/>
        </w:rPr>
        <w:t>之</w:t>
      </w:r>
      <w:r w:rsidR="00F74F99">
        <w:rPr>
          <w:rFonts w:eastAsia="標楷體" w:hint="eastAsia"/>
        </w:rPr>
        <w:t>水生動物</w:t>
      </w:r>
      <w:r w:rsidRPr="006C7257">
        <w:rPr>
          <w:rFonts w:ascii="Arial" w:eastAsia="標楷體" w:hAnsi="Arial" w:cs="Arial"/>
        </w:rPr>
        <w:t>移出隔離。原飼養系統則需密切觀察是否有其他</w:t>
      </w:r>
      <w:r w:rsidR="00F74F99">
        <w:rPr>
          <w:rFonts w:eastAsia="標楷體" w:hint="eastAsia"/>
        </w:rPr>
        <w:t>水生動物</w:t>
      </w:r>
      <w:r w:rsidRPr="006C7257">
        <w:rPr>
          <w:rFonts w:ascii="Arial" w:eastAsia="標楷體" w:hAnsi="Arial" w:cs="Arial"/>
        </w:rPr>
        <w:t>受感染，若該系統內所有</w:t>
      </w:r>
      <w:r w:rsidR="00F74F99">
        <w:rPr>
          <w:rFonts w:eastAsia="標楷體" w:hint="eastAsia"/>
        </w:rPr>
        <w:t>水生動物</w:t>
      </w:r>
      <w:r w:rsidRPr="006C7257">
        <w:rPr>
          <w:rFonts w:ascii="Arial" w:eastAsia="標楷體" w:hAnsi="Arial" w:cs="Arial"/>
        </w:rPr>
        <w:t>已大量爆發疾病，請通知管理人員協助隔離所有</w:t>
      </w:r>
      <w:r w:rsidR="00F74F99">
        <w:rPr>
          <w:rFonts w:eastAsia="標楷體" w:hint="eastAsia"/>
        </w:rPr>
        <w:t>水生動物</w:t>
      </w:r>
      <w:r w:rsidRPr="006C7257">
        <w:rPr>
          <w:rFonts w:ascii="Arial" w:eastAsia="標楷體" w:hAnsi="Arial" w:cs="Arial"/>
        </w:rPr>
        <w:t>或清理系統。</w:t>
      </w:r>
    </w:p>
    <w:p w:rsidR="00E73BBF" w:rsidRPr="00E73BBF" w:rsidRDefault="00F74F99" w:rsidP="00F74F99">
      <w:pPr>
        <w:pStyle w:val="a6"/>
        <w:widowControl/>
        <w:numPr>
          <w:ilvl w:val="0"/>
          <w:numId w:val="62"/>
        </w:numPr>
        <w:spacing w:line="440" w:lineRule="exact"/>
        <w:ind w:leftChars="0" w:left="1135" w:hanging="851"/>
        <w:rPr>
          <w:rFonts w:eastAsia="標楷體"/>
        </w:rPr>
      </w:pPr>
      <w:r>
        <w:rPr>
          <w:rFonts w:ascii="Arial" w:eastAsia="標楷體" w:hAnsi="Arial" w:cs="Arial" w:hint="eastAsia"/>
        </w:rPr>
        <w:t>生</w:t>
      </w:r>
      <w:r w:rsidR="00E73BBF" w:rsidRPr="006C7257">
        <w:rPr>
          <w:rFonts w:ascii="Arial" w:eastAsia="標楷體" w:hAnsi="Arial" w:cs="Arial"/>
        </w:rPr>
        <w:t>病</w:t>
      </w:r>
      <w:r>
        <w:rPr>
          <w:rFonts w:ascii="Arial" w:eastAsia="標楷體" w:hAnsi="Arial" w:cs="Arial" w:hint="eastAsia"/>
        </w:rPr>
        <w:t>之</w:t>
      </w:r>
      <w:r>
        <w:rPr>
          <w:rFonts w:eastAsia="標楷體" w:hint="eastAsia"/>
        </w:rPr>
        <w:t>水生動物</w:t>
      </w:r>
      <w:r w:rsidR="00E73BBF" w:rsidRPr="006C7257">
        <w:rPr>
          <w:rFonts w:ascii="Arial" w:eastAsia="標楷體" w:hAnsi="Arial" w:cs="Arial"/>
        </w:rPr>
        <w:t>隔離</w:t>
      </w:r>
      <w:r w:rsidR="00E73BBF" w:rsidRPr="00E73BBF">
        <w:rPr>
          <w:rFonts w:eastAsia="標楷體"/>
        </w:rPr>
        <w:t>後視疾病種類及發病情形給予施藥治療。經治療後恢復健康的</w:t>
      </w:r>
      <w:r>
        <w:rPr>
          <w:rFonts w:eastAsia="標楷體" w:hint="eastAsia"/>
        </w:rPr>
        <w:t>水生動物</w:t>
      </w:r>
      <w:r w:rsidR="00E73BBF" w:rsidRPr="00E73BBF">
        <w:rPr>
          <w:rFonts w:eastAsia="標楷體"/>
        </w:rPr>
        <w:t>，隔離蓄養</w:t>
      </w:r>
      <w:r w:rsidR="00E73BBF" w:rsidRPr="00E73BBF">
        <w:rPr>
          <w:rFonts w:eastAsia="標楷體"/>
        </w:rPr>
        <w:t>3</w:t>
      </w:r>
      <w:r w:rsidR="00E73BBF" w:rsidRPr="00E73BBF">
        <w:rPr>
          <w:rFonts w:eastAsia="標楷體"/>
        </w:rPr>
        <w:t>個月後未再發病，方可再移入原養殖系統。</w:t>
      </w:r>
    </w:p>
    <w:p w:rsidR="00E73BBF" w:rsidRPr="00E73BBF" w:rsidRDefault="00E73BBF" w:rsidP="00F74F99">
      <w:pPr>
        <w:pStyle w:val="a6"/>
        <w:widowControl/>
        <w:numPr>
          <w:ilvl w:val="0"/>
          <w:numId w:val="62"/>
        </w:numPr>
        <w:spacing w:line="440" w:lineRule="exact"/>
        <w:ind w:leftChars="0" w:left="1135" w:hanging="851"/>
        <w:rPr>
          <w:rFonts w:eastAsia="標楷體"/>
        </w:rPr>
      </w:pPr>
      <w:r w:rsidRPr="00E73BBF">
        <w:rPr>
          <w:rFonts w:eastAsia="標楷體"/>
        </w:rPr>
        <w:t>死亡</w:t>
      </w:r>
      <w:r w:rsidR="00F74F99">
        <w:rPr>
          <w:rFonts w:eastAsia="標楷體" w:hint="eastAsia"/>
        </w:rPr>
        <w:t>水生動物</w:t>
      </w:r>
      <w:r w:rsidRPr="00E73BBF">
        <w:rPr>
          <w:rFonts w:eastAsia="標楷體"/>
        </w:rPr>
        <w:t>以塑膠袋密封並標明死亡日期、</w:t>
      </w:r>
      <w:r w:rsidR="00F74F99">
        <w:rPr>
          <w:rFonts w:eastAsia="標楷體" w:hint="eastAsia"/>
        </w:rPr>
        <w:t>水生動物</w:t>
      </w:r>
      <w:r w:rsidRPr="00E73BBF">
        <w:rPr>
          <w:rFonts w:eastAsia="標楷體"/>
        </w:rPr>
        <w:t>種</w:t>
      </w:r>
      <w:r w:rsidR="00F74F99">
        <w:rPr>
          <w:rFonts w:eastAsia="標楷體" w:hint="eastAsia"/>
        </w:rPr>
        <w:t>類</w:t>
      </w:r>
      <w:r w:rsidRPr="00E73BBF">
        <w:rPr>
          <w:rFonts w:eastAsia="標楷體"/>
        </w:rPr>
        <w:t>、死亡原因後，儲放於冷</w:t>
      </w:r>
      <w:proofErr w:type="gramStart"/>
      <w:r w:rsidRPr="00E73BBF">
        <w:rPr>
          <w:rFonts w:eastAsia="標楷體"/>
        </w:rPr>
        <w:t>涷</w:t>
      </w:r>
      <w:proofErr w:type="gramEnd"/>
      <w:r w:rsidRPr="00E73BBF">
        <w:rPr>
          <w:rFonts w:eastAsia="標楷體"/>
        </w:rPr>
        <w:t>庫，待累積一定數量後，管理人員將一併委外焚毀。</w:t>
      </w:r>
    </w:p>
    <w:p w:rsidR="00E73BBF" w:rsidRPr="00E73BBF" w:rsidRDefault="00E73BBF" w:rsidP="00F74F99">
      <w:pPr>
        <w:pStyle w:val="a6"/>
        <w:widowControl/>
        <w:numPr>
          <w:ilvl w:val="0"/>
          <w:numId w:val="62"/>
        </w:numPr>
        <w:spacing w:line="440" w:lineRule="exact"/>
        <w:ind w:leftChars="0" w:left="1135" w:hanging="851"/>
        <w:rPr>
          <w:rFonts w:eastAsia="標楷體"/>
        </w:rPr>
      </w:pPr>
      <w:r w:rsidRPr="00E73BBF">
        <w:rPr>
          <w:rFonts w:eastAsia="標楷體"/>
        </w:rPr>
        <w:t>接觸過</w:t>
      </w:r>
      <w:proofErr w:type="gramStart"/>
      <w:r w:rsidRPr="00E73BBF">
        <w:rPr>
          <w:rFonts w:eastAsia="標楷體"/>
        </w:rPr>
        <w:t>罹</w:t>
      </w:r>
      <w:proofErr w:type="gramEnd"/>
      <w:r w:rsidRPr="00E73BBF">
        <w:rPr>
          <w:rFonts w:eastAsia="標楷體"/>
        </w:rPr>
        <w:t>病及死亡</w:t>
      </w:r>
      <w:r w:rsidR="00F74F99">
        <w:rPr>
          <w:rFonts w:eastAsia="標楷體" w:hint="eastAsia"/>
        </w:rPr>
        <w:t>水生動物</w:t>
      </w:r>
      <w:r w:rsidRPr="00E73BBF">
        <w:rPr>
          <w:rFonts w:eastAsia="標楷體"/>
        </w:rPr>
        <w:t>的器具，需以</w:t>
      </w:r>
      <w:r w:rsidR="00163A00">
        <w:rPr>
          <w:rFonts w:eastAsia="標楷體"/>
        </w:rPr>
        <w:t>2%</w:t>
      </w:r>
      <w:r w:rsidRPr="00E73BBF">
        <w:rPr>
          <w:rFonts w:eastAsia="標楷體"/>
        </w:rPr>
        <w:t>漂白水浸泡消毒</w:t>
      </w:r>
      <w:r w:rsidRPr="00E73BBF">
        <w:rPr>
          <w:rFonts w:eastAsia="標楷體"/>
        </w:rPr>
        <w:t>24</w:t>
      </w:r>
      <w:r w:rsidRPr="00E73BBF">
        <w:rPr>
          <w:rFonts w:eastAsia="標楷體"/>
        </w:rPr>
        <w:t>小時並清洗晾乾後才能再使用。</w:t>
      </w:r>
    </w:p>
    <w:p w:rsidR="00E73BBF" w:rsidRPr="00E73BBF" w:rsidRDefault="00E73BBF" w:rsidP="00F74F99">
      <w:pPr>
        <w:pStyle w:val="a6"/>
        <w:widowControl/>
        <w:numPr>
          <w:ilvl w:val="0"/>
          <w:numId w:val="62"/>
        </w:numPr>
        <w:spacing w:line="440" w:lineRule="exact"/>
        <w:ind w:leftChars="0" w:left="1135" w:hanging="851"/>
        <w:rPr>
          <w:rFonts w:eastAsia="標楷體"/>
        </w:rPr>
      </w:pPr>
      <w:r w:rsidRPr="00E73BBF">
        <w:rPr>
          <w:rFonts w:eastAsia="標楷體"/>
        </w:rPr>
        <w:t>使用者的雙手若接觸過</w:t>
      </w:r>
      <w:proofErr w:type="gramStart"/>
      <w:r w:rsidRPr="00E73BBF">
        <w:rPr>
          <w:rFonts w:eastAsia="標楷體"/>
        </w:rPr>
        <w:t>罹</w:t>
      </w:r>
      <w:proofErr w:type="gramEnd"/>
      <w:r w:rsidRPr="00E73BBF">
        <w:rPr>
          <w:rFonts w:eastAsia="標楷體"/>
        </w:rPr>
        <w:t>病、死亡</w:t>
      </w:r>
      <w:r w:rsidR="00F74F99">
        <w:rPr>
          <w:rFonts w:eastAsia="標楷體" w:hint="eastAsia"/>
        </w:rPr>
        <w:t>水生動物</w:t>
      </w:r>
      <w:r w:rsidRPr="00E73BBF">
        <w:rPr>
          <w:rFonts w:eastAsia="標楷體"/>
        </w:rPr>
        <w:t>及可能含有病原菌的蓄養水後，請以清潔劑刷洗並以大量清水沖洗，再以</w:t>
      </w:r>
      <w:r w:rsidRPr="00E73BBF">
        <w:rPr>
          <w:rFonts w:eastAsia="標楷體"/>
        </w:rPr>
        <w:t>75%</w:t>
      </w:r>
      <w:r w:rsidRPr="00E73BBF">
        <w:rPr>
          <w:rFonts w:eastAsia="標楷體"/>
        </w:rPr>
        <w:t>酒精噴灑消毒雙手後才可接觸正常健康</w:t>
      </w:r>
      <w:r w:rsidR="00F74F99">
        <w:rPr>
          <w:rFonts w:eastAsia="標楷體" w:hint="eastAsia"/>
        </w:rPr>
        <w:t>水生動物</w:t>
      </w:r>
      <w:r w:rsidRPr="00E73BBF">
        <w:rPr>
          <w:rFonts w:eastAsia="標楷體"/>
        </w:rPr>
        <w:t>。</w:t>
      </w:r>
    </w:p>
    <w:p w:rsidR="00E73BBF" w:rsidRPr="006C7257" w:rsidRDefault="00E73BBF" w:rsidP="00F74F99">
      <w:pPr>
        <w:widowControl/>
        <w:spacing w:line="440" w:lineRule="exact"/>
        <w:ind w:left="283"/>
        <w:rPr>
          <w:rFonts w:ascii="Arial" w:eastAsia="標楷體" w:hAnsi="Arial" w:cs="Arial"/>
          <w:sz w:val="26"/>
          <w:szCs w:val="26"/>
        </w:rPr>
      </w:pPr>
    </w:p>
    <w:p w:rsidR="00E73BBF" w:rsidRPr="006C7257" w:rsidRDefault="00E73BBF" w:rsidP="00F74F99">
      <w:pPr>
        <w:pStyle w:val="a6"/>
        <w:numPr>
          <w:ilvl w:val="0"/>
          <w:numId w:val="60"/>
        </w:numPr>
        <w:spacing w:line="44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附錄：</w:t>
      </w:r>
    </w:p>
    <w:p w:rsidR="00E73BBF" w:rsidRPr="006C7257" w:rsidRDefault="00E73BBF" w:rsidP="00F74F99">
      <w:pPr>
        <w:pStyle w:val="a6"/>
        <w:spacing w:line="440" w:lineRule="exact"/>
        <w:ind w:firstLineChars="200" w:firstLine="480"/>
        <w:rPr>
          <w:rFonts w:eastAsia="標楷體"/>
        </w:rPr>
      </w:pPr>
      <w:r w:rsidRPr="006C7257">
        <w:rPr>
          <w:rFonts w:eastAsia="標楷體" w:hint="eastAsia"/>
        </w:rPr>
        <w:t>SOP</w:t>
      </w:r>
      <w:r w:rsidRPr="006C7257">
        <w:rPr>
          <w:rFonts w:eastAsia="標楷體" w:hint="eastAsia"/>
        </w:rPr>
        <w:t>編號</w:t>
      </w:r>
      <w:r w:rsidRPr="006C7257">
        <w:rPr>
          <w:rFonts w:eastAsia="標楷體" w:hint="eastAsia"/>
        </w:rPr>
        <w:t>004-T01</w:t>
      </w:r>
      <w:r w:rsidRPr="006C7257">
        <w:rPr>
          <w:rFonts w:eastAsia="標楷體" w:hint="eastAsia"/>
        </w:rPr>
        <w:t>生物異常紀錄表。</w:t>
      </w:r>
    </w:p>
    <w:p w:rsidR="00E73BBF" w:rsidRPr="006C7257" w:rsidRDefault="00E73BBF" w:rsidP="00F74F99">
      <w:pPr>
        <w:spacing w:line="440" w:lineRule="exact"/>
        <w:rPr>
          <w:rFonts w:eastAsia="標楷體"/>
        </w:rPr>
      </w:pPr>
    </w:p>
    <w:p w:rsidR="005C0B28" w:rsidRPr="005C0B28" w:rsidRDefault="00E73BBF" w:rsidP="005C0B28">
      <w:pPr>
        <w:pStyle w:val="a6"/>
        <w:numPr>
          <w:ilvl w:val="0"/>
          <w:numId w:val="60"/>
        </w:numPr>
        <w:spacing w:line="440" w:lineRule="exact"/>
        <w:ind w:leftChars="0" w:left="482" w:hanging="482"/>
        <w:rPr>
          <w:rFonts w:eastAsia="標楷體" w:hint="eastAsia"/>
        </w:rPr>
      </w:pPr>
      <w:r w:rsidRPr="006C7257">
        <w:rPr>
          <w:rFonts w:eastAsia="標楷體"/>
        </w:rPr>
        <w:t>參考資料：</w:t>
      </w:r>
    </w:p>
    <w:p w:rsidR="005C0B28" w:rsidRDefault="005C0B28" w:rsidP="005C0B28">
      <w:pPr>
        <w:pStyle w:val="a6"/>
        <w:numPr>
          <w:ilvl w:val="0"/>
          <w:numId w:val="6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5C0B28">
        <w:rPr>
          <w:rFonts w:eastAsia="標楷體" w:hint="eastAsia"/>
        </w:rPr>
        <w:t>A1</w:t>
      </w:r>
      <w:r w:rsidRPr="005C0B28">
        <w:rPr>
          <w:rFonts w:eastAsia="標楷體" w:hint="eastAsia"/>
        </w:rPr>
        <w:t>水生動物舍</w:t>
      </w:r>
      <w:r w:rsidRPr="005C0B28">
        <w:rPr>
          <w:rFonts w:eastAsia="標楷體" w:hint="eastAsia"/>
        </w:rPr>
        <w:t xml:space="preserve">SOP </w:t>
      </w:r>
      <w:r w:rsidRPr="005C0B28">
        <w:rPr>
          <w:rFonts w:eastAsia="標楷體" w:hint="eastAsia"/>
        </w:rPr>
        <w:t>核可日期</w:t>
      </w:r>
      <w:r w:rsidRPr="005C0B28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5C0B28" w:rsidRPr="00C055F3" w:rsidRDefault="005C0B28" w:rsidP="005C0B28">
      <w:pPr>
        <w:pStyle w:val="a6"/>
        <w:numPr>
          <w:ilvl w:val="0"/>
          <w:numId w:val="6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5C0B28" w:rsidRDefault="005C0B28" w:rsidP="005C0B28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1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:rsidR="00D233F3" w:rsidRPr="005C0B28" w:rsidRDefault="00D233F3" w:rsidP="008171D2">
      <w:pPr>
        <w:sectPr w:rsidR="00D233F3" w:rsidRPr="005C0B28" w:rsidSect="00647A2B">
          <w:headerReference w:type="default" r:id="rId22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D233F3" w:rsidRPr="00CF7B8A" w:rsidRDefault="00586CDB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1" w:name="_Toc468270553"/>
      <w:r w:rsidRPr="006C7257">
        <w:rPr>
          <w:rFonts w:eastAsia="標楷體" w:hint="eastAsia"/>
          <w:sz w:val="36"/>
          <w:szCs w:val="36"/>
        </w:rPr>
        <w:lastRenderedPageBreak/>
        <w:t>水生動物舍房</w:t>
      </w:r>
      <w:r w:rsidR="00D233F3" w:rsidRPr="006C7257">
        <w:rPr>
          <w:rFonts w:eastAsia="標楷體" w:hint="eastAsia"/>
          <w:sz w:val="36"/>
          <w:szCs w:val="36"/>
        </w:rPr>
        <w:t>生物異常處理紀錄表</w:t>
      </w:r>
      <w:r w:rsidR="00E73BBF"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E26550" w:rsidRPr="00CF7B8A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004-T01</w:t>
      </w:r>
      <w:bookmarkEnd w:id="11"/>
    </w:p>
    <w:tbl>
      <w:tblPr>
        <w:tblStyle w:val="ad"/>
        <w:tblpPr w:leftFromText="180" w:rightFromText="180" w:vertAnchor="page" w:horzAnchor="margin" w:tblpY="2977"/>
        <w:tblW w:w="0" w:type="auto"/>
        <w:tblLook w:val="04A0" w:firstRow="1" w:lastRow="0" w:firstColumn="1" w:lastColumn="0" w:noHBand="0" w:noVBand="1"/>
      </w:tblPr>
      <w:tblGrid>
        <w:gridCol w:w="817"/>
        <w:gridCol w:w="4029"/>
        <w:gridCol w:w="791"/>
        <w:gridCol w:w="4057"/>
      </w:tblGrid>
      <w:tr w:rsidR="00E73BBF" w:rsidRPr="006C7257" w:rsidTr="00E73BBF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E73BBF" w:rsidRPr="006C7257" w:rsidRDefault="00E73BBF" w:rsidP="00E73BBF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日期</w:t>
            </w:r>
          </w:p>
        </w:tc>
        <w:tc>
          <w:tcPr>
            <w:tcW w:w="4029" w:type="dxa"/>
            <w:vAlign w:val="center"/>
          </w:tcPr>
          <w:p w:rsidR="00E73BBF" w:rsidRPr="006C7257" w:rsidRDefault="00E73BBF" w:rsidP="00E73BBF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E73BBF" w:rsidRPr="006C7257" w:rsidRDefault="005059CA" w:rsidP="00E73BBF">
            <w:pPr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ascii="Comic Sans MS" w:eastAsia="標楷體" w:hAnsi="標楷體" w:hint="eastAsia"/>
              </w:rPr>
              <w:t>物</w:t>
            </w:r>
            <w:r w:rsidR="00E73BBF" w:rsidRPr="006C7257">
              <w:rPr>
                <w:rFonts w:ascii="Comic Sans MS" w:eastAsia="標楷體" w:hAnsi="標楷體" w:hint="eastAsia"/>
              </w:rPr>
              <w:t>種</w:t>
            </w:r>
          </w:p>
        </w:tc>
        <w:tc>
          <w:tcPr>
            <w:tcW w:w="4057" w:type="dxa"/>
            <w:vAlign w:val="center"/>
          </w:tcPr>
          <w:p w:rsidR="00E73BBF" w:rsidRPr="006C7257" w:rsidRDefault="00E73BBF" w:rsidP="00E73BBF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E73BBF" w:rsidRPr="006C7257" w:rsidTr="00A322AF">
        <w:trPr>
          <w:trHeight w:val="3182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E73BBF" w:rsidRPr="006C7257" w:rsidRDefault="00E73BBF" w:rsidP="00E73BBF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情況描述</w:t>
            </w:r>
          </w:p>
        </w:tc>
        <w:tc>
          <w:tcPr>
            <w:tcW w:w="8877" w:type="dxa"/>
            <w:gridSpan w:val="3"/>
          </w:tcPr>
          <w:p w:rsidR="00E73BBF" w:rsidRPr="006C7257" w:rsidRDefault="00E73BBF" w:rsidP="00163A00">
            <w:pPr>
              <w:rPr>
                <w:rFonts w:eastAsia="標楷體"/>
              </w:rPr>
            </w:pPr>
            <w:r w:rsidRPr="006C7257">
              <w:rPr>
                <w:rFonts w:eastAsia="標楷體" w:hint="eastAsia"/>
              </w:rPr>
              <w:t>(</w:t>
            </w:r>
            <w:r w:rsidRPr="006C7257">
              <w:rPr>
                <w:rFonts w:eastAsia="標楷體" w:hint="eastAsia"/>
              </w:rPr>
              <w:t>包括</w:t>
            </w:r>
            <w:r w:rsidR="00163A00">
              <w:rPr>
                <w:rFonts w:eastAsia="標楷體" w:hint="eastAsia"/>
              </w:rPr>
              <w:t>水生動物</w:t>
            </w:r>
            <w:r w:rsidRPr="006C7257">
              <w:rPr>
                <w:rFonts w:eastAsia="標楷體" w:hint="eastAsia"/>
              </w:rPr>
              <w:t>行為、活力、外觀、攝</w:t>
            </w:r>
            <w:proofErr w:type="gramStart"/>
            <w:r w:rsidRPr="006C7257">
              <w:rPr>
                <w:rFonts w:eastAsia="標楷體" w:hint="eastAsia"/>
              </w:rPr>
              <w:t>餌</w:t>
            </w:r>
            <w:proofErr w:type="gramEnd"/>
            <w:r w:rsidRPr="006C7257">
              <w:rPr>
                <w:rFonts w:eastAsia="標楷體" w:hint="eastAsia"/>
              </w:rPr>
              <w:t>情形</w:t>
            </w:r>
            <w:r w:rsidRPr="006C7257">
              <w:rPr>
                <w:rFonts w:eastAsia="標楷體"/>
              </w:rPr>
              <w:t>…</w:t>
            </w:r>
            <w:r w:rsidRPr="006C7257">
              <w:rPr>
                <w:rFonts w:eastAsia="標楷體" w:hint="eastAsia"/>
              </w:rPr>
              <w:t>等描述</w:t>
            </w:r>
            <w:r w:rsidRPr="006C7257">
              <w:rPr>
                <w:rFonts w:eastAsia="標楷體" w:hint="eastAsia"/>
              </w:rPr>
              <w:t>)</w:t>
            </w:r>
          </w:p>
        </w:tc>
      </w:tr>
      <w:tr w:rsidR="00E73BBF" w:rsidRPr="006C7257" w:rsidTr="00A322AF">
        <w:trPr>
          <w:trHeight w:val="3241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E73BBF" w:rsidRPr="006C7257" w:rsidRDefault="00E73BBF" w:rsidP="00E73BBF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處理方式</w:t>
            </w:r>
          </w:p>
        </w:tc>
        <w:tc>
          <w:tcPr>
            <w:tcW w:w="8877" w:type="dxa"/>
            <w:gridSpan w:val="3"/>
          </w:tcPr>
          <w:p w:rsidR="00E73BBF" w:rsidRPr="006C7257" w:rsidRDefault="00E73BBF" w:rsidP="00E73BBF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E73BBF" w:rsidRPr="006C7257" w:rsidTr="00A322AF">
        <w:trPr>
          <w:trHeight w:val="3387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E73BBF" w:rsidRPr="006C7257" w:rsidRDefault="00E73BBF" w:rsidP="00E73BBF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處理結果</w:t>
            </w:r>
          </w:p>
        </w:tc>
        <w:tc>
          <w:tcPr>
            <w:tcW w:w="8877" w:type="dxa"/>
            <w:gridSpan w:val="3"/>
          </w:tcPr>
          <w:p w:rsidR="00E73BBF" w:rsidRPr="006C7257" w:rsidRDefault="00E73BBF" w:rsidP="00E73BBF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E73BBF" w:rsidRPr="006C7257" w:rsidTr="00E73BBF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E73BBF" w:rsidRPr="006C7257" w:rsidRDefault="00E73BBF" w:rsidP="00E73BBF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處理人員</w:t>
            </w:r>
          </w:p>
        </w:tc>
        <w:tc>
          <w:tcPr>
            <w:tcW w:w="8877" w:type="dxa"/>
            <w:gridSpan w:val="3"/>
            <w:vAlign w:val="center"/>
          </w:tcPr>
          <w:p w:rsidR="00E73BBF" w:rsidRPr="006C7257" w:rsidRDefault="00E73BBF" w:rsidP="00E73BBF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:rsidR="008171D2" w:rsidRPr="006C7257" w:rsidRDefault="008171D2" w:rsidP="009950FB">
      <w:pPr>
        <w:pStyle w:val="a6"/>
        <w:spacing w:line="400" w:lineRule="exact"/>
        <w:ind w:leftChars="0" w:left="482"/>
        <w:rPr>
          <w:rFonts w:ascii="標楷體" w:eastAsia="標楷體" w:hAnsi="標楷體"/>
        </w:rPr>
      </w:pPr>
    </w:p>
    <w:p w:rsidR="00E73BBF" w:rsidRPr="006C7257" w:rsidRDefault="00E73BBF" w:rsidP="009950FB">
      <w:pPr>
        <w:spacing w:line="400" w:lineRule="exact"/>
        <w:sectPr w:rsidR="00E73BBF" w:rsidRPr="006C7257" w:rsidSect="00647A2B">
          <w:headerReference w:type="default" r:id="rId23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3CD3" w:rsidRPr="00CF7B8A" w:rsidRDefault="008F3CCA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2" w:name="_Toc468270554"/>
      <w:r w:rsidRPr="006C7257">
        <w:rPr>
          <w:rFonts w:eastAsia="標楷體" w:hint="eastAsia"/>
          <w:sz w:val="36"/>
          <w:szCs w:val="36"/>
        </w:rPr>
        <w:lastRenderedPageBreak/>
        <w:t>水生</w:t>
      </w:r>
      <w:r w:rsidR="004A760B" w:rsidRPr="006C7257">
        <w:rPr>
          <w:rFonts w:eastAsia="標楷體" w:hint="eastAsia"/>
          <w:sz w:val="36"/>
          <w:szCs w:val="36"/>
        </w:rPr>
        <w:t>動物舍房</w:t>
      </w:r>
      <w:r w:rsidR="00563CD3" w:rsidRPr="006C7257">
        <w:rPr>
          <w:rFonts w:eastAsia="標楷體" w:hint="eastAsia"/>
          <w:sz w:val="36"/>
          <w:szCs w:val="36"/>
        </w:rPr>
        <w:t>異常通報及處理通則</w:t>
      </w:r>
      <w:r w:rsidR="00563CD3" w:rsidRPr="006C7257">
        <w:rPr>
          <w:rFonts w:eastAsia="標楷體" w:hint="eastAsia"/>
          <w:sz w:val="36"/>
          <w:szCs w:val="36"/>
        </w:rPr>
        <w:t xml:space="preserve">                             </w:t>
      </w:r>
      <w:r w:rsidR="00563CD3" w:rsidRPr="00CF7B8A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563CD3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563CD3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bookmarkEnd w:id="7"/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005</w:t>
      </w:r>
      <w:bookmarkEnd w:id="12"/>
    </w:p>
    <w:p w:rsidR="00563CD3" w:rsidRPr="006C7257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目的：</w:t>
      </w:r>
    </w:p>
    <w:p w:rsidR="00563CD3" w:rsidRPr="006C7257" w:rsidRDefault="00563CD3" w:rsidP="00563CD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6C7257">
        <w:rPr>
          <w:rFonts w:ascii="Comic Sans MS" w:eastAsia="標楷體" w:hAnsi="標楷體" w:hint="eastAsia"/>
        </w:rPr>
        <w:t>制定本動物舍之使用人之發現異常情況之處理與通報程序，使使用人管理標準化。</w:t>
      </w:r>
    </w:p>
    <w:p w:rsidR="00563CD3" w:rsidRPr="006C7257" w:rsidRDefault="00563CD3" w:rsidP="00563CD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563CD3" w:rsidRPr="006C7257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適用範圍：</w:t>
      </w:r>
    </w:p>
    <w:p w:rsidR="00563CD3" w:rsidRPr="006C7257" w:rsidRDefault="00563CD3" w:rsidP="00563CD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 w:rsidRPr="006C7257">
        <w:rPr>
          <w:rFonts w:ascii="Comic Sans MS" w:eastAsia="標楷體" w:hAnsi="標楷體"/>
        </w:rPr>
        <w:t>動物舍之使用人</w:t>
      </w:r>
      <w:r w:rsidR="00E73BBF">
        <w:rPr>
          <w:rFonts w:ascii="Comic Sans MS" w:eastAsia="標楷體" w:hAnsi="標楷體" w:hint="eastAsia"/>
        </w:rPr>
        <w:t>。</w:t>
      </w:r>
    </w:p>
    <w:p w:rsidR="00563CD3" w:rsidRPr="006C7257" w:rsidRDefault="00563CD3" w:rsidP="00563CD3">
      <w:pPr>
        <w:pStyle w:val="a6"/>
        <w:spacing w:line="400" w:lineRule="exact"/>
        <w:ind w:leftChars="0" w:left="960"/>
        <w:rPr>
          <w:rFonts w:eastAsia="標楷體"/>
        </w:rPr>
      </w:pPr>
    </w:p>
    <w:p w:rsidR="00563CD3" w:rsidRPr="006C7257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6C7257">
        <w:rPr>
          <w:rFonts w:eastAsia="標楷體"/>
        </w:rPr>
        <w:t>程序：</w:t>
      </w:r>
    </w:p>
    <w:p w:rsidR="00563CD3" w:rsidRPr="006C7257" w:rsidRDefault="00563CD3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每日巡視動物舍，需特別留意有無異常情況。</w:t>
      </w:r>
    </w:p>
    <w:p w:rsidR="00563CD3" w:rsidRPr="006C7257" w:rsidRDefault="00563CD3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若非緊急異常，可於動物舍留言版留言記錄待動物舍管理人員處理（如</w:t>
      </w:r>
      <w:r w:rsidR="00523835" w:rsidRPr="006C7257">
        <w:rPr>
          <w:rFonts w:eastAsia="標楷體" w:hint="eastAsia"/>
        </w:rPr>
        <w:t>停水</w:t>
      </w:r>
      <w:r w:rsidRPr="006C7257">
        <w:rPr>
          <w:rFonts w:eastAsia="標楷體" w:hint="eastAsia"/>
        </w:rPr>
        <w:t>、燈管壞掉…等）。</w:t>
      </w:r>
    </w:p>
    <w:p w:rsidR="00563CD3" w:rsidRPr="006C7257" w:rsidRDefault="00563CD3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如遇緊急異常時，通知本動物分舍負責人及總務處營</w:t>
      </w:r>
      <w:proofErr w:type="gramStart"/>
      <w:r w:rsidRPr="006C7257">
        <w:rPr>
          <w:rFonts w:eastAsia="標楷體" w:hint="eastAsia"/>
        </w:rPr>
        <w:t>繕</w:t>
      </w:r>
      <w:proofErr w:type="gramEnd"/>
      <w:r w:rsidRPr="006C7257">
        <w:rPr>
          <w:rFonts w:eastAsia="標楷體" w:hint="eastAsia"/>
        </w:rPr>
        <w:t>組（分機</w:t>
      </w:r>
      <w:r w:rsidRPr="006C7257">
        <w:rPr>
          <w:rFonts w:eastAsia="標楷體" w:hint="eastAsia"/>
        </w:rPr>
        <w:t>7130</w:t>
      </w:r>
      <w:r w:rsidRPr="006C7257">
        <w:rPr>
          <w:rFonts w:eastAsia="標楷體" w:hint="eastAsia"/>
        </w:rPr>
        <w:t>）請求修繕。</w:t>
      </w:r>
    </w:p>
    <w:p w:rsidR="00B7527B" w:rsidRPr="00E73BBF" w:rsidRDefault="00B7527B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如遇停電或系統因故無法運作時，管理人員將通知使用者，請使用者自行為所負責的系統架設電池</w:t>
      </w:r>
      <w:proofErr w:type="gramStart"/>
      <w:r w:rsidRPr="006C7257">
        <w:rPr>
          <w:rFonts w:eastAsia="標楷體" w:hint="eastAsia"/>
        </w:rPr>
        <w:t>式增氧</w:t>
      </w:r>
      <w:proofErr w:type="gramEnd"/>
      <w:r w:rsidRPr="006C7257">
        <w:rPr>
          <w:rFonts w:eastAsia="標楷體" w:hint="eastAsia"/>
        </w:rPr>
        <w:t>設備</w:t>
      </w:r>
      <w:r w:rsidRPr="00E73BBF">
        <w:rPr>
          <w:rFonts w:eastAsia="標楷體" w:hint="eastAsia"/>
        </w:rPr>
        <w:t>。復電後，請確認所負責的系統的水循環</w:t>
      </w:r>
      <w:proofErr w:type="gramStart"/>
      <w:r w:rsidRPr="00E73BBF">
        <w:rPr>
          <w:rFonts w:eastAsia="標楷體" w:hint="eastAsia"/>
        </w:rPr>
        <w:t>及增氧設備</w:t>
      </w:r>
      <w:proofErr w:type="gramEnd"/>
      <w:r w:rsidRPr="00E73BBF">
        <w:rPr>
          <w:rFonts w:eastAsia="標楷體" w:hint="eastAsia"/>
        </w:rPr>
        <w:t>是否恢復正常，並請重新調整</w:t>
      </w:r>
      <w:proofErr w:type="gramStart"/>
      <w:r w:rsidRPr="00E73BBF">
        <w:rPr>
          <w:rFonts w:eastAsia="標楷體" w:hint="eastAsia"/>
        </w:rPr>
        <w:t>系統控光定時</w:t>
      </w:r>
      <w:proofErr w:type="gramEnd"/>
      <w:r w:rsidRPr="00E73BBF">
        <w:rPr>
          <w:rFonts w:eastAsia="標楷體" w:hint="eastAsia"/>
        </w:rPr>
        <w:t>器。</w:t>
      </w:r>
    </w:p>
    <w:p w:rsidR="00563CD3" w:rsidRPr="00E73BBF" w:rsidRDefault="00563CD3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E73BBF">
        <w:rPr>
          <w:rFonts w:eastAsia="標楷體" w:hint="eastAsia"/>
        </w:rPr>
        <w:t>動物舍管理人員於處理完畢後，需填寫動物舍異常處理記錄表。</w:t>
      </w:r>
    </w:p>
    <w:p w:rsidR="00563CD3" w:rsidRPr="00E73BBF" w:rsidRDefault="00563CD3" w:rsidP="00563CD3">
      <w:pPr>
        <w:spacing w:line="400" w:lineRule="exact"/>
        <w:rPr>
          <w:rFonts w:eastAsia="標楷體"/>
        </w:rPr>
      </w:pPr>
    </w:p>
    <w:p w:rsidR="00563CD3" w:rsidRPr="00E73BBF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E73BBF">
        <w:rPr>
          <w:rFonts w:eastAsia="標楷體" w:hint="eastAsia"/>
        </w:rPr>
        <w:t>附錄：</w:t>
      </w:r>
    </w:p>
    <w:p w:rsidR="00563CD3" w:rsidRPr="00E73BBF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  <w:r w:rsidRPr="00E73BBF">
        <w:rPr>
          <w:rFonts w:eastAsia="標楷體" w:hint="eastAsia"/>
        </w:rPr>
        <w:t>SOP</w:t>
      </w:r>
      <w:r w:rsidRPr="00E73BBF">
        <w:rPr>
          <w:rFonts w:eastAsia="標楷體" w:hint="eastAsia"/>
        </w:rPr>
        <w:t>編號</w:t>
      </w:r>
      <w:r w:rsidR="004A760B" w:rsidRPr="00E73BBF">
        <w:rPr>
          <w:rFonts w:eastAsia="標楷體" w:hint="eastAsia"/>
        </w:rPr>
        <w:t>0</w:t>
      </w:r>
      <w:r w:rsidR="00E73BBF">
        <w:rPr>
          <w:rFonts w:eastAsia="標楷體" w:hint="eastAsia"/>
        </w:rPr>
        <w:t>05</w:t>
      </w:r>
      <w:r w:rsidRPr="00E73BBF">
        <w:rPr>
          <w:rFonts w:eastAsia="標楷體" w:hint="eastAsia"/>
        </w:rPr>
        <w:t>-T01</w:t>
      </w:r>
      <w:r w:rsidRPr="00E73BBF">
        <w:rPr>
          <w:rFonts w:ascii="Comic Sans MS" w:eastAsia="標楷體" w:hAnsi="標楷體"/>
        </w:rPr>
        <w:t>動物舍</w:t>
      </w:r>
      <w:r w:rsidR="00D85850" w:rsidRPr="00E73BBF">
        <w:rPr>
          <w:rFonts w:ascii="Comic Sans MS" w:eastAsia="標楷體" w:hAnsi="標楷體" w:hint="eastAsia"/>
        </w:rPr>
        <w:t>房</w:t>
      </w:r>
      <w:r w:rsidRPr="00E73BBF">
        <w:rPr>
          <w:rFonts w:ascii="Comic Sans MS" w:eastAsia="標楷體" w:hAnsi="標楷體" w:hint="eastAsia"/>
        </w:rPr>
        <w:t>異常</w:t>
      </w:r>
      <w:r w:rsidRPr="00E73BBF">
        <w:rPr>
          <w:rFonts w:eastAsia="標楷體" w:hint="eastAsia"/>
        </w:rPr>
        <w:t>處理</w:t>
      </w:r>
      <w:r w:rsidRPr="00E73BBF">
        <w:rPr>
          <w:rFonts w:ascii="Comic Sans MS" w:eastAsia="標楷體" w:hAnsi="標楷體" w:hint="eastAsia"/>
        </w:rPr>
        <w:t>記錄</w:t>
      </w:r>
      <w:r w:rsidRPr="00E73BBF">
        <w:rPr>
          <w:rFonts w:ascii="Comic Sans MS" w:eastAsia="標楷體" w:hAnsi="標楷體"/>
        </w:rPr>
        <w:t>表</w:t>
      </w:r>
    </w:p>
    <w:p w:rsidR="00563CD3" w:rsidRPr="00E73BBF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</w:p>
    <w:p w:rsidR="005C0B28" w:rsidRPr="005C0B28" w:rsidRDefault="00563CD3" w:rsidP="005C0B28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 w:hint="eastAsia"/>
        </w:rPr>
      </w:pPr>
      <w:r w:rsidRPr="006C7257">
        <w:rPr>
          <w:rFonts w:eastAsia="標楷體"/>
        </w:rPr>
        <w:t>參考資料：</w:t>
      </w:r>
    </w:p>
    <w:p w:rsidR="005C0B28" w:rsidRDefault="005C0B28" w:rsidP="005C0B28">
      <w:pPr>
        <w:pStyle w:val="a6"/>
        <w:numPr>
          <w:ilvl w:val="0"/>
          <w:numId w:val="66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5C0B28">
        <w:rPr>
          <w:rFonts w:eastAsia="標楷體" w:hint="eastAsia"/>
        </w:rPr>
        <w:t>A1</w:t>
      </w:r>
      <w:r w:rsidRPr="005C0B28">
        <w:rPr>
          <w:rFonts w:eastAsia="標楷體" w:hint="eastAsia"/>
        </w:rPr>
        <w:t>水生動物舍</w:t>
      </w:r>
      <w:r w:rsidRPr="005C0B28">
        <w:rPr>
          <w:rFonts w:eastAsia="標楷體" w:hint="eastAsia"/>
        </w:rPr>
        <w:t xml:space="preserve">SOP </w:t>
      </w:r>
      <w:r w:rsidRPr="005C0B28">
        <w:rPr>
          <w:rFonts w:eastAsia="標楷體" w:hint="eastAsia"/>
        </w:rPr>
        <w:t>核可日期</w:t>
      </w:r>
      <w:r w:rsidRPr="005C0B28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5C0B28" w:rsidRPr="00C055F3" w:rsidRDefault="005C0B28" w:rsidP="005C0B28">
      <w:pPr>
        <w:pStyle w:val="a6"/>
        <w:numPr>
          <w:ilvl w:val="0"/>
          <w:numId w:val="66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563CD3" w:rsidRPr="005C0B28" w:rsidRDefault="005C0B28" w:rsidP="005C0B28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4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:rsidR="00563CD3" w:rsidRPr="006C7257" w:rsidRDefault="00563CD3" w:rsidP="00563CD3">
      <w:pPr>
        <w:spacing w:line="420" w:lineRule="exact"/>
      </w:pPr>
    </w:p>
    <w:p w:rsidR="00563CD3" w:rsidRPr="006C7257" w:rsidRDefault="00563CD3" w:rsidP="00563CD3">
      <w:pPr>
        <w:sectPr w:rsidR="00563CD3" w:rsidRPr="006C7257" w:rsidSect="00647A2B">
          <w:headerReference w:type="default" r:id="rId25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3CD3" w:rsidRPr="00CF7B8A" w:rsidRDefault="00586CDB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3" w:name="_Toc459323136"/>
      <w:bookmarkStart w:id="14" w:name="_Toc468270555"/>
      <w:r w:rsidRPr="00454B2E">
        <w:rPr>
          <w:rFonts w:eastAsia="標楷體" w:hint="eastAsia"/>
          <w:sz w:val="36"/>
          <w:szCs w:val="36"/>
        </w:rPr>
        <w:lastRenderedPageBreak/>
        <w:t>水生</w:t>
      </w:r>
      <w:r w:rsidR="004A760B" w:rsidRPr="00454B2E">
        <w:rPr>
          <w:rFonts w:eastAsia="標楷體" w:hint="eastAsia"/>
          <w:sz w:val="36"/>
          <w:szCs w:val="36"/>
        </w:rPr>
        <w:t>動物舍房</w:t>
      </w:r>
      <w:r w:rsidR="00563CD3" w:rsidRPr="00454B2E">
        <w:rPr>
          <w:rFonts w:eastAsia="標楷體" w:hint="eastAsia"/>
          <w:sz w:val="36"/>
          <w:szCs w:val="36"/>
        </w:rPr>
        <w:t>異常處理紀錄表</w:t>
      </w:r>
      <w:r w:rsidR="00563CD3" w:rsidRPr="00454B2E">
        <w:rPr>
          <w:rFonts w:eastAsia="標楷體" w:hint="eastAsia"/>
          <w:sz w:val="36"/>
          <w:szCs w:val="36"/>
        </w:rPr>
        <w:t xml:space="preserve">                                 </w:t>
      </w:r>
      <w:r w:rsidR="00563CD3" w:rsidRPr="00CF7B8A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563CD3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563CD3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563CD3" w:rsidRPr="00CF7B8A">
        <w:rPr>
          <w:rFonts w:eastAsia="標楷體" w:hint="eastAsia"/>
          <w:color w:val="FFFFFF" w:themeColor="background1"/>
          <w:sz w:val="20"/>
          <w:szCs w:val="20"/>
        </w:rPr>
        <w:t>0</w:t>
      </w:r>
      <w:r w:rsidR="00454B2E" w:rsidRPr="00CF7B8A">
        <w:rPr>
          <w:rFonts w:eastAsia="標楷體" w:hint="eastAsia"/>
          <w:color w:val="FFFFFF" w:themeColor="background1"/>
          <w:sz w:val="20"/>
          <w:szCs w:val="20"/>
        </w:rPr>
        <w:t>05</w:t>
      </w:r>
      <w:r w:rsidR="00563CD3" w:rsidRPr="00CF7B8A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13"/>
      <w:bookmarkEnd w:id="14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7"/>
        <w:gridCol w:w="4029"/>
        <w:gridCol w:w="791"/>
        <w:gridCol w:w="4057"/>
      </w:tblGrid>
      <w:tr w:rsidR="00563CD3" w:rsidRPr="006C7257" w:rsidTr="009B01D5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6C7257" w:rsidRDefault="00563CD3" w:rsidP="009B01D5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:rsidR="00563CD3" w:rsidRPr="006C7257" w:rsidRDefault="00563CD3" w:rsidP="009B01D5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63CD3" w:rsidRPr="006C7257" w:rsidRDefault="00563CD3" w:rsidP="009B01D5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4057" w:type="dxa"/>
            <w:vAlign w:val="center"/>
          </w:tcPr>
          <w:p w:rsidR="00563CD3" w:rsidRPr="006C7257" w:rsidRDefault="00563CD3" w:rsidP="009B01D5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:rsidRPr="006C7257" w:rsidTr="00F444C3">
        <w:trPr>
          <w:trHeight w:val="4741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異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常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事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件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敘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:rsidR="00563CD3" w:rsidRPr="006C7257" w:rsidRDefault="00563CD3" w:rsidP="009B01D5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:rsidRPr="006C7257" w:rsidTr="00F444C3">
        <w:trPr>
          <w:trHeight w:val="4675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處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理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進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度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與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結</w:t>
            </w:r>
          </w:p>
          <w:p w:rsidR="00563CD3" w:rsidRPr="006C7257" w:rsidRDefault="00563CD3" w:rsidP="009B01D5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:rsidR="00563CD3" w:rsidRPr="006C7257" w:rsidRDefault="00563CD3" w:rsidP="009B01D5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:rsidRPr="006C7257" w:rsidTr="009B01D5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6C7257" w:rsidRDefault="00563CD3" w:rsidP="009B01D5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:rsidR="00563CD3" w:rsidRPr="006C7257" w:rsidRDefault="00563CD3" w:rsidP="009B01D5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63CD3" w:rsidRPr="006C7257" w:rsidRDefault="00563CD3" w:rsidP="009B01D5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處理公司</w:t>
            </w:r>
          </w:p>
        </w:tc>
        <w:tc>
          <w:tcPr>
            <w:tcW w:w="4057" w:type="dxa"/>
            <w:vAlign w:val="center"/>
          </w:tcPr>
          <w:p w:rsidR="00563CD3" w:rsidRPr="006C7257" w:rsidRDefault="00563CD3" w:rsidP="009B01D5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:rsidR="00563CD3" w:rsidRPr="009A26EC" w:rsidRDefault="00563CD3" w:rsidP="00B0001C"/>
    <w:sectPr w:rsidR="00563CD3" w:rsidRPr="009A26EC" w:rsidSect="00D33853">
      <w:headerReference w:type="default" r:id="rId26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0AA" w:rsidRDefault="00D240AA" w:rsidP="00A91DFC">
      <w:r>
        <w:separator/>
      </w:r>
    </w:p>
  </w:endnote>
  <w:endnote w:type="continuationSeparator" w:id="0">
    <w:p w:rsidR="00D240AA" w:rsidRDefault="00D240AA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0AA" w:rsidRDefault="00D240AA" w:rsidP="00A91DFC">
      <w:r>
        <w:separator/>
      </w:r>
    </w:p>
  </w:footnote>
  <w:footnote w:type="continuationSeparator" w:id="0">
    <w:p w:rsidR="00D240AA" w:rsidRDefault="00D240AA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F99" w:rsidRPr="00C671E7" w:rsidRDefault="00F74F99" w:rsidP="00C671E7">
    <w:pPr>
      <w:pStyle w:val="a7"/>
      <w:jc w:val="righ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4A760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A003B5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</w:t>
          </w:r>
          <w:r w:rsidRPr="003A507D">
            <w:rPr>
              <w:rFonts w:eastAsia="標楷體" w:hint="eastAsia"/>
              <w:sz w:val="24"/>
              <w:szCs w:val="24"/>
            </w:rPr>
            <w:t>04-T01</w:t>
          </w:r>
        </w:p>
      </w:tc>
      <w:tc>
        <w:tcPr>
          <w:tcW w:w="3969" w:type="dxa"/>
          <w:vAlign w:val="center"/>
        </w:tcPr>
        <w:p w:rsidR="00F74F99" w:rsidRPr="003A507D" w:rsidRDefault="00F74F9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4A760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F444C3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</w:t>
          </w:r>
          <w:r w:rsidRPr="003A507D">
            <w:rPr>
              <w:rFonts w:eastAsia="標楷體" w:hint="eastAsia"/>
              <w:sz w:val="24"/>
              <w:szCs w:val="24"/>
            </w:rPr>
            <w:t>05</w:t>
          </w:r>
        </w:p>
      </w:tc>
      <w:tc>
        <w:tcPr>
          <w:tcW w:w="3969" w:type="dxa"/>
          <w:vAlign w:val="center"/>
        </w:tcPr>
        <w:p w:rsidR="00F74F99" w:rsidRPr="003A507D" w:rsidRDefault="00F74F9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4A760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F444C3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</w:t>
          </w:r>
          <w:r w:rsidRPr="003A507D">
            <w:rPr>
              <w:rFonts w:eastAsia="標楷體" w:hint="eastAsia"/>
              <w:sz w:val="24"/>
              <w:szCs w:val="24"/>
            </w:rPr>
            <w:t>05-T01</w:t>
          </w:r>
        </w:p>
      </w:tc>
      <w:tc>
        <w:tcPr>
          <w:tcW w:w="3969" w:type="dxa"/>
          <w:vAlign w:val="center"/>
        </w:tcPr>
        <w:p w:rsidR="00F74F99" w:rsidRPr="003A507D" w:rsidRDefault="00F74F9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BA70C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00</w:t>
          </w:r>
          <w:r w:rsidRPr="003A507D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:rsidR="00F74F99" w:rsidRPr="003A507D" w:rsidRDefault="00F74F99" w:rsidP="009956D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BA70C8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7C2F64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00</w:t>
          </w:r>
          <w:r w:rsidRPr="003A507D">
            <w:rPr>
              <w:rFonts w:eastAsia="標楷體" w:hint="eastAsia"/>
              <w:sz w:val="24"/>
              <w:szCs w:val="24"/>
            </w:rPr>
            <w:t>1-T01</w:t>
          </w:r>
        </w:p>
      </w:tc>
      <w:tc>
        <w:tcPr>
          <w:tcW w:w="3969" w:type="dxa"/>
          <w:vAlign w:val="center"/>
        </w:tcPr>
        <w:p w:rsidR="00F74F99" w:rsidRPr="003A507D" w:rsidRDefault="00F74F9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BA70C8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7C2F64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00</w:t>
          </w:r>
          <w:r w:rsidRPr="003A507D">
            <w:rPr>
              <w:rFonts w:eastAsia="標楷體" w:hint="eastAsia"/>
              <w:sz w:val="24"/>
              <w:szCs w:val="24"/>
            </w:rPr>
            <w:t>1-T02</w:t>
          </w:r>
        </w:p>
      </w:tc>
      <w:tc>
        <w:tcPr>
          <w:tcW w:w="3969" w:type="dxa"/>
          <w:vAlign w:val="center"/>
        </w:tcPr>
        <w:p w:rsidR="00F74F99" w:rsidRPr="003A507D" w:rsidRDefault="00F74F9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1D1464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00</w:t>
          </w:r>
          <w:r w:rsidRPr="003A507D"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:rsidR="00F74F99" w:rsidRPr="003A507D" w:rsidRDefault="00F74F9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4A760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7C2F64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</w:t>
          </w:r>
          <w:r w:rsidRPr="003A507D">
            <w:rPr>
              <w:rFonts w:eastAsia="標楷體" w:hint="eastAsia"/>
              <w:sz w:val="24"/>
              <w:szCs w:val="24"/>
            </w:rPr>
            <w:t>02-T01</w:t>
          </w:r>
        </w:p>
      </w:tc>
      <w:tc>
        <w:tcPr>
          <w:tcW w:w="3969" w:type="dxa"/>
          <w:vAlign w:val="center"/>
        </w:tcPr>
        <w:p w:rsidR="00F74F99" w:rsidRPr="003A507D" w:rsidRDefault="00F74F9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4A760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A003B5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</w:t>
          </w:r>
          <w:r w:rsidRPr="003A507D">
            <w:rPr>
              <w:rFonts w:eastAsia="標楷體" w:hint="eastAsia"/>
              <w:sz w:val="24"/>
              <w:szCs w:val="24"/>
            </w:rPr>
            <w:t>03</w:t>
          </w:r>
        </w:p>
      </w:tc>
      <w:tc>
        <w:tcPr>
          <w:tcW w:w="3969" w:type="dxa"/>
          <w:vAlign w:val="center"/>
        </w:tcPr>
        <w:p w:rsidR="00F74F99" w:rsidRPr="003A507D" w:rsidRDefault="00F74F9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4A760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E2655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</w:t>
          </w:r>
          <w:r w:rsidRPr="003A507D">
            <w:rPr>
              <w:rFonts w:eastAsia="標楷體" w:hint="eastAsia"/>
              <w:sz w:val="24"/>
              <w:szCs w:val="24"/>
            </w:rPr>
            <w:t>03-F01</w:t>
          </w:r>
        </w:p>
      </w:tc>
      <w:tc>
        <w:tcPr>
          <w:tcW w:w="3969" w:type="dxa"/>
          <w:vAlign w:val="center"/>
        </w:tcPr>
        <w:p w:rsidR="00F74F99" w:rsidRPr="003A507D" w:rsidRDefault="00F74F9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74F99" w:rsidRPr="003A507D" w:rsidTr="009B6EED">
      <w:trPr>
        <w:trHeight w:val="340"/>
      </w:trPr>
      <w:tc>
        <w:tcPr>
          <w:tcW w:w="9639" w:type="dxa"/>
          <w:gridSpan w:val="3"/>
          <w:vAlign w:val="center"/>
        </w:tcPr>
        <w:p w:rsidR="00F74F99" w:rsidRPr="003A507D" w:rsidRDefault="00F74F99" w:rsidP="004A760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國立嘉義大學水生動物舍</w:t>
          </w:r>
          <w:r w:rsidRPr="00552A36">
            <w:rPr>
              <w:rFonts w:eastAsia="標楷體" w:hint="eastAsia"/>
              <w:sz w:val="24"/>
              <w:szCs w:val="24"/>
            </w:rPr>
            <w:t>標準操作程序</w:t>
          </w:r>
          <w:r>
            <w:rPr>
              <w:rFonts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74F99" w:rsidRPr="003A507D" w:rsidTr="009B6EED">
      <w:trPr>
        <w:trHeight w:val="340"/>
      </w:trPr>
      <w:tc>
        <w:tcPr>
          <w:tcW w:w="3544" w:type="dxa"/>
          <w:vAlign w:val="center"/>
        </w:tcPr>
        <w:p w:rsidR="00F74F99" w:rsidRPr="003A507D" w:rsidRDefault="00F74F99" w:rsidP="00A003B5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 w:rsidRPr="003A507D">
            <w:rPr>
              <w:rFonts w:eastAsia="標楷體"/>
              <w:sz w:val="24"/>
              <w:szCs w:val="24"/>
            </w:rPr>
            <w:t>0</w:t>
          </w:r>
          <w:r w:rsidRPr="003A507D">
            <w:rPr>
              <w:rFonts w:eastAsia="標楷體" w:hint="eastAsia"/>
              <w:sz w:val="24"/>
              <w:szCs w:val="24"/>
            </w:rPr>
            <w:t>04</w:t>
          </w:r>
        </w:p>
      </w:tc>
      <w:tc>
        <w:tcPr>
          <w:tcW w:w="3969" w:type="dxa"/>
          <w:vAlign w:val="center"/>
        </w:tcPr>
        <w:p w:rsidR="00F74F99" w:rsidRPr="003A507D" w:rsidRDefault="00F74F9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74F99" w:rsidRPr="003A507D" w:rsidRDefault="00F74F9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5C0B28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:rsidR="00F74F99" w:rsidRDefault="00F74F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BCA"/>
    <w:multiLevelType w:val="hybridMultilevel"/>
    <w:tmpl w:val="94644DB6"/>
    <w:lvl w:ilvl="0" w:tplc="68DA1220">
      <w:start w:val="1"/>
      <w:numFmt w:val="decimal"/>
      <w:lvlText w:val="%1."/>
      <w:lvlJc w:val="left"/>
      <w:pPr>
        <w:ind w:left="1414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>
    <w:nsid w:val="00AE3BD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>
    <w:nsid w:val="01C10A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">
    <w:nsid w:val="03EB6CE6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">
    <w:nsid w:val="05A402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">
    <w:nsid w:val="05EA0B81"/>
    <w:multiLevelType w:val="hybridMultilevel"/>
    <w:tmpl w:val="F9D296B4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05F4210B"/>
    <w:multiLevelType w:val="hybridMultilevel"/>
    <w:tmpl w:val="6888861C"/>
    <w:lvl w:ilvl="0" w:tplc="A5CE72D4">
      <w:start w:val="1"/>
      <w:numFmt w:val="taiwaneseCountingThousand"/>
      <w:lvlText w:val="%1、"/>
      <w:lvlJc w:val="left"/>
      <w:pPr>
        <w:ind w:left="119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35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7">
    <w:nsid w:val="0711571B"/>
    <w:multiLevelType w:val="hybridMultilevel"/>
    <w:tmpl w:val="FFA27D7A"/>
    <w:lvl w:ilvl="0" w:tplc="4782B0FA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8">
    <w:nsid w:val="09CD3574"/>
    <w:multiLevelType w:val="hybridMultilevel"/>
    <w:tmpl w:val="6F06C2F0"/>
    <w:lvl w:ilvl="0" w:tplc="6F128AC2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>
    <w:nsid w:val="0D162C3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0">
    <w:nsid w:val="14F95AE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1">
    <w:nsid w:val="15800EA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2">
    <w:nsid w:val="1B2104A0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3">
    <w:nsid w:val="1BC0589C"/>
    <w:multiLevelType w:val="hybridMultilevel"/>
    <w:tmpl w:val="677C7A00"/>
    <w:lvl w:ilvl="0" w:tplc="0409000B">
      <w:start w:val="1"/>
      <w:numFmt w:val="bullet"/>
      <w:lvlText w:val=""/>
      <w:lvlJc w:val="left"/>
      <w:pPr>
        <w:ind w:left="23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1" w:hanging="480"/>
      </w:pPr>
      <w:rPr>
        <w:rFonts w:ascii="Wingdings" w:hAnsi="Wingdings" w:hint="default"/>
      </w:rPr>
    </w:lvl>
  </w:abstractNum>
  <w:abstractNum w:abstractNumId="14">
    <w:nsid w:val="1E1848B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5">
    <w:nsid w:val="1FFE1B8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6">
    <w:nsid w:val="222D6040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7">
    <w:nsid w:val="22AB252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36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>
    <w:nsid w:val="241578AE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9">
    <w:nsid w:val="266E08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0">
    <w:nsid w:val="28CA758E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1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2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2D5429C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4">
    <w:nsid w:val="2E33107F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5">
    <w:nsid w:val="2E4D019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6">
    <w:nsid w:val="2F2F4B7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7">
    <w:nsid w:val="31C5085D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8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29">
    <w:nsid w:val="36632DD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0">
    <w:nsid w:val="38DC129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31">
    <w:nsid w:val="393309D4"/>
    <w:multiLevelType w:val="hybridMultilevel"/>
    <w:tmpl w:val="69846596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32">
    <w:nsid w:val="3D581C2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3">
    <w:nsid w:val="3F1011E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4">
    <w:nsid w:val="3FDD3E6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5">
    <w:nsid w:val="40AC46E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41F05BEE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7">
    <w:nsid w:val="48D67AB5"/>
    <w:multiLevelType w:val="hybridMultilevel"/>
    <w:tmpl w:val="3EBABBC0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4A6A19D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9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4DCC4C18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89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1">
    <w:nsid w:val="4FF835D4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2">
    <w:nsid w:val="50661173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3">
    <w:nsid w:val="53D84464"/>
    <w:multiLevelType w:val="hybridMultilevel"/>
    <w:tmpl w:val="96581D76"/>
    <w:lvl w:ilvl="0" w:tplc="027E01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4">
    <w:nsid w:val="546C72D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45">
    <w:nsid w:val="568574EA"/>
    <w:multiLevelType w:val="hybridMultilevel"/>
    <w:tmpl w:val="B80632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7615EB3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47">
    <w:nsid w:val="589C285D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8">
    <w:nsid w:val="59991BF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9">
    <w:nsid w:val="5F6020BE"/>
    <w:multiLevelType w:val="hybridMultilevel"/>
    <w:tmpl w:val="6F06C2F0"/>
    <w:lvl w:ilvl="0" w:tplc="6F128AC2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0">
    <w:nsid w:val="68C3456E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>
    <w:nsid w:val="690413E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2">
    <w:nsid w:val="6BBA1141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3">
    <w:nsid w:val="6E0B6BC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54">
    <w:nsid w:val="7062215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331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5">
    <w:nsid w:val="711C219F"/>
    <w:multiLevelType w:val="hybridMultilevel"/>
    <w:tmpl w:val="04601EAA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>
    <w:nsid w:val="714C48BB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7">
    <w:nsid w:val="72F7492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8">
    <w:nsid w:val="73E02DD5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59">
    <w:nsid w:val="75F1034E"/>
    <w:multiLevelType w:val="hybridMultilevel"/>
    <w:tmpl w:val="C83C4A76"/>
    <w:lvl w:ilvl="0" w:tplc="0090D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>
    <w:nsid w:val="776B169B"/>
    <w:multiLevelType w:val="hybridMultilevel"/>
    <w:tmpl w:val="D068B132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61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62">
    <w:nsid w:val="7A9E4A9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3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622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>
    <w:nsid w:val="7E5969BC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5">
    <w:nsid w:val="7E606C2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63"/>
  </w:num>
  <w:num w:numId="2">
    <w:abstractNumId w:val="10"/>
  </w:num>
  <w:num w:numId="3">
    <w:abstractNumId w:val="39"/>
  </w:num>
  <w:num w:numId="4">
    <w:abstractNumId w:val="19"/>
  </w:num>
  <w:num w:numId="5">
    <w:abstractNumId w:val="21"/>
  </w:num>
  <w:num w:numId="6">
    <w:abstractNumId w:val="50"/>
  </w:num>
  <w:num w:numId="7">
    <w:abstractNumId w:val="2"/>
  </w:num>
  <w:num w:numId="8">
    <w:abstractNumId w:val="62"/>
  </w:num>
  <w:num w:numId="9">
    <w:abstractNumId w:val="40"/>
  </w:num>
  <w:num w:numId="10">
    <w:abstractNumId w:val="38"/>
  </w:num>
  <w:num w:numId="11">
    <w:abstractNumId w:val="54"/>
  </w:num>
  <w:num w:numId="12">
    <w:abstractNumId w:val="4"/>
  </w:num>
  <w:num w:numId="13">
    <w:abstractNumId w:val="64"/>
  </w:num>
  <w:num w:numId="14">
    <w:abstractNumId w:val="27"/>
  </w:num>
  <w:num w:numId="15">
    <w:abstractNumId w:val="56"/>
  </w:num>
  <w:num w:numId="16">
    <w:abstractNumId w:val="28"/>
  </w:num>
  <w:num w:numId="17">
    <w:abstractNumId w:val="52"/>
  </w:num>
  <w:num w:numId="18">
    <w:abstractNumId w:val="65"/>
  </w:num>
  <w:num w:numId="19">
    <w:abstractNumId w:val="6"/>
  </w:num>
  <w:num w:numId="20">
    <w:abstractNumId w:val="34"/>
  </w:num>
  <w:num w:numId="21">
    <w:abstractNumId w:val="18"/>
  </w:num>
  <w:num w:numId="22">
    <w:abstractNumId w:val="9"/>
  </w:num>
  <w:num w:numId="23">
    <w:abstractNumId w:val="42"/>
  </w:num>
  <w:num w:numId="24">
    <w:abstractNumId w:val="12"/>
  </w:num>
  <w:num w:numId="25">
    <w:abstractNumId w:val="36"/>
  </w:num>
  <w:num w:numId="26">
    <w:abstractNumId w:val="1"/>
  </w:num>
  <w:num w:numId="27">
    <w:abstractNumId w:val="43"/>
  </w:num>
  <w:num w:numId="28">
    <w:abstractNumId w:val="29"/>
  </w:num>
  <w:num w:numId="29">
    <w:abstractNumId w:val="14"/>
  </w:num>
  <w:num w:numId="30">
    <w:abstractNumId w:val="35"/>
  </w:num>
  <w:num w:numId="31">
    <w:abstractNumId w:val="48"/>
  </w:num>
  <w:num w:numId="32">
    <w:abstractNumId w:val="20"/>
  </w:num>
  <w:num w:numId="33">
    <w:abstractNumId w:val="11"/>
  </w:num>
  <w:num w:numId="34">
    <w:abstractNumId w:val="53"/>
  </w:num>
  <w:num w:numId="35">
    <w:abstractNumId w:val="26"/>
  </w:num>
  <w:num w:numId="36">
    <w:abstractNumId w:val="23"/>
  </w:num>
  <w:num w:numId="37">
    <w:abstractNumId w:val="51"/>
  </w:num>
  <w:num w:numId="38">
    <w:abstractNumId w:val="22"/>
  </w:num>
  <w:num w:numId="39">
    <w:abstractNumId w:val="17"/>
  </w:num>
  <w:num w:numId="40">
    <w:abstractNumId w:val="33"/>
  </w:num>
  <w:num w:numId="41">
    <w:abstractNumId w:val="15"/>
  </w:num>
  <w:num w:numId="42">
    <w:abstractNumId w:val="0"/>
  </w:num>
  <w:num w:numId="43">
    <w:abstractNumId w:val="60"/>
  </w:num>
  <w:num w:numId="44">
    <w:abstractNumId w:val="31"/>
  </w:num>
  <w:num w:numId="45">
    <w:abstractNumId w:val="25"/>
  </w:num>
  <w:num w:numId="46">
    <w:abstractNumId w:val="57"/>
  </w:num>
  <w:num w:numId="47">
    <w:abstractNumId w:val="3"/>
  </w:num>
  <w:num w:numId="48">
    <w:abstractNumId w:val="16"/>
  </w:num>
  <w:num w:numId="49">
    <w:abstractNumId w:val="13"/>
  </w:num>
  <w:num w:numId="50">
    <w:abstractNumId w:val="24"/>
  </w:num>
  <w:num w:numId="51">
    <w:abstractNumId w:val="41"/>
  </w:num>
  <w:num w:numId="52">
    <w:abstractNumId w:val="32"/>
  </w:num>
  <w:num w:numId="53">
    <w:abstractNumId w:val="45"/>
  </w:num>
  <w:num w:numId="54">
    <w:abstractNumId w:val="5"/>
  </w:num>
  <w:num w:numId="55">
    <w:abstractNumId w:val="55"/>
  </w:num>
  <w:num w:numId="56">
    <w:abstractNumId w:val="37"/>
  </w:num>
  <w:num w:numId="57">
    <w:abstractNumId w:val="47"/>
  </w:num>
  <w:num w:numId="58">
    <w:abstractNumId w:val="61"/>
  </w:num>
  <w:num w:numId="59">
    <w:abstractNumId w:val="49"/>
  </w:num>
  <w:num w:numId="60">
    <w:abstractNumId w:val="8"/>
  </w:num>
  <w:num w:numId="61">
    <w:abstractNumId w:val="59"/>
  </w:num>
  <w:num w:numId="62">
    <w:abstractNumId w:val="7"/>
  </w:num>
  <w:num w:numId="63">
    <w:abstractNumId w:val="46"/>
  </w:num>
  <w:num w:numId="64">
    <w:abstractNumId w:val="58"/>
  </w:num>
  <w:num w:numId="65">
    <w:abstractNumId w:val="30"/>
  </w:num>
  <w:num w:numId="66">
    <w:abstractNumId w:val="4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6C74"/>
    <w:rsid w:val="0001258E"/>
    <w:rsid w:val="00017F77"/>
    <w:rsid w:val="00025018"/>
    <w:rsid w:val="00055B32"/>
    <w:rsid w:val="00067212"/>
    <w:rsid w:val="00072BA2"/>
    <w:rsid w:val="00077DCA"/>
    <w:rsid w:val="000810C9"/>
    <w:rsid w:val="00087534"/>
    <w:rsid w:val="00090C5E"/>
    <w:rsid w:val="00091075"/>
    <w:rsid w:val="000A576D"/>
    <w:rsid w:val="000A74AB"/>
    <w:rsid w:val="000B2FD3"/>
    <w:rsid w:val="000B3E1A"/>
    <w:rsid w:val="000B5961"/>
    <w:rsid w:val="000C496C"/>
    <w:rsid w:val="000C6483"/>
    <w:rsid w:val="000C6C9C"/>
    <w:rsid w:val="000D6AB5"/>
    <w:rsid w:val="000D7519"/>
    <w:rsid w:val="000E60D2"/>
    <w:rsid w:val="000F1EE3"/>
    <w:rsid w:val="000F76C0"/>
    <w:rsid w:val="0011362F"/>
    <w:rsid w:val="001156B5"/>
    <w:rsid w:val="00122565"/>
    <w:rsid w:val="001276C3"/>
    <w:rsid w:val="00127EDE"/>
    <w:rsid w:val="00134768"/>
    <w:rsid w:val="0015111D"/>
    <w:rsid w:val="00151280"/>
    <w:rsid w:val="00155B4F"/>
    <w:rsid w:val="00163A00"/>
    <w:rsid w:val="00164C71"/>
    <w:rsid w:val="00165362"/>
    <w:rsid w:val="00167B5B"/>
    <w:rsid w:val="0018173E"/>
    <w:rsid w:val="0018405B"/>
    <w:rsid w:val="00184D57"/>
    <w:rsid w:val="00186165"/>
    <w:rsid w:val="00190523"/>
    <w:rsid w:val="00192A0F"/>
    <w:rsid w:val="00197A5F"/>
    <w:rsid w:val="001A6816"/>
    <w:rsid w:val="001C2522"/>
    <w:rsid w:val="001D1464"/>
    <w:rsid w:val="001D6119"/>
    <w:rsid w:val="001D650D"/>
    <w:rsid w:val="001E1063"/>
    <w:rsid w:val="001E3366"/>
    <w:rsid w:val="001E47C5"/>
    <w:rsid w:val="002121B9"/>
    <w:rsid w:val="0021343B"/>
    <w:rsid w:val="002158A8"/>
    <w:rsid w:val="00220FBA"/>
    <w:rsid w:val="00226805"/>
    <w:rsid w:val="00240D83"/>
    <w:rsid w:val="002417E8"/>
    <w:rsid w:val="002507D8"/>
    <w:rsid w:val="002556A8"/>
    <w:rsid w:val="002578FC"/>
    <w:rsid w:val="00260BFF"/>
    <w:rsid w:val="0026230F"/>
    <w:rsid w:val="00263DC2"/>
    <w:rsid w:val="00264227"/>
    <w:rsid w:val="00271C3E"/>
    <w:rsid w:val="00273D5F"/>
    <w:rsid w:val="002752E4"/>
    <w:rsid w:val="002A1D08"/>
    <w:rsid w:val="002B1240"/>
    <w:rsid w:val="002B3A14"/>
    <w:rsid w:val="002C08C9"/>
    <w:rsid w:val="002C33D9"/>
    <w:rsid w:val="002C3FAB"/>
    <w:rsid w:val="002E48B0"/>
    <w:rsid w:val="002F72D5"/>
    <w:rsid w:val="0031574D"/>
    <w:rsid w:val="00321E5A"/>
    <w:rsid w:val="00322C52"/>
    <w:rsid w:val="00335B36"/>
    <w:rsid w:val="003373BC"/>
    <w:rsid w:val="00342EBD"/>
    <w:rsid w:val="003478DA"/>
    <w:rsid w:val="003530C1"/>
    <w:rsid w:val="00374B92"/>
    <w:rsid w:val="00374F71"/>
    <w:rsid w:val="00377DBE"/>
    <w:rsid w:val="0038003D"/>
    <w:rsid w:val="0038624F"/>
    <w:rsid w:val="00386EDF"/>
    <w:rsid w:val="00391C2C"/>
    <w:rsid w:val="003958A5"/>
    <w:rsid w:val="00396E97"/>
    <w:rsid w:val="003A507D"/>
    <w:rsid w:val="003B2D64"/>
    <w:rsid w:val="003C3A76"/>
    <w:rsid w:val="003C696C"/>
    <w:rsid w:val="003D76CD"/>
    <w:rsid w:val="003F4A9D"/>
    <w:rsid w:val="003F5496"/>
    <w:rsid w:val="00401D06"/>
    <w:rsid w:val="00404486"/>
    <w:rsid w:val="00421F22"/>
    <w:rsid w:val="0042636A"/>
    <w:rsid w:val="004277EC"/>
    <w:rsid w:val="00436C56"/>
    <w:rsid w:val="00442A65"/>
    <w:rsid w:val="00451E5F"/>
    <w:rsid w:val="00454B2E"/>
    <w:rsid w:val="004725A6"/>
    <w:rsid w:val="00476DB3"/>
    <w:rsid w:val="00483FE6"/>
    <w:rsid w:val="00485DED"/>
    <w:rsid w:val="00490635"/>
    <w:rsid w:val="004A760B"/>
    <w:rsid w:val="004B7709"/>
    <w:rsid w:val="004C3099"/>
    <w:rsid w:val="004C6997"/>
    <w:rsid w:val="004C7F97"/>
    <w:rsid w:val="004D1A9F"/>
    <w:rsid w:val="004D3E31"/>
    <w:rsid w:val="004E2FBD"/>
    <w:rsid w:val="004F1E2C"/>
    <w:rsid w:val="004F24A3"/>
    <w:rsid w:val="004F574A"/>
    <w:rsid w:val="004F7995"/>
    <w:rsid w:val="005059CA"/>
    <w:rsid w:val="00512A47"/>
    <w:rsid w:val="00512EE8"/>
    <w:rsid w:val="005155F5"/>
    <w:rsid w:val="00520B20"/>
    <w:rsid w:val="00523835"/>
    <w:rsid w:val="00524FEF"/>
    <w:rsid w:val="005270CF"/>
    <w:rsid w:val="005406AE"/>
    <w:rsid w:val="00547162"/>
    <w:rsid w:val="0055627A"/>
    <w:rsid w:val="00562BCA"/>
    <w:rsid w:val="005639A7"/>
    <w:rsid w:val="00563CD3"/>
    <w:rsid w:val="005801BB"/>
    <w:rsid w:val="00585C24"/>
    <w:rsid w:val="00585F18"/>
    <w:rsid w:val="005863FF"/>
    <w:rsid w:val="00586CDB"/>
    <w:rsid w:val="005973EC"/>
    <w:rsid w:val="005979B0"/>
    <w:rsid w:val="005A6824"/>
    <w:rsid w:val="005B2B76"/>
    <w:rsid w:val="005B59F9"/>
    <w:rsid w:val="005C0B28"/>
    <w:rsid w:val="005C5C30"/>
    <w:rsid w:val="005D622B"/>
    <w:rsid w:val="005D7C1C"/>
    <w:rsid w:val="00607291"/>
    <w:rsid w:val="00616341"/>
    <w:rsid w:val="00617D3A"/>
    <w:rsid w:val="0063072D"/>
    <w:rsid w:val="00630B5A"/>
    <w:rsid w:val="00631069"/>
    <w:rsid w:val="00635656"/>
    <w:rsid w:val="00640204"/>
    <w:rsid w:val="006409A0"/>
    <w:rsid w:val="0064262A"/>
    <w:rsid w:val="006435B3"/>
    <w:rsid w:val="006454F4"/>
    <w:rsid w:val="00647A2B"/>
    <w:rsid w:val="006540B5"/>
    <w:rsid w:val="00661983"/>
    <w:rsid w:val="00661A81"/>
    <w:rsid w:val="00661B6E"/>
    <w:rsid w:val="00661D91"/>
    <w:rsid w:val="006716E5"/>
    <w:rsid w:val="00673C1F"/>
    <w:rsid w:val="006812CA"/>
    <w:rsid w:val="006A5407"/>
    <w:rsid w:val="006B06B2"/>
    <w:rsid w:val="006B187E"/>
    <w:rsid w:val="006C218C"/>
    <w:rsid w:val="006C7257"/>
    <w:rsid w:val="006E371F"/>
    <w:rsid w:val="006E4875"/>
    <w:rsid w:val="006E4F34"/>
    <w:rsid w:val="006F193D"/>
    <w:rsid w:val="006F6903"/>
    <w:rsid w:val="006F706A"/>
    <w:rsid w:val="00704046"/>
    <w:rsid w:val="007075D3"/>
    <w:rsid w:val="00713F87"/>
    <w:rsid w:val="0072289D"/>
    <w:rsid w:val="007258E8"/>
    <w:rsid w:val="007369EA"/>
    <w:rsid w:val="00743867"/>
    <w:rsid w:val="007630F3"/>
    <w:rsid w:val="00771303"/>
    <w:rsid w:val="00773788"/>
    <w:rsid w:val="0078280B"/>
    <w:rsid w:val="00784E45"/>
    <w:rsid w:val="007904B2"/>
    <w:rsid w:val="00791D44"/>
    <w:rsid w:val="00792A20"/>
    <w:rsid w:val="0079670D"/>
    <w:rsid w:val="007A0327"/>
    <w:rsid w:val="007A379C"/>
    <w:rsid w:val="007A5D1C"/>
    <w:rsid w:val="007A5EDD"/>
    <w:rsid w:val="007A7582"/>
    <w:rsid w:val="007B1C44"/>
    <w:rsid w:val="007C051C"/>
    <w:rsid w:val="007C10A9"/>
    <w:rsid w:val="007C11BC"/>
    <w:rsid w:val="007C2F64"/>
    <w:rsid w:val="007D4736"/>
    <w:rsid w:val="007D6329"/>
    <w:rsid w:val="007E49EA"/>
    <w:rsid w:val="007F7EC2"/>
    <w:rsid w:val="00801352"/>
    <w:rsid w:val="00810756"/>
    <w:rsid w:val="008171D2"/>
    <w:rsid w:val="00827880"/>
    <w:rsid w:val="00830AFC"/>
    <w:rsid w:val="00835C8A"/>
    <w:rsid w:val="0084668B"/>
    <w:rsid w:val="00853783"/>
    <w:rsid w:val="00864AF3"/>
    <w:rsid w:val="00880779"/>
    <w:rsid w:val="00880885"/>
    <w:rsid w:val="00883264"/>
    <w:rsid w:val="00896901"/>
    <w:rsid w:val="008A12E9"/>
    <w:rsid w:val="008A1C39"/>
    <w:rsid w:val="008C2A01"/>
    <w:rsid w:val="008D4BCF"/>
    <w:rsid w:val="008E1197"/>
    <w:rsid w:val="008F244A"/>
    <w:rsid w:val="008F3CCA"/>
    <w:rsid w:val="008F434E"/>
    <w:rsid w:val="00913942"/>
    <w:rsid w:val="00917ACF"/>
    <w:rsid w:val="00944A41"/>
    <w:rsid w:val="0094719B"/>
    <w:rsid w:val="00951C9A"/>
    <w:rsid w:val="009550ED"/>
    <w:rsid w:val="009649C0"/>
    <w:rsid w:val="0098166A"/>
    <w:rsid w:val="0098189A"/>
    <w:rsid w:val="00981F10"/>
    <w:rsid w:val="009827CB"/>
    <w:rsid w:val="00986E7F"/>
    <w:rsid w:val="00990C8F"/>
    <w:rsid w:val="009929E3"/>
    <w:rsid w:val="009950FB"/>
    <w:rsid w:val="009956DA"/>
    <w:rsid w:val="009A0462"/>
    <w:rsid w:val="009A1540"/>
    <w:rsid w:val="009A26EC"/>
    <w:rsid w:val="009A5FC6"/>
    <w:rsid w:val="009B01D5"/>
    <w:rsid w:val="009B6EED"/>
    <w:rsid w:val="009C31F5"/>
    <w:rsid w:val="009D0AAB"/>
    <w:rsid w:val="009D27D8"/>
    <w:rsid w:val="009E2EC9"/>
    <w:rsid w:val="009F3A42"/>
    <w:rsid w:val="00A003B5"/>
    <w:rsid w:val="00A0140D"/>
    <w:rsid w:val="00A12A56"/>
    <w:rsid w:val="00A202CE"/>
    <w:rsid w:val="00A322AF"/>
    <w:rsid w:val="00A37F19"/>
    <w:rsid w:val="00A60B02"/>
    <w:rsid w:val="00A61D5A"/>
    <w:rsid w:val="00A65C83"/>
    <w:rsid w:val="00A75514"/>
    <w:rsid w:val="00A80CA0"/>
    <w:rsid w:val="00A83FCF"/>
    <w:rsid w:val="00A850BF"/>
    <w:rsid w:val="00A8669C"/>
    <w:rsid w:val="00A90837"/>
    <w:rsid w:val="00A91DFC"/>
    <w:rsid w:val="00A95426"/>
    <w:rsid w:val="00AA40CA"/>
    <w:rsid w:val="00AA4DCB"/>
    <w:rsid w:val="00AA7289"/>
    <w:rsid w:val="00AB00F8"/>
    <w:rsid w:val="00AB34DA"/>
    <w:rsid w:val="00AC2C30"/>
    <w:rsid w:val="00AC3FD5"/>
    <w:rsid w:val="00AC4FE7"/>
    <w:rsid w:val="00AD22D0"/>
    <w:rsid w:val="00AF64EE"/>
    <w:rsid w:val="00B0001C"/>
    <w:rsid w:val="00B03D5A"/>
    <w:rsid w:val="00B03E21"/>
    <w:rsid w:val="00B3381C"/>
    <w:rsid w:val="00B37CCE"/>
    <w:rsid w:val="00B413AD"/>
    <w:rsid w:val="00B4502F"/>
    <w:rsid w:val="00B50AB6"/>
    <w:rsid w:val="00B54DEF"/>
    <w:rsid w:val="00B563A0"/>
    <w:rsid w:val="00B707AF"/>
    <w:rsid w:val="00B7527B"/>
    <w:rsid w:val="00B83B94"/>
    <w:rsid w:val="00B8499B"/>
    <w:rsid w:val="00B856D4"/>
    <w:rsid w:val="00B91EAB"/>
    <w:rsid w:val="00B93AF7"/>
    <w:rsid w:val="00B96EB7"/>
    <w:rsid w:val="00B96EF3"/>
    <w:rsid w:val="00BA5E8C"/>
    <w:rsid w:val="00BA6021"/>
    <w:rsid w:val="00BA70C8"/>
    <w:rsid w:val="00BB0B78"/>
    <w:rsid w:val="00BC3A42"/>
    <w:rsid w:val="00BC74FB"/>
    <w:rsid w:val="00BD3561"/>
    <w:rsid w:val="00BD5DF6"/>
    <w:rsid w:val="00BF0745"/>
    <w:rsid w:val="00C34F28"/>
    <w:rsid w:val="00C360E6"/>
    <w:rsid w:val="00C52386"/>
    <w:rsid w:val="00C6076F"/>
    <w:rsid w:val="00C61BE1"/>
    <w:rsid w:val="00C66785"/>
    <w:rsid w:val="00C670F4"/>
    <w:rsid w:val="00C671E7"/>
    <w:rsid w:val="00C678C9"/>
    <w:rsid w:val="00C774C8"/>
    <w:rsid w:val="00C77D78"/>
    <w:rsid w:val="00C91D94"/>
    <w:rsid w:val="00C97BCF"/>
    <w:rsid w:val="00CA0FF1"/>
    <w:rsid w:val="00CB5031"/>
    <w:rsid w:val="00CC3176"/>
    <w:rsid w:val="00CC76D9"/>
    <w:rsid w:val="00CD0E72"/>
    <w:rsid w:val="00CD5442"/>
    <w:rsid w:val="00CF2BD8"/>
    <w:rsid w:val="00CF3D56"/>
    <w:rsid w:val="00CF7B8A"/>
    <w:rsid w:val="00D2108A"/>
    <w:rsid w:val="00D233F3"/>
    <w:rsid w:val="00D240AA"/>
    <w:rsid w:val="00D24336"/>
    <w:rsid w:val="00D25998"/>
    <w:rsid w:val="00D30B08"/>
    <w:rsid w:val="00D33853"/>
    <w:rsid w:val="00D4466E"/>
    <w:rsid w:val="00D53B96"/>
    <w:rsid w:val="00D6252F"/>
    <w:rsid w:val="00D73313"/>
    <w:rsid w:val="00D75CCD"/>
    <w:rsid w:val="00D77AF4"/>
    <w:rsid w:val="00D85850"/>
    <w:rsid w:val="00D86AF1"/>
    <w:rsid w:val="00DA1590"/>
    <w:rsid w:val="00DA6D11"/>
    <w:rsid w:val="00DB1C02"/>
    <w:rsid w:val="00DB6D6A"/>
    <w:rsid w:val="00DC17BE"/>
    <w:rsid w:val="00DD60A5"/>
    <w:rsid w:val="00DD62C3"/>
    <w:rsid w:val="00DF08F0"/>
    <w:rsid w:val="00DF0A11"/>
    <w:rsid w:val="00DF5785"/>
    <w:rsid w:val="00DF664F"/>
    <w:rsid w:val="00E04B86"/>
    <w:rsid w:val="00E14B93"/>
    <w:rsid w:val="00E26550"/>
    <w:rsid w:val="00E27757"/>
    <w:rsid w:val="00E361AC"/>
    <w:rsid w:val="00E460E0"/>
    <w:rsid w:val="00E63E60"/>
    <w:rsid w:val="00E73BBF"/>
    <w:rsid w:val="00E75CB9"/>
    <w:rsid w:val="00E814F0"/>
    <w:rsid w:val="00EB22D6"/>
    <w:rsid w:val="00EB3118"/>
    <w:rsid w:val="00EC0DB5"/>
    <w:rsid w:val="00EC3F6D"/>
    <w:rsid w:val="00EE3D3C"/>
    <w:rsid w:val="00EF4C8B"/>
    <w:rsid w:val="00EF4F2A"/>
    <w:rsid w:val="00F02DCC"/>
    <w:rsid w:val="00F05E84"/>
    <w:rsid w:val="00F06EFF"/>
    <w:rsid w:val="00F22CBF"/>
    <w:rsid w:val="00F247F3"/>
    <w:rsid w:val="00F33471"/>
    <w:rsid w:val="00F33BDE"/>
    <w:rsid w:val="00F37B48"/>
    <w:rsid w:val="00F40DEC"/>
    <w:rsid w:val="00F444C3"/>
    <w:rsid w:val="00F44D97"/>
    <w:rsid w:val="00F671F6"/>
    <w:rsid w:val="00F74F99"/>
    <w:rsid w:val="00F82C53"/>
    <w:rsid w:val="00F91F60"/>
    <w:rsid w:val="00F96814"/>
    <w:rsid w:val="00FA312E"/>
    <w:rsid w:val="00FB1EA8"/>
    <w:rsid w:val="00FC1999"/>
    <w:rsid w:val="00FC4A12"/>
    <w:rsid w:val="00FD1656"/>
    <w:rsid w:val="00FD2114"/>
    <w:rsid w:val="00FF2F91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DB6D6A"/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0B5961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0B59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DB6D6A"/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0B5961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0B59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yperlink" Target="http://animal.coa.gov.tw/html/index_04_3_1.html" TargetMode="Externa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yperlink" Target="http://animal.coa.gov.tw/html/index_04_3_1.html" TargetMode="Externa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animal.coa.gov.tw/html/index_04_3_1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theme" Target="theme/theme1.xml"/><Relationship Id="rId10" Type="http://schemas.openxmlformats.org/officeDocument/2006/relationships/hyperlink" Target="http://animal.coa.gov.tw/html/index_04_3_1.html" TargetMode="Externa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animal.coa.gov.tw/html/index_04_3_1.html" TargetMode="External"/><Relationship Id="rId22" Type="http://schemas.openxmlformats.org/officeDocument/2006/relationships/header" Target="header9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6D11F68-FA4A-4CEB-8F59-AE8B37F0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740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21</cp:revision>
  <cp:lastPrinted>2016-08-18T15:28:00Z</cp:lastPrinted>
  <dcterms:created xsi:type="dcterms:W3CDTF">2016-08-25T04:09:00Z</dcterms:created>
  <dcterms:modified xsi:type="dcterms:W3CDTF">2016-11-30T05:51:00Z</dcterms:modified>
</cp:coreProperties>
</file>