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3456"/>
        <w:gridCol w:w="5103"/>
      </w:tblGrid>
      <w:tr w:rsidR="00E42D9C" w:rsidTr="009F6221">
        <w:trPr>
          <w:jc w:val="center"/>
        </w:trPr>
        <w:tc>
          <w:tcPr>
            <w:tcW w:w="9640" w:type="dxa"/>
            <w:gridSpan w:val="3"/>
            <w:tcBorders>
              <w:top w:val="nil"/>
              <w:left w:val="nil"/>
              <w:bottom w:val="nil"/>
              <w:right w:val="nil"/>
            </w:tcBorders>
          </w:tcPr>
          <w:p w:rsidR="00E42D9C" w:rsidRDefault="00E42D9C" w:rsidP="009F6221">
            <w:pPr>
              <w:jc w:val="center"/>
              <w:rPr>
                <w:rFonts w:ascii="標楷體" w:eastAsia="標楷體" w:hAnsi="標楷體"/>
                <w:b/>
                <w:bCs/>
                <w:sz w:val="36"/>
                <w:szCs w:val="36"/>
              </w:rPr>
            </w:pPr>
            <w:r>
              <w:rPr>
                <w:rFonts w:ascii="標楷體" w:eastAsia="標楷體" w:hAnsi="標楷體" w:hint="eastAsia"/>
                <w:b/>
                <w:bCs/>
                <w:sz w:val="36"/>
                <w:szCs w:val="36"/>
              </w:rPr>
              <w:t>國立嘉義大學兼任教師聘任審查要點</w:t>
            </w:r>
          </w:p>
        </w:tc>
      </w:tr>
      <w:tr w:rsidR="00E42D9C" w:rsidTr="009F6221">
        <w:trPr>
          <w:jc w:val="center"/>
        </w:trPr>
        <w:tc>
          <w:tcPr>
            <w:tcW w:w="4537" w:type="dxa"/>
            <w:gridSpan w:val="2"/>
            <w:tcBorders>
              <w:top w:val="nil"/>
              <w:left w:val="nil"/>
              <w:bottom w:val="nil"/>
              <w:right w:val="nil"/>
            </w:tcBorders>
          </w:tcPr>
          <w:p w:rsidR="00E42D9C" w:rsidRDefault="00E42D9C" w:rsidP="009F6221">
            <w:pPr>
              <w:spacing w:line="360" w:lineRule="exact"/>
              <w:rPr>
                <w:rFonts w:ascii="標楷體" w:eastAsia="標楷體" w:hAnsi="標楷體"/>
              </w:rPr>
            </w:pPr>
          </w:p>
        </w:tc>
        <w:tc>
          <w:tcPr>
            <w:tcW w:w="5103" w:type="dxa"/>
            <w:tcBorders>
              <w:top w:val="nil"/>
              <w:left w:val="nil"/>
              <w:bottom w:val="nil"/>
              <w:right w:val="nil"/>
            </w:tcBorders>
          </w:tcPr>
          <w:p w:rsidR="00E42D9C" w:rsidRDefault="00E42D9C" w:rsidP="00E42D9C">
            <w:pPr>
              <w:spacing w:beforeLines="20" w:before="72"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19"/>
                <w:attr w:name="Month" w:val="04"/>
                <w:attr w:name="Year" w:val="1990"/>
              </w:smartTagPr>
              <w:r>
                <w:rPr>
                  <w:rFonts w:ascii="標楷體" w:eastAsia="標楷體" w:hAnsi="標楷體" w:hint="eastAsia"/>
                  <w:sz w:val="16"/>
                  <w:szCs w:val="16"/>
                </w:rPr>
                <w:t>90年04月19日</w:t>
              </w:r>
            </w:smartTag>
            <w:r>
              <w:rPr>
                <w:rFonts w:ascii="標楷體" w:eastAsia="標楷體" w:hAnsi="標楷體" w:hint="eastAsia"/>
                <w:sz w:val="16"/>
                <w:szCs w:val="16"/>
              </w:rPr>
              <w:t>89學年度第7次校教評會通過</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11"/>
                <w:attr w:name="Month" w:val="10"/>
                <w:attr w:name="Year" w:val="1990"/>
              </w:smartTagPr>
              <w:r>
                <w:rPr>
                  <w:rFonts w:ascii="標楷體" w:eastAsia="標楷體" w:hAnsi="標楷體" w:hint="eastAsia"/>
                  <w:sz w:val="16"/>
                  <w:szCs w:val="16"/>
                </w:rPr>
                <w:t>90年10月11日</w:t>
              </w:r>
            </w:smartTag>
            <w:r>
              <w:rPr>
                <w:rFonts w:ascii="標楷體" w:eastAsia="標楷體" w:hAnsi="標楷體" w:hint="eastAsia"/>
                <w:sz w:val="16"/>
                <w:szCs w:val="16"/>
              </w:rPr>
              <w:t>90學年度第2次校教評會修正通過</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18"/>
                <w:attr w:name="Month" w:val="05"/>
                <w:attr w:name="Year" w:val="1993"/>
              </w:smartTagPr>
              <w:r>
                <w:rPr>
                  <w:rFonts w:ascii="標楷體" w:eastAsia="標楷體" w:hAnsi="標楷體" w:hint="eastAsia"/>
                  <w:sz w:val="16"/>
                  <w:szCs w:val="16"/>
                </w:rPr>
                <w:t>93年05月18日</w:t>
              </w:r>
            </w:smartTag>
            <w:r>
              <w:rPr>
                <w:rFonts w:ascii="標楷體" w:eastAsia="標楷體" w:hAnsi="標楷體" w:hint="eastAsia"/>
                <w:sz w:val="16"/>
                <w:szCs w:val="16"/>
              </w:rPr>
              <w:t>92學年度第4次校教評會修正通過</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23"/>
                <w:attr w:name="Month" w:val="03"/>
                <w:attr w:name="Year" w:val="1994"/>
              </w:smartTagPr>
              <w:r>
                <w:rPr>
                  <w:rFonts w:ascii="標楷體" w:eastAsia="標楷體" w:hAnsi="標楷體" w:hint="eastAsia"/>
                  <w:sz w:val="16"/>
                  <w:szCs w:val="16"/>
                </w:rPr>
                <w:t>94年03月23日</w:t>
              </w:r>
            </w:smartTag>
            <w:r>
              <w:rPr>
                <w:rFonts w:ascii="標楷體" w:eastAsia="標楷體" w:hAnsi="標楷體" w:hint="eastAsia"/>
                <w:sz w:val="16"/>
                <w:szCs w:val="16"/>
              </w:rPr>
              <w:t>93學年度第5次校教評會修正通過</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14"/>
                <w:attr w:name="Month" w:val="03"/>
                <w:attr w:name="Year" w:val="1995"/>
              </w:smartTagPr>
              <w:r>
                <w:rPr>
                  <w:rFonts w:ascii="標楷體" w:eastAsia="標楷體" w:hAnsi="標楷體" w:hint="eastAsia"/>
                  <w:sz w:val="16"/>
                  <w:szCs w:val="16"/>
                </w:rPr>
                <w:t>95年03月14日</w:t>
              </w:r>
            </w:smartTag>
            <w:r>
              <w:rPr>
                <w:rFonts w:ascii="標楷體" w:eastAsia="標楷體" w:hAnsi="標楷體" w:hint="eastAsia"/>
                <w:sz w:val="16"/>
                <w:szCs w:val="16"/>
              </w:rPr>
              <w:t>94學年度第5次校教評會修正通過</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23"/>
                <w:attr w:name="Month" w:val="05"/>
                <w:attr w:name="Year" w:val="1995"/>
              </w:smartTagPr>
              <w:r>
                <w:rPr>
                  <w:rFonts w:ascii="標楷體" w:eastAsia="標楷體" w:hAnsi="標楷體" w:hint="eastAsia"/>
                  <w:sz w:val="16"/>
                  <w:szCs w:val="16"/>
                </w:rPr>
                <w:t>95年05月23日</w:t>
              </w:r>
            </w:smartTag>
            <w:r>
              <w:rPr>
                <w:rFonts w:ascii="標楷體" w:eastAsia="標楷體" w:hAnsi="標楷體" w:hint="eastAsia"/>
                <w:sz w:val="16"/>
                <w:szCs w:val="16"/>
              </w:rPr>
              <w:t>94學年度第7次校教評會修正通過</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Year" w:val="1996"/>
                <w:attr w:name="Month" w:val="05"/>
                <w:attr w:name="Day" w:val="15"/>
                <w:attr w:name="IsLunarDate" w:val="False"/>
                <w:attr w:name="IsROCDate" w:val="False"/>
              </w:smartTagPr>
              <w:r>
                <w:rPr>
                  <w:rFonts w:ascii="標楷體" w:eastAsia="標楷體" w:hAnsi="標楷體" w:hint="eastAsia"/>
                  <w:sz w:val="16"/>
                  <w:szCs w:val="16"/>
                </w:rPr>
                <w:t>96年05月15日</w:t>
              </w:r>
            </w:smartTag>
            <w:r>
              <w:rPr>
                <w:rFonts w:ascii="標楷體" w:eastAsia="標楷體" w:hAnsi="標楷體" w:hint="eastAsia"/>
                <w:sz w:val="16"/>
                <w:szCs w:val="16"/>
              </w:rPr>
              <w:t>95學年度第6次校教評會修正通過第5點、第6點、第8點、第9點、第10點、第11點、第12點、第13點條文</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25"/>
                <w:attr w:name="Month" w:val="12"/>
                <w:attr w:name="Year" w:val="1996"/>
              </w:smartTagPr>
              <w:r>
                <w:rPr>
                  <w:rFonts w:ascii="標楷體" w:eastAsia="標楷體" w:hAnsi="標楷體" w:hint="eastAsia"/>
                  <w:sz w:val="16"/>
                  <w:szCs w:val="16"/>
                </w:rPr>
                <w:t>96年12月25日</w:t>
              </w:r>
            </w:smartTag>
            <w:r>
              <w:rPr>
                <w:rFonts w:ascii="標楷體" w:eastAsia="標楷體" w:hAnsi="標楷體" w:hint="eastAsia"/>
                <w:sz w:val="16"/>
                <w:szCs w:val="16"/>
              </w:rPr>
              <w:t>96學年度第2次校教評會修正通過第5 點、第8 點、第10 點、第11 點、第12 點、第13 點、第14 點條文</w:t>
            </w:r>
          </w:p>
          <w:p w:rsidR="00E42D9C" w:rsidRDefault="00E42D9C" w:rsidP="009F6221">
            <w:pPr>
              <w:spacing w:line="220" w:lineRule="exact"/>
              <w:ind w:leftChars="-4" w:hangingChars="6" w:hanging="10"/>
              <w:jc w:val="both"/>
              <w:rPr>
                <w:rFonts w:ascii="標楷體" w:eastAsia="標楷體" w:hAnsi="標楷體"/>
                <w:sz w:val="16"/>
                <w:szCs w:val="16"/>
              </w:rPr>
            </w:pPr>
            <w:smartTag w:uri="urn:schemas-microsoft-com:office:smarttags" w:element="chsdate">
              <w:smartTagPr>
                <w:attr w:name="IsROCDate" w:val="False"/>
                <w:attr w:name="IsLunarDate" w:val="False"/>
                <w:attr w:name="Day" w:val="10"/>
                <w:attr w:name="Month" w:val="03"/>
                <w:attr w:name="Year" w:val="1998"/>
              </w:smartTagPr>
              <w:r>
                <w:rPr>
                  <w:rFonts w:ascii="標楷體" w:eastAsia="標楷體" w:hAnsi="標楷體" w:hint="eastAsia"/>
                  <w:sz w:val="16"/>
                  <w:szCs w:val="16"/>
                </w:rPr>
                <w:t>98年03月10日</w:t>
              </w:r>
            </w:smartTag>
            <w:r>
              <w:rPr>
                <w:rFonts w:ascii="標楷體" w:eastAsia="標楷體" w:hAnsi="標楷體" w:hint="eastAsia"/>
                <w:sz w:val="16"/>
                <w:szCs w:val="16"/>
              </w:rPr>
              <w:t>97學年度第5次校教評會修正通過第8點條文</w:t>
            </w:r>
          </w:p>
          <w:p w:rsidR="00E42D9C" w:rsidRDefault="00E42D9C" w:rsidP="009F6221">
            <w:pPr>
              <w:spacing w:line="220" w:lineRule="exact"/>
              <w:ind w:leftChars="-4" w:hangingChars="6" w:hanging="10"/>
              <w:jc w:val="both"/>
              <w:rPr>
                <w:rFonts w:ascii="標楷體" w:eastAsia="標楷體" w:hAnsi="標楷體"/>
                <w:sz w:val="16"/>
                <w:szCs w:val="16"/>
              </w:rPr>
            </w:pPr>
            <w:r>
              <w:rPr>
                <w:rFonts w:ascii="標楷體" w:eastAsia="標楷體" w:hAnsi="標楷體" w:hint="eastAsia"/>
                <w:sz w:val="16"/>
                <w:szCs w:val="16"/>
              </w:rPr>
              <w:t>100年1月11日99學年度第4次校教評會修正通過第5點、第7點、第8點、第13點、第14點、第15點</w:t>
            </w:r>
          </w:p>
          <w:p w:rsidR="00E42D9C" w:rsidRDefault="00E42D9C" w:rsidP="009F6221">
            <w:pPr>
              <w:spacing w:line="220" w:lineRule="exact"/>
              <w:ind w:leftChars="-4" w:hangingChars="6" w:hanging="10"/>
              <w:jc w:val="both"/>
              <w:rPr>
                <w:rFonts w:ascii="標楷體" w:eastAsia="標楷體" w:hAnsi="標楷體"/>
                <w:sz w:val="16"/>
                <w:szCs w:val="16"/>
              </w:rPr>
            </w:pPr>
            <w:r w:rsidRPr="000224FA">
              <w:rPr>
                <w:rFonts w:ascii="標楷體" w:eastAsia="標楷體" w:hAnsi="標楷體" w:hint="eastAsia"/>
                <w:sz w:val="16"/>
                <w:szCs w:val="16"/>
              </w:rPr>
              <w:t>10</w:t>
            </w:r>
            <w:r>
              <w:rPr>
                <w:rFonts w:ascii="標楷體" w:eastAsia="標楷體" w:hAnsi="標楷體" w:hint="eastAsia"/>
                <w:sz w:val="16"/>
                <w:szCs w:val="16"/>
              </w:rPr>
              <w:t>3</w:t>
            </w:r>
            <w:r w:rsidRPr="000224FA">
              <w:rPr>
                <w:rFonts w:ascii="標楷體" w:eastAsia="標楷體" w:hAnsi="標楷體" w:hint="eastAsia"/>
                <w:sz w:val="16"/>
                <w:szCs w:val="16"/>
              </w:rPr>
              <w:t>年</w:t>
            </w:r>
            <w:r>
              <w:rPr>
                <w:rFonts w:ascii="標楷體" w:eastAsia="標楷體" w:hAnsi="標楷體" w:hint="eastAsia"/>
                <w:sz w:val="16"/>
                <w:szCs w:val="16"/>
              </w:rPr>
              <w:t>6</w:t>
            </w:r>
            <w:r w:rsidRPr="000224FA">
              <w:rPr>
                <w:rFonts w:ascii="標楷體" w:eastAsia="標楷體" w:hAnsi="標楷體" w:hint="eastAsia"/>
                <w:sz w:val="16"/>
                <w:szCs w:val="16"/>
              </w:rPr>
              <w:t>月</w:t>
            </w:r>
            <w:r>
              <w:rPr>
                <w:rFonts w:ascii="標楷體" w:eastAsia="標楷體" w:hAnsi="標楷體" w:hint="eastAsia"/>
                <w:sz w:val="16"/>
                <w:szCs w:val="16"/>
              </w:rPr>
              <w:t>17</w:t>
            </w:r>
            <w:r w:rsidRPr="000224FA">
              <w:rPr>
                <w:rFonts w:ascii="標楷體" w:eastAsia="標楷體" w:hAnsi="標楷體" w:hint="eastAsia"/>
                <w:sz w:val="16"/>
                <w:szCs w:val="16"/>
              </w:rPr>
              <w:t>日</w:t>
            </w:r>
            <w:r>
              <w:rPr>
                <w:rFonts w:ascii="標楷體" w:eastAsia="標楷體" w:hAnsi="標楷體" w:hint="eastAsia"/>
                <w:sz w:val="16"/>
                <w:szCs w:val="16"/>
              </w:rPr>
              <w:t>102</w:t>
            </w:r>
            <w:r w:rsidRPr="000224FA">
              <w:rPr>
                <w:rFonts w:ascii="標楷體" w:eastAsia="標楷體" w:hAnsi="標楷體" w:hint="eastAsia"/>
                <w:sz w:val="16"/>
                <w:szCs w:val="16"/>
              </w:rPr>
              <w:t>學年度第</w:t>
            </w:r>
            <w:r>
              <w:rPr>
                <w:rFonts w:ascii="標楷體" w:eastAsia="標楷體" w:hAnsi="標楷體" w:hint="eastAsia"/>
                <w:sz w:val="16"/>
                <w:szCs w:val="16"/>
              </w:rPr>
              <w:t>6</w:t>
            </w:r>
            <w:r w:rsidRPr="000224FA">
              <w:rPr>
                <w:rFonts w:ascii="標楷體" w:eastAsia="標楷體" w:hAnsi="標楷體" w:hint="eastAsia"/>
                <w:sz w:val="16"/>
                <w:szCs w:val="16"/>
              </w:rPr>
              <w:t>次校教評會修正通過</w:t>
            </w:r>
            <w:r>
              <w:rPr>
                <w:rFonts w:ascii="標楷體" w:eastAsia="標楷體" w:hAnsi="標楷體" w:hint="eastAsia"/>
                <w:sz w:val="16"/>
                <w:szCs w:val="16"/>
              </w:rPr>
              <w:t>第2點、第9點、第10點</w:t>
            </w:r>
          </w:p>
          <w:p w:rsidR="00A018BB" w:rsidRPr="007E5918" w:rsidRDefault="0019028E" w:rsidP="0019028E">
            <w:pPr>
              <w:spacing w:line="220" w:lineRule="exact"/>
              <w:ind w:leftChars="-4" w:hangingChars="6" w:hanging="10"/>
              <w:jc w:val="both"/>
              <w:rPr>
                <w:rFonts w:ascii="標楷體" w:eastAsia="標楷體" w:hAnsi="標楷體"/>
                <w:sz w:val="16"/>
                <w:szCs w:val="16"/>
              </w:rPr>
            </w:pPr>
            <w:r>
              <w:rPr>
                <w:rFonts w:ascii="標楷體" w:eastAsia="標楷體" w:hAnsi="標楷體" w:hint="eastAsia"/>
                <w:sz w:val="16"/>
                <w:szCs w:val="16"/>
              </w:rPr>
              <w:t>104</w:t>
            </w:r>
            <w:r w:rsidR="00A018BB" w:rsidRPr="000224FA">
              <w:rPr>
                <w:rFonts w:ascii="標楷體" w:eastAsia="標楷體" w:hAnsi="標楷體" w:hint="eastAsia"/>
                <w:sz w:val="16"/>
                <w:szCs w:val="16"/>
              </w:rPr>
              <w:t>年</w:t>
            </w:r>
            <w:r>
              <w:rPr>
                <w:rFonts w:ascii="標楷體" w:eastAsia="標楷體" w:hAnsi="標楷體" w:hint="eastAsia"/>
                <w:sz w:val="16"/>
                <w:szCs w:val="16"/>
              </w:rPr>
              <w:t>9</w:t>
            </w:r>
            <w:r w:rsidR="00A018BB" w:rsidRPr="000224FA">
              <w:rPr>
                <w:rFonts w:ascii="標楷體" w:eastAsia="標楷體" w:hAnsi="標楷體" w:hint="eastAsia"/>
                <w:sz w:val="16"/>
                <w:szCs w:val="16"/>
              </w:rPr>
              <w:t>月</w:t>
            </w:r>
            <w:r>
              <w:rPr>
                <w:rFonts w:ascii="標楷體" w:eastAsia="標楷體" w:hAnsi="標楷體" w:hint="eastAsia"/>
                <w:sz w:val="16"/>
                <w:szCs w:val="16"/>
              </w:rPr>
              <w:t>8</w:t>
            </w:r>
            <w:r w:rsidR="00A018BB" w:rsidRPr="000224FA">
              <w:rPr>
                <w:rFonts w:ascii="標楷體" w:eastAsia="標楷體" w:hAnsi="標楷體" w:hint="eastAsia"/>
                <w:sz w:val="16"/>
                <w:szCs w:val="16"/>
              </w:rPr>
              <w:t>日</w:t>
            </w:r>
            <w:r>
              <w:rPr>
                <w:rFonts w:ascii="標楷體" w:eastAsia="標楷體" w:hAnsi="標楷體" w:hint="eastAsia"/>
                <w:sz w:val="16"/>
                <w:szCs w:val="16"/>
              </w:rPr>
              <w:t>104</w:t>
            </w:r>
            <w:r w:rsidR="00A018BB" w:rsidRPr="000224FA">
              <w:rPr>
                <w:rFonts w:ascii="標楷體" w:eastAsia="標楷體" w:hAnsi="標楷體" w:hint="eastAsia"/>
                <w:sz w:val="16"/>
                <w:szCs w:val="16"/>
              </w:rPr>
              <w:t>學年度第</w:t>
            </w:r>
            <w:r>
              <w:rPr>
                <w:rFonts w:ascii="標楷體" w:eastAsia="標楷體" w:hAnsi="標楷體" w:hint="eastAsia"/>
                <w:sz w:val="16"/>
                <w:szCs w:val="16"/>
              </w:rPr>
              <w:t>1</w:t>
            </w:r>
            <w:r w:rsidR="00A018BB" w:rsidRPr="000224FA">
              <w:rPr>
                <w:rFonts w:ascii="標楷體" w:eastAsia="標楷體" w:hAnsi="標楷體" w:hint="eastAsia"/>
                <w:sz w:val="16"/>
                <w:szCs w:val="16"/>
              </w:rPr>
              <w:t>次校教評會修正通過</w:t>
            </w:r>
            <w:r>
              <w:rPr>
                <w:rFonts w:ascii="標楷體" w:eastAsia="標楷體" w:hAnsi="標楷體" w:hint="eastAsia"/>
                <w:sz w:val="16"/>
                <w:szCs w:val="16"/>
              </w:rPr>
              <w:t>第3</w:t>
            </w:r>
            <w:r w:rsidR="00A018BB">
              <w:rPr>
                <w:rFonts w:ascii="標楷體" w:eastAsia="標楷體" w:hAnsi="標楷體" w:hint="eastAsia"/>
                <w:sz w:val="16"/>
                <w:szCs w:val="16"/>
              </w:rPr>
              <w:t>點、第</w:t>
            </w:r>
            <w:r>
              <w:rPr>
                <w:rFonts w:ascii="標楷體" w:eastAsia="標楷體" w:hAnsi="標楷體" w:hint="eastAsia"/>
                <w:sz w:val="16"/>
                <w:szCs w:val="16"/>
              </w:rPr>
              <w:t>8</w:t>
            </w:r>
            <w:r w:rsidR="00A018BB">
              <w:rPr>
                <w:rFonts w:ascii="標楷體" w:eastAsia="標楷體" w:hAnsi="標楷體" w:hint="eastAsia"/>
                <w:sz w:val="16"/>
                <w:szCs w:val="16"/>
              </w:rPr>
              <w:t>點</w:t>
            </w:r>
            <w:r>
              <w:rPr>
                <w:rFonts w:ascii="標楷體" w:eastAsia="標楷體" w:hAnsi="標楷體" w:hint="eastAsia"/>
                <w:sz w:val="16"/>
                <w:szCs w:val="16"/>
              </w:rPr>
              <w:t>、第9點</w:t>
            </w:r>
            <w:bookmarkStart w:id="0" w:name="_GoBack"/>
            <w:bookmarkEnd w:id="0"/>
          </w:p>
        </w:tc>
      </w:tr>
      <w:tr w:rsidR="00E42D9C" w:rsidTr="009F6221">
        <w:trPr>
          <w:jc w:val="center"/>
        </w:trPr>
        <w:tc>
          <w:tcPr>
            <w:tcW w:w="1081" w:type="dxa"/>
            <w:tcBorders>
              <w:top w:val="nil"/>
              <w:left w:val="nil"/>
              <w:bottom w:val="nil"/>
              <w:right w:val="nil"/>
            </w:tcBorders>
          </w:tcPr>
          <w:p w:rsidR="00E42D9C" w:rsidRPr="007E5918" w:rsidRDefault="00E42D9C" w:rsidP="00E42D9C">
            <w:pPr>
              <w:spacing w:beforeLines="20" w:before="72" w:line="320" w:lineRule="exact"/>
              <w:jc w:val="right"/>
              <w:rPr>
                <w:rFonts w:ascii="標楷體" w:eastAsia="標楷體" w:hAnsi="標楷體"/>
              </w:rPr>
            </w:pPr>
            <w:r w:rsidRPr="007E5918">
              <w:rPr>
                <w:rFonts w:ascii="標楷體" w:eastAsia="標楷體" w:hAnsi="標楷體" w:hint="eastAsia"/>
              </w:rPr>
              <w:t>一、</w:t>
            </w:r>
          </w:p>
        </w:tc>
        <w:tc>
          <w:tcPr>
            <w:tcW w:w="8559" w:type="dxa"/>
            <w:gridSpan w:val="2"/>
            <w:tcBorders>
              <w:top w:val="nil"/>
              <w:left w:val="nil"/>
              <w:bottom w:val="nil"/>
              <w:right w:val="nil"/>
            </w:tcBorders>
          </w:tcPr>
          <w:p w:rsidR="00E42D9C" w:rsidRPr="007E5918" w:rsidRDefault="00E42D9C" w:rsidP="00E42D9C">
            <w:pPr>
              <w:spacing w:beforeLines="20" w:before="72" w:line="320" w:lineRule="exact"/>
              <w:rPr>
                <w:rFonts w:ascii="標楷體" w:eastAsia="標楷體" w:hAnsi="標楷體"/>
              </w:rPr>
            </w:pPr>
            <w:r w:rsidRPr="007E5918">
              <w:rPr>
                <w:rFonts w:ascii="標楷體" w:eastAsia="標楷體" w:hAnsi="標楷體" w:hint="eastAsia"/>
              </w:rPr>
              <w:t>依據本校教師聘任及升等審查辦法訂定本校兼任教師聘任審查要點(以下簡稱本要點)。</w:t>
            </w:r>
          </w:p>
        </w:tc>
      </w:tr>
      <w:tr w:rsidR="00E42D9C" w:rsidTr="009F6221">
        <w:trPr>
          <w:jc w:val="center"/>
        </w:trPr>
        <w:tc>
          <w:tcPr>
            <w:tcW w:w="1081" w:type="dxa"/>
            <w:tcBorders>
              <w:top w:val="nil"/>
              <w:left w:val="nil"/>
              <w:bottom w:val="nil"/>
              <w:right w:val="nil"/>
            </w:tcBorders>
          </w:tcPr>
          <w:p w:rsidR="00E42D9C" w:rsidRPr="007E5918" w:rsidRDefault="00E42D9C" w:rsidP="00E42D9C">
            <w:pPr>
              <w:spacing w:beforeLines="20" w:before="72" w:line="320" w:lineRule="exact"/>
              <w:jc w:val="right"/>
              <w:rPr>
                <w:rFonts w:ascii="標楷體" w:eastAsia="標楷體" w:hAnsi="標楷體"/>
              </w:rPr>
            </w:pPr>
            <w:r w:rsidRPr="007E5918">
              <w:rPr>
                <w:rFonts w:ascii="標楷體" w:eastAsia="標楷體" w:hAnsi="標楷體" w:hint="eastAsia"/>
              </w:rPr>
              <w:t>二、</w:t>
            </w:r>
          </w:p>
        </w:tc>
        <w:tc>
          <w:tcPr>
            <w:tcW w:w="8559" w:type="dxa"/>
            <w:gridSpan w:val="2"/>
            <w:tcBorders>
              <w:top w:val="nil"/>
              <w:left w:val="nil"/>
              <w:bottom w:val="nil"/>
              <w:right w:val="nil"/>
            </w:tcBorders>
          </w:tcPr>
          <w:p w:rsidR="00E42D9C" w:rsidRPr="007E5918" w:rsidRDefault="00E42D9C" w:rsidP="00E42D9C">
            <w:pPr>
              <w:spacing w:beforeLines="20" w:before="72" w:line="320" w:lineRule="exact"/>
              <w:rPr>
                <w:rFonts w:ascii="標楷體" w:eastAsia="標楷體" w:hAnsi="標楷體"/>
              </w:rPr>
            </w:pPr>
            <w:r w:rsidRPr="007E5918">
              <w:rPr>
                <w:rFonts w:ascii="標楷體" w:eastAsia="標楷體" w:hAnsi="標楷體" w:hint="eastAsia"/>
              </w:rPr>
              <w:t>本校兼任教師聘任之審議除遵照本校教師聘任及升等審查辦法及有關教育法令規定外，悉依本要點辦理。</w:t>
            </w:r>
          </w:p>
        </w:tc>
      </w:tr>
      <w:tr w:rsidR="00E42D9C" w:rsidTr="009F6221">
        <w:trPr>
          <w:jc w:val="center"/>
        </w:trPr>
        <w:tc>
          <w:tcPr>
            <w:tcW w:w="1081" w:type="dxa"/>
            <w:tcBorders>
              <w:top w:val="nil"/>
              <w:left w:val="nil"/>
              <w:bottom w:val="nil"/>
              <w:right w:val="nil"/>
            </w:tcBorders>
          </w:tcPr>
          <w:p w:rsidR="00E42D9C" w:rsidRPr="007E5918" w:rsidRDefault="00E42D9C" w:rsidP="00E42D9C">
            <w:pPr>
              <w:spacing w:beforeLines="20" w:before="72" w:line="320" w:lineRule="exact"/>
              <w:jc w:val="right"/>
              <w:rPr>
                <w:rFonts w:ascii="標楷體" w:eastAsia="標楷體" w:hAnsi="標楷體"/>
              </w:rPr>
            </w:pPr>
            <w:r w:rsidRPr="007E5918">
              <w:rPr>
                <w:rFonts w:ascii="標楷體" w:eastAsia="標楷體" w:hAnsi="標楷體" w:hint="eastAsia"/>
              </w:rPr>
              <w:t>三、</w:t>
            </w:r>
          </w:p>
        </w:tc>
        <w:tc>
          <w:tcPr>
            <w:tcW w:w="8559" w:type="dxa"/>
            <w:gridSpan w:val="2"/>
            <w:tcBorders>
              <w:top w:val="nil"/>
              <w:left w:val="nil"/>
              <w:bottom w:val="nil"/>
              <w:right w:val="nil"/>
            </w:tcBorders>
          </w:tcPr>
          <w:p w:rsidR="00E42D9C" w:rsidRPr="007E5918" w:rsidRDefault="00E42D9C" w:rsidP="00381DB0">
            <w:pPr>
              <w:spacing w:beforeLines="20" w:before="72" w:line="320" w:lineRule="exact"/>
              <w:rPr>
                <w:rFonts w:ascii="標楷體" w:eastAsia="標楷體" w:hAnsi="標楷體"/>
              </w:rPr>
            </w:pPr>
            <w:r w:rsidRPr="007E5918">
              <w:rPr>
                <w:rFonts w:ascii="標楷體" w:eastAsia="標楷體" w:hAnsi="標楷體" w:hint="eastAsia"/>
              </w:rPr>
              <w:t>本校各系(所、中心)專業課程以由具備相關專長專任教師擔任為原則。惟為彌補各系（所、中心）教師專長之不足，並基於輔助教學與研究之特別需要，始得聘請兼任教師。本校即將退休教師，具有良好體能狀況，且在教學、研究及服務有優異表現並為教學實質需要者，得經由各系</w:t>
            </w:r>
            <w:r w:rsidRPr="00381DB0">
              <w:rPr>
                <w:rFonts w:ascii="標楷體" w:eastAsia="標楷體" w:hAnsi="標楷體" w:hint="eastAsia"/>
              </w:rPr>
              <w:t>（所、中心）</w:t>
            </w:r>
            <w:r w:rsidRPr="007E5918">
              <w:rPr>
                <w:rFonts w:ascii="標楷體" w:eastAsia="標楷體" w:hAnsi="標楷體" w:hint="eastAsia"/>
              </w:rPr>
              <w:t>教評會審議通過，並依行政程序簽請校長核定後，於退休當日</w:t>
            </w:r>
            <w:r w:rsidRPr="00381DB0">
              <w:rPr>
                <w:rFonts w:ascii="標楷體" w:eastAsia="標楷體" w:hAnsi="標楷體" w:hint="eastAsia"/>
                <w:u w:val="single"/>
              </w:rPr>
              <w:t>聘</w:t>
            </w:r>
            <w:r w:rsidR="00381DB0" w:rsidRPr="00381DB0">
              <w:rPr>
                <w:rFonts w:ascii="標楷體" w:eastAsia="標楷體" w:hAnsi="標楷體" w:hint="eastAsia"/>
                <w:u w:val="single"/>
              </w:rPr>
              <w:t>任</w:t>
            </w:r>
            <w:r w:rsidRPr="007E5918">
              <w:rPr>
                <w:rFonts w:ascii="標楷體" w:eastAsia="標楷體" w:hAnsi="標楷體" w:hint="eastAsia"/>
              </w:rPr>
              <w:t>為兼任教師。</w:t>
            </w:r>
          </w:p>
        </w:tc>
      </w:tr>
      <w:tr w:rsidR="00E42D9C" w:rsidTr="009F6221">
        <w:trPr>
          <w:jc w:val="center"/>
        </w:trPr>
        <w:tc>
          <w:tcPr>
            <w:tcW w:w="1081" w:type="dxa"/>
            <w:tcBorders>
              <w:top w:val="nil"/>
              <w:left w:val="nil"/>
              <w:bottom w:val="nil"/>
              <w:right w:val="nil"/>
            </w:tcBorders>
          </w:tcPr>
          <w:p w:rsidR="00E42D9C" w:rsidRPr="007E5918" w:rsidRDefault="00E42D9C" w:rsidP="00E42D9C">
            <w:pPr>
              <w:spacing w:beforeLines="20" w:before="72" w:line="320" w:lineRule="exact"/>
              <w:jc w:val="right"/>
              <w:rPr>
                <w:rFonts w:ascii="標楷體" w:eastAsia="標楷體" w:hAnsi="標楷體"/>
              </w:rPr>
            </w:pPr>
            <w:r w:rsidRPr="007E5918">
              <w:rPr>
                <w:rFonts w:ascii="標楷體" w:eastAsia="標楷體" w:hAnsi="標楷體" w:hint="eastAsia"/>
              </w:rPr>
              <w:t>四、</w:t>
            </w:r>
          </w:p>
        </w:tc>
        <w:tc>
          <w:tcPr>
            <w:tcW w:w="8559" w:type="dxa"/>
            <w:gridSpan w:val="2"/>
            <w:tcBorders>
              <w:top w:val="nil"/>
              <w:left w:val="nil"/>
              <w:bottom w:val="nil"/>
              <w:right w:val="nil"/>
            </w:tcBorders>
          </w:tcPr>
          <w:p w:rsidR="00E42D9C" w:rsidRPr="007E5918" w:rsidRDefault="00E42D9C" w:rsidP="00E42D9C">
            <w:pPr>
              <w:pStyle w:val="Web"/>
              <w:widowControl w:val="0"/>
              <w:spacing w:beforeLines="20" w:before="72" w:beforeAutospacing="0" w:after="0" w:afterAutospacing="0" w:line="320" w:lineRule="exact"/>
              <w:rPr>
                <w:rFonts w:ascii="標楷體" w:eastAsia="標楷體" w:hAnsi="標楷體" w:cs="Times New Roman"/>
                <w:kern w:val="2"/>
              </w:rPr>
            </w:pPr>
            <w:r w:rsidRPr="007E5918">
              <w:rPr>
                <w:rFonts w:ascii="標楷體" w:eastAsia="標楷體" w:hAnsi="標楷體" w:cs="Times New Roman" w:hint="eastAsia"/>
                <w:kern w:val="2"/>
              </w:rPr>
              <w:t>兼任教師以聘任具備助理教授（含）以上資格為原則，惟若相關專長確為稀有或有實務課程需要，始得聘任講師擔任之。</w:t>
            </w:r>
          </w:p>
        </w:tc>
      </w:tr>
      <w:tr w:rsidR="00E42D9C" w:rsidTr="009F6221">
        <w:trPr>
          <w:jc w:val="center"/>
        </w:trPr>
        <w:tc>
          <w:tcPr>
            <w:tcW w:w="1081" w:type="dxa"/>
            <w:tcBorders>
              <w:top w:val="nil"/>
              <w:left w:val="nil"/>
              <w:bottom w:val="nil"/>
              <w:right w:val="nil"/>
            </w:tcBorders>
          </w:tcPr>
          <w:p w:rsidR="00E42D9C" w:rsidRPr="00CB3B9B" w:rsidRDefault="00E42D9C" w:rsidP="00E42D9C">
            <w:pPr>
              <w:spacing w:beforeLines="20" w:before="72" w:line="320" w:lineRule="exact"/>
              <w:jc w:val="right"/>
              <w:rPr>
                <w:rFonts w:ascii="標楷體" w:eastAsia="標楷體" w:hAnsi="標楷體"/>
              </w:rPr>
            </w:pPr>
            <w:r w:rsidRPr="00CB3B9B">
              <w:rPr>
                <w:rFonts w:ascii="標楷體" w:eastAsia="標楷體" w:hAnsi="標楷體" w:hint="eastAsia"/>
              </w:rPr>
              <w:t>五、</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rPr>
              <w:t>兼任教師除按所聘職級需具有教育人員任用條例第十八條（教授）、第十七條（副教授）、第十六條之一（助理教授）及第十六條（講師）各款資格之外；其有教育部頒發之教師證書者，依教師證書職級聘任。</w:t>
            </w:r>
          </w:p>
          <w:p w:rsidR="00E42D9C" w:rsidRPr="00381DB0" w:rsidRDefault="00E42D9C" w:rsidP="00E42D9C">
            <w:pPr>
              <w:spacing w:beforeLines="20" w:before="72" w:line="320" w:lineRule="exact"/>
              <w:rPr>
                <w:rFonts w:ascii="標楷體" w:eastAsia="標楷體" w:hAnsi="標楷體"/>
                <w:bCs/>
                <w:color w:val="000000"/>
              </w:rPr>
            </w:pPr>
            <w:r w:rsidRPr="00381DB0">
              <w:rPr>
                <w:rFonts w:ascii="標楷體" w:eastAsia="標楷體" w:hAnsi="標楷體" w:hint="eastAsia"/>
              </w:rPr>
              <w:t>兼任教師如</w:t>
            </w:r>
            <w:r w:rsidRPr="00381DB0">
              <w:rPr>
                <w:rFonts w:ascii="標楷體" w:eastAsia="標楷體" w:hAnsi="標楷體"/>
              </w:rPr>
              <w:t>具相當學經歷、相關專長、資歷或實務經驗，成績優良，並有專門著作者</w:t>
            </w:r>
            <w:r w:rsidRPr="00381DB0">
              <w:rPr>
                <w:rFonts w:ascii="標楷體" w:eastAsia="標楷體" w:hAnsi="標楷體" w:hint="eastAsia"/>
              </w:rPr>
              <w:t>，其提聘職級</w:t>
            </w:r>
            <w:r w:rsidRPr="00381DB0">
              <w:rPr>
                <w:rFonts w:ascii="標楷體" w:eastAsia="標楷體" w:hAnsi="標楷體"/>
              </w:rPr>
              <w:t>，</w:t>
            </w:r>
            <w:r w:rsidRPr="00381DB0">
              <w:rPr>
                <w:rFonts w:ascii="標楷體" w:eastAsia="標楷體" w:hAnsi="標楷體" w:hint="eastAsia"/>
                <w:color w:val="000000"/>
              </w:rPr>
              <w:t>應依本校教師聘任及升等審查辦法及本要點所訂之資格條件及聘任審查程序辦理。其聘任所需之任教年資，比照專任教師所需年資加倍計算</w:t>
            </w:r>
          </w:p>
          <w:p w:rsidR="00E42D9C" w:rsidRPr="00CB3B9B" w:rsidRDefault="00E42D9C" w:rsidP="00E42D9C">
            <w:pPr>
              <w:spacing w:beforeLines="20" w:before="72" w:line="320" w:lineRule="exact"/>
              <w:rPr>
                <w:rFonts w:ascii="標楷體" w:eastAsia="標楷體" w:hAnsi="標楷體"/>
              </w:rPr>
            </w:pPr>
            <w:r w:rsidRPr="00381DB0">
              <w:rPr>
                <w:rFonts w:ascii="標楷體" w:eastAsia="標楷體" w:hAnsi="標楷體" w:hint="eastAsia"/>
              </w:rPr>
              <w:t>擬聘人選如係中央研究院院士、</w:t>
            </w:r>
            <w:r w:rsidRPr="00381DB0">
              <w:rPr>
                <w:rFonts w:ascii="標楷體" w:eastAsia="標楷體" w:hAnsi="標楷體" w:hint="eastAsia"/>
                <w:bCs/>
              </w:rPr>
              <w:t>本校特約講座、名譽教授</w:t>
            </w:r>
            <w:r w:rsidRPr="00381DB0">
              <w:rPr>
                <w:rFonts w:ascii="標楷體" w:eastAsia="標楷體" w:hAnsi="標楷體" w:hint="eastAsia"/>
              </w:rPr>
              <w:t>、或曾獲國科會傑出獎、特約研究人員獎、教育部學術獎、國家講座、傑出人才發展基金會傑出人才講座、國內外其他公認學術成就卓著獎項者、或</w:t>
            </w:r>
            <w:r w:rsidRPr="00381DB0">
              <w:rPr>
                <w:rFonts w:ascii="標楷體" w:eastAsia="標楷體" w:hAnsi="標楷體" w:hint="eastAsia"/>
                <w:bCs/>
              </w:rPr>
              <w:t>配合政府專案補助至本校短期授課之訪問學者</w:t>
            </w:r>
            <w:r w:rsidRPr="00381DB0">
              <w:rPr>
                <w:rFonts w:ascii="標楷體" w:eastAsia="標楷體" w:hAnsi="標楷體" w:hint="eastAsia"/>
              </w:rPr>
              <w:t>，其資格審查作業由聘任單位負責審理，經</w:t>
            </w:r>
            <w:r w:rsidRPr="00381DB0">
              <w:rPr>
                <w:rFonts w:ascii="標楷體" w:eastAsia="標楷體" w:hAnsi="標楷體"/>
              </w:rPr>
              <w:t>系（所、中心）</w:t>
            </w:r>
            <w:r w:rsidRPr="00381DB0">
              <w:rPr>
                <w:rFonts w:ascii="標楷體" w:eastAsia="標楷體" w:hAnsi="標楷體" w:hint="eastAsia"/>
              </w:rPr>
              <w:t>教評會審議通過，簽請校長核可後聘任，並提校教評會備查</w:t>
            </w:r>
            <w:r w:rsidRPr="00381DB0">
              <w:rPr>
                <w:rFonts w:ascii="標楷體" w:eastAsia="標楷體" w:hAnsi="標楷體"/>
              </w:rPr>
              <w:t>。</w:t>
            </w:r>
          </w:p>
        </w:tc>
      </w:tr>
      <w:tr w:rsidR="00E42D9C" w:rsidTr="009F6221">
        <w:trPr>
          <w:jc w:val="center"/>
        </w:trPr>
        <w:tc>
          <w:tcPr>
            <w:tcW w:w="1081" w:type="dxa"/>
            <w:tcBorders>
              <w:top w:val="nil"/>
              <w:left w:val="nil"/>
              <w:bottom w:val="nil"/>
              <w:right w:val="nil"/>
            </w:tcBorders>
          </w:tcPr>
          <w:p w:rsidR="00E42D9C" w:rsidRPr="00CB3B9B" w:rsidRDefault="00E42D9C" w:rsidP="00E42D9C">
            <w:pPr>
              <w:spacing w:beforeLines="20" w:before="72" w:line="320" w:lineRule="exact"/>
              <w:jc w:val="right"/>
              <w:rPr>
                <w:rFonts w:ascii="標楷體" w:eastAsia="標楷體" w:hAnsi="標楷體"/>
              </w:rPr>
            </w:pPr>
            <w:r w:rsidRPr="00CB3B9B">
              <w:rPr>
                <w:rFonts w:ascii="標楷體" w:eastAsia="標楷體" w:hAnsi="標楷體" w:hint="eastAsia"/>
              </w:rPr>
              <w:t>六、</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rPr>
              <w:t>新聘兼任教師須詳實填寫本校提請新聘教師名單（內含學經歷、教師證書、擔任課程及教學大綱、著作目錄），各系（所、中心）應嚴格審查，並依其所附相關資料提各級教評會審議。</w:t>
            </w:r>
          </w:p>
          <w:p w:rsidR="00E42D9C" w:rsidRPr="00381DB0" w:rsidRDefault="00E42D9C" w:rsidP="00E42D9C">
            <w:pPr>
              <w:spacing w:beforeLines="20" w:before="72" w:line="320" w:lineRule="exact"/>
              <w:rPr>
                <w:rFonts w:ascii="標楷體" w:eastAsia="標楷體" w:hAnsi="標楷體"/>
                <w:bCs/>
              </w:rPr>
            </w:pPr>
            <w:r w:rsidRPr="00381DB0">
              <w:rPr>
                <w:rFonts w:ascii="標楷體" w:eastAsia="標楷體" w:hAnsi="標楷體"/>
              </w:rPr>
              <w:t>兼任教師所開課程之需要性，每年應提請各系（所、中心）、院教師評審委員會嚴謹審查，兼課時數每週至多以四小時為原則。各系（所、中心）兼任教師，</w:t>
            </w:r>
            <w:r w:rsidRPr="00381DB0">
              <w:rPr>
                <w:rFonts w:ascii="標楷體" w:eastAsia="標楷體" w:hAnsi="標楷體"/>
                <w:bCs/>
              </w:rPr>
              <w:t>如因特殊情形，</w:t>
            </w:r>
            <w:r w:rsidRPr="00381DB0">
              <w:rPr>
                <w:rFonts w:ascii="標楷體" w:eastAsia="標楷體" w:hAnsi="標楷體"/>
              </w:rPr>
              <w:t>兼課時數須</w:t>
            </w:r>
            <w:r w:rsidRPr="00381DB0">
              <w:rPr>
                <w:rFonts w:ascii="標楷體" w:eastAsia="標楷體" w:hAnsi="標楷體"/>
                <w:bCs/>
              </w:rPr>
              <w:t>超過四小時，應於開課前專案簽准。</w:t>
            </w:r>
          </w:p>
        </w:tc>
      </w:tr>
      <w:tr w:rsidR="00E42D9C" w:rsidTr="009F6221">
        <w:trPr>
          <w:jc w:val="center"/>
        </w:trPr>
        <w:tc>
          <w:tcPr>
            <w:tcW w:w="1081" w:type="dxa"/>
            <w:tcBorders>
              <w:top w:val="nil"/>
              <w:left w:val="nil"/>
              <w:bottom w:val="nil"/>
              <w:right w:val="nil"/>
            </w:tcBorders>
          </w:tcPr>
          <w:p w:rsidR="00E42D9C" w:rsidRPr="00CB3B9B" w:rsidRDefault="00E42D9C" w:rsidP="00E42D9C">
            <w:pPr>
              <w:spacing w:beforeLines="20" w:before="72" w:line="320" w:lineRule="exact"/>
              <w:jc w:val="right"/>
              <w:rPr>
                <w:rFonts w:ascii="標楷體" w:eastAsia="標楷體" w:hAnsi="標楷體"/>
              </w:rPr>
            </w:pPr>
            <w:r w:rsidRPr="00CB3B9B">
              <w:rPr>
                <w:rFonts w:ascii="標楷體" w:eastAsia="標楷體" w:hAnsi="標楷體" w:hint="eastAsia"/>
              </w:rPr>
              <w:lastRenderedPageBreak/>
              <w:t>七、</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hint="eastAsia"/>
                <w:bCs/>
              </w:rPr>
              <w:t>兼任教師之聘期應視實際需要提聘（</w:t>
            </w:r>
            <w:r w:rsidRPr="00381DB0">
              <w:rPr>
                <w:rFonts w:ascii="標楷體" w:eastAsia="標楷體" w:hAnsi="標楷體" w:hint="eastAsia"/>
              </w:rPr>
              <w:t>聘期以ㄧ學期為原則，短期授課者聘期以實際上課日為準</w:t>
            </w:r>
            <w:r w:rsidRPr="00381DB0">
              <w:rPr>
                <w:rFonts w:ascii="標楷體" w:eastAsia="標楷體" w:hAnsi="標楷體" w:hint="eastAsia"/>
                <w:bCs/>
              </w:rPr>
              <w:t>），並至遲於每學期開學前提請校教評會審議，並於該次會審查完畢；惟情形特殊者，得於每學期加退選截止前敘明具體理由並經專案簽准後，送請校教評會審議。聘任期間須遵守本校教學各項規範及接受評量考核。</w:t>
            </w:r>
          </w:p>
        </w:tc>
      </w:tr>
      <w:tr w:rsidR="00E42D9C" w:rsidRPr="00D817EC" w:rsidTr="009F6221">
        <w:trPr>
          <w:jc w:val="center"/>
        </w:trPr>
        <w:tc>
          <w:tcPr>
            <w:tcW w:w="1081" w:type="dxa"/>
            <w:tcBorders>
              <w:top w:val="nil"/>
              <w:left w:val="nil"/>
              <w:bottom w:val="nil"/>
              <w:right w:val="nil"/>
            </w:tcBorders>
          </w:tcPr>
          <w:p w:rsidR="00E42D9C" w:rsidRPr="00CB3B9B" w:rsidRDefault="00E42D9C" w:rsidP="00E42D9C">
            <w:pPr>
              <w:spacing w:beforeLines="20" w:before="72" w:line="320" w:lineRule="exact"/>
              <w:jc w:val="right"/>
              <w:rPr>
                <w:rFonts w:ascii="標楷體" w:eastAsia="標楷體" w:hAnsi="標楷體"/>
              </w:rPr>
            </w:pPr>
            <w:r w:rsidRPr="00CB3B9B">
              <w:rPr>
                <w:rFonts w:ascii="標楷體" w:eastAsia="標楷體" w:hAnsi="標楷體" w:hint="eastAsia"/>
              </w:rPr>
              <w:t>八、</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hint="eastAsia"/>
              </w:rPr>
              <w:t>本校自九十八學年度起，新聘兼任教師除辦理具有博士學位者以學位或文憑送審助理教授證書外，不辦理兼任講師請頒教師證書。</w:t>
            </w:r>
          </w:p>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hint="eastAsia"/>
              </w:rPr>
              <w:t>前項</w:t>
            </w:r>
            <w:r w:rsidRPr="00381DB0">
              <w:rPr>
                <w:rFonts w:ascii="標楷體" w:eastAsia="標楷體" w:hAnsi="標楷體"/>
              </w:rPr>
              <w:t>兼任教師須在本校連續任教滿</w:t>
            </w:r>
            <w:r w:rsidRPr="00381DB0">
              <w:rPr>
                <w:rFonts w:ascii="標楷體" w:eastAsia="標楷體" w:hAnsi="標楷體" w:hint="eastAsia"/>
                <w:bCs/>
              </w:rPr>
              <w:t>四學期</w:t>
            </w:r>
            <w:r w:rsidRPr="00381DB0">
              <w:rPr>
                <w:rFonts w:ascii="標楷體" w:eastAsia="標楷體" w:hAnsi="標楷體"/>
              </w:rPr>
              <w:t>，且每學期均有聘書，而各學期實際任教至少滿一學分，且授課至少達十八小時，始得以學位（文憑）或</w:t>
            </w:r>
            <w:r w:rsidRPr="00381DB0">
              <w:rPr>
                <w:rFonts w:ascii="標楷體" w:eastAsia="標楷體" w:hAnsi="標楷體" w:hint="eastAsia"/>
              </w:rPr>
              <w:t>專門</w:t>
            </w:r>
            <w:r w:rsidRPr="00381DB0">
              <w:rPr>
                <w:rFonts w:ascii="標楷體" w:eastAsia="標楷體" w:hAnsi="標楷體"/>
              </w:rPr>
              <w:t>著作向系（所、中心）申請</w:t>
            </w:r>
            <w:r w:rsidRPr="00381DB0">
              <w:rPr>
                <w:rFonts w:ascii="標楷體" w:eastAsia="標楷體" w:hAnsi="標楷體" w:hint="eastAsia"/>
              </w:rPr>
              <w:t>送審</w:t>
            </w:r>
            <w:r w:rsidRPr="00381DB0">
              <w:rPr>
                <w:rFonts w:ascii="標楷體" w:eastAsia="標楷體" w:hAnsi="標楷體"/>
              </w:rPr>
              <w:t>教師證書</w:t>
            </w:r>
            <w:r w:rsidRPr="00381DB0">
              <w:rPr>
                <w:rFonts w:ascii="標楷體" w:eastAsia="標楷體" w:hAnsi="標楷體" w:hint="eastAsia"/>
              </w:rPr>
              <w:t>；</w:t>
            </w:r>
            <w:r w:rsidRPr="00381DB0">
              <w:rPr>
                <w:rFonts w:ascii="標楷體" w:eastAsia="標楷體" w:hAnsi="標楷體"/>
              </w:rPr>
              <w:t>系（所、中心）於受理申請後，除應為形式審查外，並應就申請者兼課期間內之教學（參考教務處提供之</w:t>
            </w:r>
            <w:r w:rsidR="009502E9" w:rsidRPr="009502E9">
              <w:rPr>
                <w:rFonts w:ascii="標楷體" w:eastAsia="標楷體" w:hAnsi="標楷體" w:hint="eastAsia"/>
                <w:szCs w:val="24"/>
                <w:u w:val="single"/>
              </w:rPr>
              <w:t>教學意見調查結果</w:t>
            </w:r>
            <w:r w:rsidRPr="00381DB0">
              <w:rPr>
                <w:rFonts w:ascii="標楷體" w:eastAsia="標楷體" w:hAnsi="標楷體"/>
              </w:rPr>
              <w:t>）及其他方面表現</w:t>
            </w:r>
            <w:r w:rsidRPr="00381DB0">
              <w:rPr>
                <w:rFonts w:ascii="標楷體" w:eastAsia="標楷體" w:hAnsi="標楷體" w:hint="eastAsia"/>
              </w:rPr>
              <w:t>成</w:t>
            </w:r>
            <w:r w:rsidRPr="00381DB0">
              <w:rPr>
                <w:rFonts w:ascii="標楷體" w:eastAsia="標楷體" w:hAnsi="標楷體"/>
              </w:rPr>
              <w:t>就等加以評審，</w:t>
            </w:r>
            <w:r w:rsidRPr="00381DB0">
              <w:rPr>
                <w:rFonts w:ascii="標楷體" w:eastAsia="標楷體" w:hAnsi="標楷體" w:hint="eastAsia"/>
              </w:rPr>
              <w:t>其專門著作（含學位論文）審查程序應依本校教師聘任及升等審查辦法相關規定辦理。</w:t>
            </w:r>
          </w:p>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bCs/>
              </w:rPr>
              <w:t>兼任教師申請</w:t>
            </w:r>
            <w:r w:rsidRPr="00381DB0">
              <w:rPr>
                <w:rFonts w:ascii="標楷體" w:eastAsia="標楷體" w:hAnsi="標楷體" w:hint="eastAsia"/>
                <w:bCs/>
              </w:rPr>
              <w:t>送審</w:t>
            </w:r>
            <w:r w:rsidRPr="00381DB0">
              <w:rPr>
                <w:rFonts w:ascii="標楷體" w:eastAsia="標楷體" w:hAnsi="標楷體"/>
                <w:bCs/>
              </w:rPr>
              <w:t>教師證書</w:t>
            </w:r>
            <w:r w:rsidRPr="00381DB0">
              <w:rPr>
                <w:rFonts w:ascii="標楷體" w:eastAsia="標楷體" w:hAnsi="標楷體" w:hint="eastAsia"/>
              </w:rPr>
              <w:t>及報送教育部審定</w:t>
            </w:r>
            <w:r w:rsidRPr="00381DB0">
              <w:rPr>
                <w:rFonts w:ascii="標楷體" w:eastAsia="標楷體" w:hAnsi="標楷體"/>
              </w:rPr>
              <w:t>時</w:t>
            </w:r>
            <w:r w:rsidRPr="00381DB0">
              <w:rPr>
                <w:rFonts w:ascii="標楷體" w:eastAsia="標楷體" w:hAnsi="標楷體" w:hint="eastAsia"/>
              </w:rPr>
              <w:t>，該學期應</w:t>
            </w:r>
            <w:r w:rsidRPr="00381DB0">
              <w:rPr>
                <w:rFonts w:ascii="標楷體" w:eastAsia="標楷體" w:hAnsi="標楷體"/>
                <w:bCs/>
              </w:rPr>
              <w:t>有在校</w:t>
            </w:r>
            <w:smartTag w:uri="urn:schemas-microsoft-com:office:smarttags" w:element="PersonName">
              <w:smartTagPr>
                <w:attr w:name="ProductID" w:val="任"/>
              </w:smartTagPr>
              <w:r w:rsidRPr="00381DB0">
                <w:rPr>
                  <w:rFonts w:ascii="標楷體" w:eastAsia="標楷體" w:hAnsi="標楷體"/>
                  <w:bCs/>
                </w:rPr>
                <w:t>任</w:t>
              </w:r>
            </w:smartTag>
            <w:r w:rsidRPr="00381DB0">
              <w:rPr>
                <w:rFonts w:ascii="標楷體" w:eastAsia="標楷體" w:hAnsi="標楷體"/>
                <w:bCs/>
              </w:rPr>
              <w:t>教授課之事實，</w:t>
            </w:r>
            <w:r w:rsidRPr="00381DB0">
              <w:rPr>
                <w:rFonts w:ascii="標楷體" w:eastAsia="標楷體" w:hAnsi="標楷體"/>
              </w:rPr>
              <w:t>須檢附兼課同意函或證明、學位證書、本校聘書、無專任教師職務之切結書、教學評量及同儕評量等相關資料；申請人如係國外學歷者，除備齊取得學位期間之入出境紀錄、最高學位證書及學位證書中譯本外，須至駐外單位或授權單位作學歷驗證。</w:t>
            </w:r>
          </w:p>
        </w:tc>
      </w:tr>
      <w:tr w:rsidR="00E42D9C" w:rsidTr="009F6221">
        <w:trPr>
          <w:jc w:val="center"/>
        </w:trPr>
        <w:tc>
          <w:tcPr>
            <w:tcW w:w="1081" w:type="dxa"/>
            <w:tcBorders>
              <w:top w:val="nil"/>
              <w:left w:val="nil"/>
              <w:bottom w:val="nil"/>
              <w:right w:val="nil"/>
            </w:tcBorders>
          </w:tcPr>
          <w:p w:rsidR="00E42D9C" w:rsidRPr="00CB3B9B" w:rsidRDefault="00E42D9C" w:rsidP="00E42D9C">
            <w:pPr>
              <w:spacing w:beforeLines="20" w:before="72" w:line="320" w:lineRule="exact"/>
              <w:jc w:val="right"/>
              <w:rPr>
                <w:rFonts w:ascii="標楷體" w:eastAsia="標楷體" w:hAnsi="標楷體"/>
              </w:rPr>
            </w:pPr>
            <w:r w:rsidRPr="00CF1CE4">
              <w:rPr>
                <w:rFonts w:ascii="標楷體" w:eastAsia="標楷體" w:hAnsi="標楷體" w:hint="eastAsia"/>
              </w:rPr>
              <w:t>九</w:t>
            </w:r>
            <w:r w:rsidRPr="00CB3B9B">
              <w:rPr>
                <w:rFonts w:ascii="標楷體" w:eastAsia="標楷體" w:hAnsi="標楷體" w:hint="eastAsia"/>
              </w:rPr>
              <w:t>、</w:t>
            </w:r>
          </w:p>
          <w:p w:rsidR="00E42D9C" w:rsidRPr="00CB3B9B" w:rsidRDefault="00E42D9C" w:rsidP="00E42D9C">
            <w:pPr>
              <w:spacing w:beforeLines="20" w:before="72" w:line="320" w:lineRule="exact"/>
              <w:jc w:val="right"/>
              <w:rPr>
                <w:rFonts w:ascii="標楷體" w:eastAsia="標楷體" w:hAnsi="標楷體"/>
              </w:rPr>
            </w:pPr>
          </w:p>
        </w:tc>
        <w:tc>
          <w:tcPr>
            <w:tcW w:w="8559" w:type="dxa"/>
            <w:gridSpan w:val="2"/>
            <w:tcBorders>
              <w:top w:val="nil"/>
              <w:left w:val="nil"/>
              <w:bottom w:val="nil"/>
              <w:right w:val="nil"/>
            </w:tcBorders>
          </w:tcPr>
          <w:p w:rsidR="00381DB0" w:rsidRPr="00E42D9C" w:rsidRDefault="00381DB0" w:rsidP="00381DB0">
            <w:pPr>
              <w:spacing w:beforeLines="20" w:before="72" w:line="320" w:lineRule="exact"/>
              <w:ind w:left="471" w:rightChars="-33" w:right="-79" w:hanging="454"/>
              <w:jc w:val="both"/>
              <w:rPr>
                <w:rFonts w:ascii="標楷體" w:eastAsia="標楷體" w:hAnsi="標楷體"/>
                <w:szCs w:val="24"/>
              </w:rPr>
            </w:pPr>
            <w:r w:rsidRPr="00E42D9C">
              <w:rPr>
                <w:rFonts w:ascii="標楷體" w:eastAsia="標楷體" w:hAnsi="標楷體"/>
                <w:szCs w:val="24"/>
              </w:rPr>
              <w:t>兼任教師聘任案</w:t>
            </w:r>
            <w:r w:rsidRPr="00E42D9C">
              <w:rPr>
                <w:rFonts w:ascii="標楷體" w:eastAsia="標楷體" w:hAnsi="標楷體" w:hint="eastAsia"/>
                <w:szCs w:val="24"/>
              </w:rPr>
              <w:t>依下列程序辦理：</w:t>
            </w:r>
          </w:p>
          <w:p w:rsidR="00381DB0" w:rsidRPr="00381DB0" w:rsidRDefault="00381DB0" w:rsidP="00381DB0">
            <w:pPr>
              <w:spacing w:beforeLines="20" w:before="72" w:line="320" w:lineRule="exact"/>
              <w:ind w:left="471" w:rightChars="-33" w:right="-79" w:hanging="454"/>
              <w:jc w:val="both"/>
              <w:rPr>
                <w:rFonts w:ascii="標楷體" w:eastAsia="標楷體" w:hAnsi="標楷體"/>
                <w:szCs w:val="24"/>
                <w:u w:val="single"/>
              </w:rPr>
            </w:pPr>
            <w:r w:rsidRPr="00381DB0">
              <w:rPr>
                <w:rFonts w:ascii="標楷體" w:eastAsia="標楷體" w:hAnsi="標楷體" w:hint="eastAsia"/>
                <w:szCs w:val="24"/>
                <w:u w:val="single"/>
              </w:rPr>
              <w:t>（一）新聘</w:t>
            </w:r>
            <w:r>
              <w:rPr>
                <w:rFonts w:ascii="標楷體" w:eastAsia="標楷體" w:hAnsi="標楷體" w:hint="eastAsia"/>
                <w:szCs w:val="24"/>
                <w:u w:val="single"/>
              </w:rPr>
              <w:t>兼任教師:</w:t>
            </w:r>
          </w:p>
          <w:p w:rsidR="00381DB0" w:rsidRPr="00381DB0" w:rsidRDefault="00381DB0" w:rsidP="00381DB0">
            <w:pPr>
              <w:spacing w:beforeLines="20" w:before="72" w:line="320" w:lineRule="exact"/>
              <w:ind w:left="743" w:rightChars="-33" w:right="-79" w:hanging="284"/>
              <w:jc w:val="both"/>
              <w:rPr>
                <w:rFonts w:ascii="標楷體" w:eastAsia="標楷體" w:hAnsi="標楷體"/>
                <w:szCs w:val="24"/>
                <w:u w:val="single"/>
              </w:rPr>
            </w:pPr>
            <w:r w:rsidRPr="00381DB0">
              <w:rPr>
                <w:rFonts w:ascii="標楷體" w:eastAsia="標楷體" w:hAnsi="標楷體" w:hint="eastAsia"/>
                <w:szCs w:val="24"/>
                <w:u w:val="single"/>
              </w:rPr>
              <w:t>1.聘任職級為副教授以上且未具擬聘職級教師證書者，需循系（所、中心）、院、校三級教評會審議，且經三級教評會投票通過並簽奉校長同意後聘任之。</w:t>
            </w:r>
          </w:p>
          <w:p w:rsidR="00381DB0" w:rsidRPr="00381DB0" w:rsidRDefault="00381DB0" w:rsidP="00381DB0">
            <w:pPr>
              <w:spacing w:beforeLines="20" w:before="72" w:line="320" w:lineRule="exact"/>
              <w:ind w:left="743" w:rightChars="-33" w:right="-79" w:hanging="284"/>
              <w:jc w:val="both"/>
              <w:rPr>
                <w:rFonts w:ascii="標楷體" w:eastAsia="標楷體" w:hAnsi="標楷體"/>
                <w:szCs w:val="24"/>
                <w:u w:val="single"/>
              </w:rPr>
            </w:pPr>
            <w:r w:rsidRPr="00381DB0">
              <w:rPr>
                <w:rFonts w:ascii="標楷體" w:eastAsia="標楷體" w:hAnsi="標楷體" w:hint="eastAsia"/>
                <w:szCs w:val="24"/>
                <w:u w:val="single"/>
              </w:rPr>
              <w:t>2.具擬聘職級教師證書者或聘任職級為助理教授以下且符合教育人員任用條例所定聘任資格者，由系（所、中心）、院教評會審議通過後，簽奉校長同意後聘任，並提校教評會備查。</w:t>
            </w:r>
          </w:p>
          <w:p w:rsidR="00623483" w:rsidRDefault="00381DB0" w:rsidP="00381DB0">
            <w:pPr>
              <w:spacing w:beforeLines="20" w:before="72" w:line="320" w:lineRule="exact"/>
              <w:ind w:left="754" w:rightChars="-33" w:right="-79" w:hanging="737"/>
              <w:jc w:val="both"/>
              <w:rPr>
                <w:rFonts w:ascii="標楷體" w:eastAsia="標楷體" w:hAnsi="標楷體"/>
                <w:szCs w:val="24"/>
                <w:u w:val="single"/>
              </w:rPr>
            </w:pPr>
            <w:r w:rsidRPr="00623483">
              <w:rPr>
                <w:rFonts w:ascii="標楷體" w:eastAsia="標楷體" w:hAnsi="標楷體" w:hint="eastAsia"/>
                <w:szCs w:val="24"/>
                <w:u w:val="single"/>
              </w:rPr>
              <w:t>（二）</w:t>
            </w:r>
            <w:r w:rsidR="00623483" w:rsidRPr="00623483">
              <w:rPr>
                <w:rFonts w:ascii="標楷體" w:eastAsia="標楷體" w:hAnsi="標楷體" w:hint="eastAsia"/>
                <w:szCs w:val="24"/>
                <w:u w:val="single"/>
              </w:rPr>
              <w:t>續聘兼任教師:</w:t>
            </w:r>
          </w:p>
          <w:p w:rsidR="00381DB0" w:rsidRPr="00E42D9C" w:rsidRDefault="00381DB0" w:rsidP="00623483">
            <w:pPr>
              <w:spacing w:beforeLines="20" w:before="72" w:line="320" w:lineRule="exact"/>
              <w:ind w:left="754" w:rightChars="-33" w:right="-79"/>
              <w:jc w:val="both"/>
              <w:rPr>
                <w:rFonts w:ascii="標楷體" w:eastAsia="標楷體" w:hAnsi="標楷體"/>
                <w:szCs w:val="24"/>
              </w:rPr>
            </w:pPr>
            <w:r w:rsidRPr="00E42D9C">
              <w:rPr>
                <w:rFonts w:ascii="標楷體" w:eastAsia="標楷體" w:hAnsi="標楷體" w:hint="eastAsia"/>
                <w:szCs w:val="24"/>
              </w:rPr>
              <w:t>續聘兼任教師如仍由原系（所、中心）提聘、聘任職級並未變更且前一次已公布各任教科目之教學意見調查結果平均達3.5者，由系（所、中心）、院教評會審議通過後，簽奉校長同意後聘任，並提校教評會備查。</w:t>
            </w:r>
          </w:p>
          <w:p w:rsidR="00381DB0" w:rsidRPr="00E42D9C" w:rsidRDefault="00381DB0" w:rsidP="00381DB0">
            <w:pPr>
              <w:spacing w:beforeLines="20" w:before="72" w:line="320" w:lineRule="exact"/>
              <w:ind w:rightChars="-33" w:right="-79"/>
              <w:jc w:val="both"/>
              <w:rPr>
                <w:rFonts w:ascii="標楷體" w:eastAsia="標楷體" w:hAnsi="標楷體"/>
                <w:szCs w:val="24"/>
              </w:rPr>
            </w:pPr>
            <w:r w:rsidRPr="00E42D9C">
              <w:rPr>
                <w:rFonts w:ascii="標楷體" w:eastAsia="標楷體" w:hAnsi="標楷體"/>
                <w:szCs w:val="24"/>
              </w:rPr>
              <w:t>兼任教師如係屬他機關、學校、研究機構之編制內教職員者，本校須以校函方式徵得原機關、學校、研究機構同意。</w:t>
            </w:r>
          </w:p>
          <w:p w:rsidR="00E42D9C" w:rsidRPr="00CB3B9B" w:rsidRDefault="00381DB0" w:rsidP="00381DB0">
            <w:pPr>
              <w:spacing w:beforeLines="20" w:before="72" w:line="320" w:lineRule="exact"/>
              <w:jc w:val="both"/>
              <w:rPr>
                <w:rFonts w:ascii="標楷體" w:eastAsia="標楷體" w:hAnsi="標楷體"/>
                <w:bCs/>
              </w:rPr>
            </w:pPr>
            <w:r w:rsidRPr="00E42D9C">
              <w:rPr>
                <w:rFonts w:ascii="標楷體" w:eastAsia="標楷體" w:hAnsi="標楷體"/>
                <w:szCs w:val="24"/>
              </w:rPr>
              <w:t>新聘兼任教師由人事室發函，續聘兼任教師由聘任之系（所、中心）辦理。</w:t>
            </w:r>
          </w:p>
        </w:tc>
      </w:tr>
      <w:tr w:rsidR="00E42D9C" w:rsidTr="009F6221">
        <w:trPr>
          <w:jc w:val="center"/>
        </w:trPr>
        <w:tc>
          <w:tcPr>
            <w:tcW w:w="1081" w:type="dxa"/>
            <w:tcBorders>
              <w:top w:val="nil"/>
              <w:left w:val="nil"/>
              <w:bottom w:val="nil"/>
              <w:right w:val="nil"/>
            </w:tcBorders>
          </w:tcPr>
          <w:p w:rsidR="00E42D9C" w:rsidRPr="00381DB0" w:rsidRDefault="00E42D9C" w:rsidP="00E42D9C">
            <w:pPr>
              <w:spacing w:beforeLines="20" w:before="72" w:line="320" w:lineRule="exact"/>
              <w:jc w:val="right"/>
              <w:rPr>
                <w:rFonts w:ascii="標楷體" w:eastAsia="標楷體" w:hAnsi="標楷體"/>
              </w:rPr>
            </w:pPr>
            <w:r w:rsidRPr="00381DB0">
              <w:rPr>
                <w:rFonts w:ascii="標楷體" w:eastAsia="標楷體" w:hAnsi="標楷體" w:hint="eastAsia"/>
              </w:rPr>
              <w:t>十、</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bCs/>
              </w:rPr>
            </w:pPr>
            <w:r w:rsidRPr="00381DB0">
              <w:rPr>
                <w:rFonts w:ascii="標楷體" w:eastAsia="標楷體" w:hAnsi="標楷體"/>
                <w:bCs/>
              </w:rPr>
              <w:t>兼任教師</w:t>
            </w:r>
            <w:r w:rsidRPr="00381DB0">
              <w:rPr>
                <w:rFonts w:ascii="標楷體" w:eastAsia="標楷體" w:hAnsi="標楷體"/>
                <w:color w:val="000000"/>
              </w:rPr>
              <w:t>聘任後</w:t>
            </w:r>
            <w:r w:rsidRPr="00381DB0">
              <w:rPr>
                <w:rFonts w:ascii="標楷體" w:eastAsia="標楷體" w:hAnsi="標楷體" w:hint="eastAsia"/>
                <w:color w:val="000000"/>
              </w:rPr>
              <w:t>，</w:t>
            </w:r>
            <w:r w:rsidRPr="00381DB0">
              <w:rPr>
                <w:rFonts w:ascii="標楷體" w:eastAsia="標楷體" w:hAnsi="標楷體"/>
                <w:color w:val="000000"/>
              </w:rPr>
              <w:t>經教育部審定高一職級</w:t>
            </w:r>
            <w:r w:rsidRPr="00381DB0">
              <w:rPr>
                <w:rFonts w:ascii="標楷體" w:eastAsia="標楷體" w:hAnsi="標楷體" w:hint="eastAsia"/>
                <w:color w:val="000000"/>
              </w:rPr>
              <w:t>或</w:t>
            </w:r>
            <w:r w:rsidRPr="00381DB0">
              <w:rPr>
                <w:rFonts w:ascii="標楷體" w:eastAsia="標楷體" w:hAnsi="標楷體" w:hint="eastAsia"/>
              </w:rPr>
              <w:t>取得較高學歷者</w:t>
            </w:r>
            <w:r w:rsidRPr="00381DB0">
              <w:rPr>
                <w:rFonts w:ascii="標楷體" w:eastAsia="標楷體" w:hAnsi="標楷體"/>
                <w:color w:val="000000"/>
              </w:rPr>
              <w:t>，</w:t>
            </w:r>
            <w:r w:rsidRPr="00381DB0">
              <w:rPr>
                <w:rFonts w:ascii="標楷體" w:eastAsia="標楷體" w:hAnsi="標楷體" w:hint="eastAsia"/>
                <w:color w:val="000000"/>
              </w:rPr>
              <w:t>得</w:t>
            </w:r>
            <w:r w:rsidRPr="00381DB0">
              <w:rPr>
                <w:rFonts w:ascii="標楷體" w:eastAsia="標楷體" w:hAnsi="標楷體"/>
                <w:color w:val="000000"/>
              </w:rPr>
              <w:t>依行政程序提</w:t>
            </w:r>
            <w:r w:rsidRPr="00381DB0">
              <w:rPr>
                <w:rFonts w:ascii="標楷體" w:eastAsia="標楷體" w:hAnsi="標楷體" w:hint="eastAsia"/>
                <w:color w:val="000000"/>
              </w:rPr>
              <w:t>相關</w:t>
            </w:r>
            <w:r w:rsidRPr="00381DB0">
              <w:rPr>
                <w:rFonts w:ascii="標楷體" w:eastAsia="標楷體" w:hAnsi="標楷體"/>
                <w:color w:val="000000"/>
              </w:rPr>
              <w:t>教評會</w:t>
            </w:r>
            <w:r w:rsidRPr="00381DB0">
              <w:rPr>
                <w:rFonts w:ascii="標楷體" w:eastAsia="標楷體" w:hAnsi="標楷體" w:hint="eastAsia"/>
                <w:color w:val="000000"/>
              </w:rPr>
              <w:t>通過後</w:t>
            </w:r>
            <w:r w:rsidRPr="00381DB0">
              <w:rPr>
                <w:rFonts w:ascii="標楷體" w:eastAsia="標楷體" w:hAnsi="標楷體" w:hint="eastAsia"/>
              </w:rPr>
              <w:t>自次一學期以高一職級聘任</w:t>
            </w:r>
            <w:r w:rsidRPr="00381DB0">
              <w:rPr>
                <w:rFonts w:ascii="標楷體" w:eastAsia="標楷體" w:hAnsi="標楷體"/>
                <w:bCs/>
              </w:rPr>
              <w:t>。</w:t>
            </w:r>
          </w:p>
          <w:p w:rsidR="00E42D9C" w:rsidRPr="00381DB0" w:rsidRDefault="00E42D9C" w:rsidP="00E42D9C">
            <w:pPr>
              <w:spacing w:beforeLines="20" w:before="72" w:line="320" w:lineRule="exact"/>
              <w:rPr>
                <w:rFonts w:ascii="標楷體" w:eastAsia="標楷體" w:hAnsi="標楷體"/>
                <w:bCs/>
              </w:rPr>
            </w:pPr>
            <w:r w:rsidRPr="00381DB0">
              <w:rPr>
                <w:rFonts w:ascii="標楷體" w:eastAsia="標楷體" w:hAnsi="標楷體"/>
                <w:bCs/>
              </w:rPr>
              <w:t>兼任教師</w:t>
            </w:r>
            <w:r w:rsidRPr="00381DB0">
              <w:rPr>
                <w:rFonts w:ascii="標楷體" w:eastAsia="標楷體" w:hAnsi="標楷體" w:hint="eastAsia"/>
                <w:bCs/>
              </w:rPr>
              <w:t>經</w:t>
            </w:r>
            <w:r w:rsidRPr="00381DB0">
              <w:rPr>
                <w:rFonts w:ascii="標楷體" w:eastAsia="標楷體" w:hAnsi="標楷體" w:hint="eastAsia"/>
              </w:rPr>
              <w:t>重行提聘者，須在本校</w:t>
            </w:r>
            <w:r w:rsidRPr="00381DB0">
              <w:rPr>
                <w:rFonts w:ascii="標楷體" w:eastAsia="標楷體" w:hAnsi="標楷體"/>
              </w:rPr>
              <w:t>連續任教滿</w:t>
            </w:r>
            <w:r w:rsidRPr="00381DB0">
              <w:rPr>
                <w:rFonts w:ascii="標楷體" w:eastAsia="標楷體" w:hAnsi="標楷體" w:hint="eastAsia"/>
              </w:rPr>
              <w:t>二</w:t>
            </w:r>
            <w:r w:rsidRPr="00381DB0">
              <w:rPr>
                <w:rFonts w:ascii="標楷體" w:eastAsia="標楷體" w:hAnsi="標楷體"/>
              </w:rPr>
              <w:t>年</w:t>
            </w:r>
            <w:r w:rsidRPr="00381DB0">
              <w:rPr>
                <w:rFonts w:ascii="標楷體" w:eastAsia="標楷體" w:hAnsi="標楷體" w:hint="eastAsia"/>
              </w:rPr>
              <w:t>以上，始得依該職級送審教師資格。</w:t>
            </w:r>
          </w:p>
        </w:tc>
      </w:tr>
      <w:tr w:rsidR="00E42D9C" w:rsidRPr="007E5918" w:rsidTr="009F6221">
        <w:trPr>
          <w:jc w:val="center"/>
        </w:trPr>
        <w:tc>
          <w:tcPr>
            <w:tcW w:w="1081" w:type="dxa"/>
            <w:tcBorders>
              <w:top w:val="nil"/>
              <w:left w:val="nil"/>
              <w:bottom w:val="nil"/>
              <w:right w:val="nil"/>
            </w:tcBorders>
          </w:tcPr>
          <w:p w:rsidR="00E42D9C" w:rsidRPr="00381DB0" w:rsidRDefault="00E42D9C" w:rsidP="00E42D9C">
            <w:pPr>
              <w:spacing w:beforeLines="20" w:before="72" w:line="320" w:lineRule="exact"/>
              <w:jc w:val="right"/>
              <w:rPr>
                <w:rFonts w:ascii="標楷體" w:eastAsia="標楷體" w:hAnsi="標楷體"/>
              </w:rPr>
            </w:pPr>
            <w:r w:rsidRPr="00381DB0">
              <w:rPr>
                <w:rFonts w:ascii="標楷體" w:eastAsia="標楷體" w:hAnsi="標楷體" w:hint="eastAsia"/>
              </w:rPr>
              <w:t>十一、</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bCs/>
              </w:rPr>
            </w:pPr>
            <w:r w:rsidRPr="00381DB0">
              <w:rPr>
                <w:rFonts w:ascii="標楷體" w:eastAsia="標楷體" w:hAnsi="標楷體" w:hint="eastAsia"/>
                <w:bCs/>
              </w:rPr>
              <w:t>兼任教師如在他校擔任專任教師，應由專任學校送審。</w:t>
            </w:r>
          </w:p>
          <w:p w:rsidR="00E42D9C" w:rsidRPr="00381DB0" w:rsidRDefault="00E42D9C" w:rsidP="00E42D9C">
            <w:pPr>
              <w:spacing w:beforeLines="20" w:before="72" w:line="320" w:lineRule="exact"/>
              <w:rPr>
                <w:rFonts w:ascii="標楷體" w:eastAsia="標楷體" w:hAnsi="標楷體"/>
                <w:bCs/>
                <w:sz w:val="26"/>
                <w:szCs w:val="26"/>
              </w:rPr>
            </w:pPr>
            <w:r w:rsidRPr="00381DB0">
              <w:rPr>
                <w:rFonts w:ascii="標楷體" w:eastAsia="標楷體" w:hAnsi="標楷體" w:hint="eastAsia"/>
                <w:bCs/>
              </w:rPr>
              <w:t>兼任教師申請教育部教師資格證書之專門著作審查費用，由送審人自行負擔。</w:t>
            </w:r>
          </w:p>
        </w:tc>
      </w:tr>
      <w:tr w:rsidR="00E42D9C" w:rsidRPr="007E5918" w:rsidTr="009F6221">
        <w:trPr>
          <w:jc w:val="center"/>
        </w:trPr>
        <w:tc>
          <w:tcPr>
            <w:tcW w:w="1081" w:type="dxa"/>
            <w:tcBorders>
              <w:top w:val="nil"/>
              <w:left w:val="nil"/>
              <w:bottom w:val="nil"/>
              <w:right w:val="nil"/>
            </w:tcBorders>
          </w:tcPr>
          <w:p w:rsidR="00E42D9C" w:rsidRPr="00381DB0" w:rsidRDefault="00E42D9C" w:rsidP="00E42D9C">
            <w:pPr>
              <w:spacing w:beforeLines="20" w:before="72" w:line="320" w:lineRule="exact"/>
              <w:jc w:val="right"/>
              <w:rPr>
                <w:rFonts w:ascii="標楷體" w:eastAsia="標楷體" w:hAnsi="標楷體"/>
              </w:rPr>
            </w:pPr>
            <w:r w:rsidRPr="00381DB0">
              <w:rPr>
                <w:rFonts w:ascii="標楷體" w:eastAsia="標楷體" w:hAnsi="標楷體" w:hint="eastAsia"/>
              </w:rPr>
              <w:t>十二、</w:t>
            </w:r>
          </w:p>
        </w:tc>
        <w:tc>
          <w:tcPr>
            <w:tcW w:w="8559" w:type="dxa"/>
            <w:gridSpan w:val="2"/>
            <w:tcBorders>
              <w:top w:val="nil"/>
              <w:left w:val="nil"/>
              <w:bottom w:val="nil"/>
              <w:right w:val="nil"/>
            </w:tcBorders>
          </w:tcPr>
          <w:p w:rsidR="00E42D9C" w:rsidRPr="00381DB0" w:rsidRDefault="00E42D9C" w:rsidP="00E42D9C">
            <w:pPr>
              <w:spacing w:beforeLines="20" w:before="72" w:line="320" w:lineRule="exact"/>
              <w:rPr>
                <w:rFonts w:ascii="標楷體" w:eastAsia="標楷體" w:hAnsi="標楷體"/>
              </w:rPr>
            </w:pPr>
            <w:r w:rsidRPr="00381DB0">
              <w:rPr>
                <w:rFonts w:ascii="標楷體" w:eastAsia="標楷體" w:hAnsi="標楷體" w:hint="eastAsia"/>
              </w:rPr>
              <w:t>兼任教師如係外籍人士，應依「就業服務法」、「雇主聘僱外國人許可及管理辦法」等規定辦理工作許可。</w:t>
            </w:r>
          </w:p>
        </w:tc>
      </w:tr>
      <w:tr w:rsidR="00E42D9C" w:rsidTr="009F6221">
        <w:trPr>
          <w:jc w:val="center"/>
        </w:trPr>
        <w:tc>
          <w:tcPr>
            <w:tcW w:w="1081" w:type="dxa"/>
            <w:tcBorders>
              <w:top w:val="nil"/>
              <w:left w:val="nil"/>
              <w:bottom w:val="nil"/>
              <w:right w:val="nil"/>
            </w:tcBorders>
          </w:tcPr>
          <w:p w:rsidR="00E42D9C" w:rsidRPr="00381DB0" w:rsidRDefault="00E42D9C" w:rsidP="00E42D9C">
            <w:pPr>
              <w:spacing w:beforeLines="20" w:before="72" w:line="320" w:lineRule="exact"/>
              <w:jc w:val="right"/>
              <w:rPr>
                <w:rFonts w:ascii="標楷體" w:eastAsia="標楷體" w:hAnsi="標楷體"/>
              </w:rPr>
            </w:pPr>
            <w:r w:rsidRPr="00381DB0">
              <w:rPr>
                <w:rFonts w:ascii="標楷體" w:eastAsia="標楷體" w:hAnsi="標楷體" w:hint="eastAsia"/>
                <w:bCs/>
              </w:rPr>
              <w:lastRenderedPageBreak/>
              <w:t>十三、</w:t>
            </w:r>
          </w:p>
        </w:tc>
        <w:tc>
          <w:tcPr>
            <w:tcW w:w="8559" w:type="dxa"/>
            <w:gridSpan w:val="2"/>
            <w:tcBorders>
              <w:top w:val="nil"/>
              <w:left w:val="nil"/>
              <w:bottom w:val="nil"/>
              <w:right w:val="nil"/>
            </w:tcBorders>
          </w:tcPr>
          <w:p w:rsidR="00E42D9C" w:rsidRPr="00381DB0" w:rsidRDefault="00E42D9C" w:rsidP="00381DB0">
            <w:pPr>
              <w:spacing w:beforeLines="20" w:before="72" w:line="320" w:lineRule="exact"/>
              <w:ind w:left="727" w:hangingChars="303" w:hanging="727"/>
              <w:jc w:val="both"/>
              <w:rPr>
                <w:rFonts w:ascii="標楷體" w:eastAsia="標楷體" w:hAnsi="標楷體"/>
              </w:rPr>
            </w:pPr>
            <w:r w:rsidRPr="00381DB0">
              <w:rPr>
                <w:rFonts w:ascii="標楷體" w:eastAsia="標楷體" w:hAnsi="標楷體"/>
              </w:rPr>
              <w:t>本要點未盡事宜，依照本校教師聘任及升等審查辦法之規定辦理。</w:t>
            </w:r>
          </w:p>
        </w:tc>
      </w:tr>
      <w:tr w:rsidR="00E42D9C" w:rsidTr="009F6221">
        <w:trPr>
          <w:jc w:val="center"/>
        </w:trPr>
        <w:tc>
          <w:tcPr>
            <w:tcW w:w="1081" w:type="dxa"/>
            <w:tcBorders>
              <w:top w:val="nil"/>
              <w:left w:val="nil"/>
              <w:bottom w:val="nil"/>
              <w:right w:val="nil"/>
            </w:tcBorders>
          </w:tcPr>
          <w:p w:rsidR="00E42D9C" w:rsidRPr="00381DB0" w:rsidRDefault="00E42D9C" w:rsidP="00E42D9C">
            <w:pPr>
              <w:spacing w:beforeLines="20" w:before="72" w:line="320" w:lineRule="exact"/>
              <w:jc w:val="right"/>
              <w:rPr>
                <w:rFonts w:ascii="標楷體" w:eastAsia="標楷體" w:hAnsi="標楷體"/>
              </w:rPr>
            </w:pPr>
            <w:r w:rsidRPr="00381DB0">
              <w:rPr>
                <w:rFonts w:ascii="標楷體" w:eastAsia="標楷體" w:hAnsi="標楷體" w:hint="eastAsia"/>
                <w:bCs/>
              </w:rPr>
              <w:t>十四</w:t>
            </w:r>
            <w:r w:rsidRPr="00381DB0">
              <w:rPr>
                <w:rFonts w:ascii="標楷體" w:eastAsia="標楷體" w:hAnsi="標楷體" w:hint="eastAsia"/>
              </w:rPr>
              <w:t>、</w:t>
            </w:r>
          </w:p>
        </w:tc>
        <w:tc>
          <w:tcPr>
            <w:tcW w:w="8559" w:type="dxa"/>
            <w:gridSpan w:val="2"/>
            <w:tcBorders>
              <w:top w:val="nil"/>
              <w:left w:val="nil"/>
              <w:bottom w:val="nil"/>
              <w:right w:val="nil"/>
            </w:tcBorders>
          </w:tcPr>
          <w:p w:rsidR="00E42D9C" w:rsidRPr="00381DB0" w:rsidRDefault="00E42D9C" w:rsidP="00381DB0">
            <w:pPr>
              <w:spacing w:beforeLines="20" w:before="72" w:line="320" w:lineRule="exact"/>
              <w:ind w:left="727" w:hangingChars="303" w:hanging="727"/>
              <w:jc w:val="both"/>
              <w:rPr>
                <w:rFonts w:ascii="標楷體" w:eastAsia="標楷體" w:hAnsi="標楷體"/>
              </w:rPr>
            </w:pPr>
            <w:r w:rsidRPr="00381DB0">
              <w:rPr>
                <w:rFonts w:ascii="標楷體" w:eastAsia="標楷體" w:hAnsi="標楷體"/>
              </w:rPr>
              <w:t>本要點經校教師評審委員會</w:t>
            </w:r>
            <w:r w:rsidRPr="00381DB0">
              <w:rPr>
                <w:rFonts w:ascii="標楷體" w:eastAsia="標楷體" w:hAnsi="標楷體" w:hint="eastAsia"/>
              </w:rPr>
              <w:t>審議</w:t>
            </w:r>
            <w:r w:rsidRPr="00381DB0">
              <w:rPr>
                <w:rFonts w:ascii="標楷體" w:eastAsia="標楷體" w:hAnsi="標楷體"/>
              </w:rPr>
              <w:t>通過，陳請校長核定後實施。</w:t>
            </w:r>
          </w:p>
        </w:tc>
      </w:tr>
    </w:tbl>
    <w:p w:rsidR="002B42B3" w:rsidRPr="007E0492" w:rsidRDefault="002B42B3" w:rsidP="007E0492">
      <w:pPr>
        <w:jc w:val="both"/>
        <w:rPr>
          <w:rFonts w:ascii="標楷體" w:eastAsia="標楷體" w:hAnsi="Times New Roman" w:cs="Times New Roman"/>
          <w:bCs/>
          <w:kern w:val="0"/>
          <w:sz w:val="20"/>
          <w:szCs w:val="20"/>
        </w:rPr>
      </w:pPr>
    </w:p>
    <w:sectPr w:rsidR="002B42B3" w:rsidRPr="007E0492" w:rsidSect="00782C4B">
      <w:footerReference w:type="default" r:id="rId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D61" w:rsidRDefault="00FF7D61" w:rsidP="009D4F5C">
      <w:r>
        <w:separator/>
      </w:r>
    </w:p>
  </w:endnote>
  <w:endnote w:type="continuationSeparator" w:id="0">
    <w:p w:rsidR="00FF7D61" w:rsidRDefault="00FF7D61" w:rsidP="009D4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4893723"/>
      <w:docPartObj>
        <w:docPartGallery w:val="Page Numbers (Bottom of Page)"/>
        <w:docPartUnique/>
      </w:docPartObj>
    </w:sdtPr>
    <w:sdtEndPr/>
    <w:sdtContent>
      <w:p w:rsidR="00830984" w:rsidRDefault="00830984">
        <w:pPr>
          <w:pStyle w:val="a5"/>
          <w:jc w:val="center"/>
        </w:pPr>
        <w:r>
          <w:fldChar w:fldCharType="begin"/>
        </w:r>
        <w:r>
          <w:instrText>PAGE   \* MERGEFORMAT</w:instrText>
        </w:r>
        <w:r>
          <w:fldChar w:fldCharType="separate"/>
        </w:r>
        <w:r w:rsidR="0019028E" w:rsidRPr="0019028E">
          <w:rPr>
            <w:noProof/>
            <w:lang w:val="zh-TW"/>
          </w:rPr>
          <w:t>1</w:t>
        </w:r>
        <w:r>
          <w:fldChar w:fldCharType="end"/>
        </w:r>
      </w:p>
    </w:sdtContent>
  </w:sdt>
  <w:p w:rsidR="00830984" w:rsidRDefault="0083098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D61" w:rsidRDefault="00FF7D61" w:rsidP="009D4F5C">
      <w:r>
        <w:separator/>
      </w:r>
    </w:p>
  </w:footnote>
  <w:footnote w:type="continuationSeparator" w:id="0">
    <w:p w:rsidR="00FF7D61" w:rsidRDefault="00FF7D61" w:rsidP="009D4F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F5C"/>
    <w:rsid w:val="00002337"/>
    <w:rsid w:val="00007631"/>
    <w:rsid w:val="00012437"/>
    <w:rsid w:val="000200DD"/>
    <w:rsid w:val="00020F73"/>
    <w:rsid w:val="000253C1"/>
    <w:rsid w:val="00025C58"/>
    <w:rsid w:val="0002758A"/>
    <w:rsid w:val="0003115E"/>
    <w:rsid w:val="00032689"/>
    <w:rsid w:val="0003747B"/>
    <w:rsid w:val="00037A99"/>
    <w:rsid w:val="00044342"/>
    <w:rsid w:val="0005166C"/>
    <w:rsid w:val="00056187"/>
    <w:rsid w:val="00056694"/>
    <w:rsid w:val="00062404"/>
    <w:rsid w:val="00062838"/>
    <w:rsid w:val="000638F1"/>
    <w:rsid w:val="0006741A"/>
    <w:rsid w:val="0006795F"/>
    <w:rsid w:val="00070310"/>
    <w:rsid w:val="00073432"/>
    <w:rsid w:val="000765BF"/>
    <w:rsid w:val="00076EEC"/>
    <w:rsid w:val="00081A6E"/>
    <w:rsid w:val="000822BA"/>
    <w:rsid w:val="00087386"/>
    <w:rsid w:val="00091AA2"/>
    <w:rsid w:val="00095F8B"/>
    <w:rsid w:val="000962CE"/>
    <w:rsid w:val="000A3EE5"/>
    <w:rsid w:val="000A5C98"/>
    <w:rsid w:val="000A7B5B"/>
    <w:rsid w:val="000B350E"/>
    <w:rsid w:val="000B3F31"/>
    <w:rsid w:val="000B51ED"/>
    <w:rsid w:val="000B6B49"/>
    <w:rsid w:val="000C1512"/>
    <w:rsid w:val="000C2A2A"/>
    <w:rsid w:val="000C32A6"/>
    <w:rsid w:val="000C4362"/>
    <w:rsid w:val="000C5EA1"/>
    <w:rsid w:val="000C6A81"/>
    <w:rsid w:val="000C6F82"/>
    <w:rsid w:val="000D694A"/>
    <w:rsid w:val="000D7472"/>
    <w:rsid w:val="000E03E0"/>
    <w:rsid w:val="000E0B1D"/>
    <w:rsid w:val="000E2B88"/>
    <w:rsid w:val="000E5450"/>
    <w:rsid w:val="000F08C4"/>
    <w:rsid w:val="000F2210"/>
    <w:rsid w:val="000F2643"/>
    <w:rsid w:val="000F550E"/>
    <w:rsid w:val="000F5699"/>
    <w:rsid w:val="001036FE"/>
    <w:rsid w:val="00110474"/>
    <w:rsid w:val="00111CB2"/>
    <w:rsid w:val="00113374"/>
    <w:rsid w:val="00115155"/>
    <w:rsid w:val="001159D4"/>
    <w:rsid w:val="00115C66"/>
    <w:rsid w:val="00123243"/>
    <w:rsid w:val="001258F7"/>
    <w:rsid w:val="001306A4"/>
    <w:rsid w:val="0013086F"/>
    <w:rsid w:val="00131161"/>
    <w:rsid w:val="001313CE"/>
    <w:rsid w:val="001348D3"/>
    <w:rsid w:val="00136B09"/>
    <w:rsid w:val="00137BA9"/>
    <w:rsid w:val="00144FC8"/>
    <w:rsid w:val="00151209"/>
    <w:rsid w:val="00151347"/>
    <w:rsid w:val="00152728"/>
    <w:rsid w:val="00152A46"/>
    <w:rsid w:val="001577A7"/>
    <w:rsid w:val="00160384"/>
    <w:rsid w:val="00160791"/>
    <w:rsid w:val="00163A89"/>
    <w:rsid w:val="00164555"/>
    <w:rsid w:val="00167B80"/>
    <w:rsid w:val="00173A5A"/>
    <w:rsid w:val="0017669D"/>
    <w:rsid w:val="0018111B"/>
    <w:rsid w:val="00185D49"/>
    <w:rsid w:val="0019028E"/>
    <w:rsid w:val="0019058F"/>
    <w:rsid w:val="0019341D"/>
    <w:rsid w:val="001937DF"/>
    <w:rsid w:val="00193CE2"/>
    <w:rsid w:val="0019474A"/>
    <w:rsid w:val="00195410"/>
    <w:rsid w:val="001A1BB9"/>
    <w:rsid w:val="001A5566"/>
    <w:rsid w:val="001A6075"/>
    <w:rsid w:val="001A66E1"/>
    <w:rsid w:val="001B0623"/>
    <w:rsid w:val="001B1396"/>
    <w:rsid w:val="001B2560"/>
    <w:rsid w:val="001B26CC"/>
    <w:rsid w:val="001B531C"/>
    <w:rsid w:val="001B69FC"/>
    <w:rsid w:val="001B774C"/>
    <w:rsid w:val="001C41F4"/>
    <w:rsid w:val="001D1907"/>
    <w:rsid w:val="001E0351"/>
    <w:rsid w:val="001E4EEB"/>
    <w:rsid w:val="001E641C"/>
    <w:rsid w:val="001F7AC4"/>
    <w:rsid w:val="00210360"/>
    <w:rsid w:val="00211DFA"/>
    <w:rsid w:val="002174C9"/>
    <w:rsid w:val="0022128F"/>
    <w:rsid w:val="00221B04"/>
    <w:rsid w:val="0022580A"/>
    <w:rsid w:val="00225D36"/>
    <w:rsid w:val="002360F2"/>
    <w:rsid w:val="002413BB"/>
    <w:rsid w:val="00241E81"/>
    <w:rsid w:val="00242EE4"/>
    <w:rsid w:val="002436E6"/>
    <w:rsid w:val="00243DAC"/>
    <w:rsid w:val="002504C7"/>
    <w:rsid w:val="00254462"/>
    <w:rsid w:val="00254E68"/>
    <w:rsid w:val="00255E7A"/>
    <w:rsid w:val="00257594"/>
    <w:rsid w:val="002607E8"/>
    <w:rsid w:val="00260972"/>
    <w:rsid w:val="00260C22"/>
    <w:rsid w:val="00263FCA"/>
    <w:rsid w:val="002659D0"/>
    <w:rsid w:val="002663A7"/>
    <w:rsid w:val="002664D1"/>
    <w:rsid w:val="00266814"/>
    <w:rsid w:val="002701E4"/>
    <w:rsid w:val="0027378A"/>
    <w:rsid w:val="002740C1"/>
    <w:rsid w:val="00276443"/>
    <w:rsid w:val="0027710C"/>
    <w:rsid w:val="00280991"/>
    <w:rsid w:val="0028158B"/>
    <w:rsid w:val="002817A4"/>
    <w:rsid w:val="00282EC3"/>
    <w:rsid w:val="002867FB"/>
    <w:rsid w:val="00287901"/>
    <w:rsid w:val="0029108E"/>
    <w:rsid w:val="00292C50"/>
    <w:rsid w:val="002A250F"/>
    <w:rsid w:val="002A4634"/>
    <w:rsid w:val="002B1CDB"/>
    <w:rsid w:val="002B3748"/>
    <w:rsid w:val="002B3FFE"/>
    <w:rsid w:val="002B42B3"/>
    <w:rsid w:val="002B665E"/>
    <w:rsid w:val="002C33A9"/>
    <w:rsid w:val="002C407B"/>
    <w:rsid w:val="002C4DC3"/>
    <w:rsid w:val="002C51DD"/>
    <w:rsid w:val="002C575D"/>
    <w:rsid w:val="002C72F0"/>
    <w:rsid w:val="002C7430"/>
    <w:rsid w:val="002D040E"/>
    <w:rsid w:val="002D1CFF"/>
    <w:rsid w:val="002D6BF0"/>
    <w:rsid w:val="002D7D3C"/>
    <w:rsid w:val="002E0410"/>
    <w:rsid w:val="002E433E"/>
    <w:rsid w:val="002F0689"/>
    <w:rsid w:val="002F08F1"/>
    <w:rsid w:val="002F0B5A"/>
    <w:rsid w:val="002F16EF"/>
    <w:rsid w:val="002F2CB5"/>
    <w:rsid w:val="002F71C3"/>
    <w:rsid w:val="00303D79"/>
    <w:rsid w:val="00312613"/>
    <w:rsid w:val="00314B27"/>
    <w:rsid w:val="00321027"/>
    <w:rsid w:val="003220DC"/>
    <w:rsid w:val="00324A07"/>
    <w:rsid w:val="00330868"/>
    <w:rsid w:val="00331A3D"/>
    <w:rsid w:val="00332040"/>
    <w:rsid w:val="003323C4"/>
    <w:rsid w:val="003350EF"/>
    <w:rsid w:val="003356F5"/>
    <w:rsid w:val="003368C4"/>
    <w:rsid w:val="00346003"/>
    <w:rsid w:val="00350F5B"/>
    <w:rsid w:val="003520F0"/>
    <w:rsid w:val="00362259"/>
    <w:rsid w:val="00362AAF"/>
    <w:rsid w:val="00362CFF"/>
    <w:rsid w:val="00366421"/>
    <w:rsid w:val="0037400C"/>
    <w:rsid w:val="003746D6"/>
    <w:rsid w:val="00377C94"/>
    <w:rsid w:val="00380C4B"/>
    <w:rsid w:val="00380D00"/>
    <w:rsid w:val="0038122E"/>
    <w:rsid w:val="00381DB0"/>
    <w:rsid w:val="00383FED"/>
    <w:rsid w:val="0038782A"/>
    <w:rsid w:val="00391735"/>
    <w:rsid w:val="003964DA"/>
    <w:rsid w:val="00397053"/>
    <w:rsid w:val="003970FB"/>
    <w:rsid w:val="003A07C1"/>
    <w:rsid w:val="003A31EA"/>
    <w:rsid w:val="003A3479"/>
    <w:rsid w:val="003B01FD"/>
    <w:rsid w:val="003B0253"/>
    <w:rsid w:val="003C11C5"/>
    <w:rsid w:val="003C678F"/>
    <w:rsid w:val="003C6DFE"/>
    <w:rsid w:val="003D20A9"/>
    <w:rsid w:val="003D3C4F"/>
    <w:rsid w:val="003D7CE7"/>
    <w:rsid w:val="003E1DA1"/>
    <w:rsid w:val="003E63D9"/>
    <w:rsid w:val="003F1173"/>
    <w:rsid w:val="003F120C"/>
    <w:rsid w:val="003F1D59"/>
    <w:rsid w:val="003F5714"/>
    <w:rsid w:val="003F57D7"/>
    <w:rsid w:val="003F5BFF"/>
    <w:rsid w:val="00400CFF"/>
    <w:rsid w:val="00401779"/>
    <w:rsid w:val="00403FAF"/>
    <w:rsid w:val="00404967"/>
    <w:rsid w:val="0041416A"/>
    <w:rsid w:val="00414A3C"/>
    <w:rsid w:val="0041683C"/>
    <w:rsid w:val="0042195A"/>
    <w:rsid w:val="00421C57"/>
    <w:rsid w:val="00423906"/>
    <w:rsid w:val="00427F62"/>
    <w:rsid w:val="004363DA"/>
    <w:rsid w:val="00441A32"/>
    <w:rsid w:val="00445A0C"/>
    <w:rsid w:val="004502AB"/>
    <w:rsid w:val="0045045C"/>
    <w:rsid w:val="00450732"/>
    <w:rsid w:val="00452912"/>
    <w:rsid w:val="00456201"/>
    <w:rsid w:val="00456328"/>
    <w:rsid w:val="00456EBD"/>
    <w:rsid w:val="0045780B"/>
    <w:rsid w:val="0046531F"/>
    <w:rsid w:val="00465443"/>
    <w:rsid w:val="00466520"/>
    <w:rsid w:val="0047131F"/>
    <w:rsid w:val="00471FCB"/>
    <w:rsid w:val="00472378"/>
    <w:rsid w:val="00477755"/>
    <w:rsid w:val="00481E87"/>
    <w:rsid w:val="00484214"/>
    <w:rsid w:val="004954DF"/>
    <w:rsid w:val="00495828"/>
    <w:rsid w:val="0049756A"/>
    <w:rsid w:val="004A4FF2"/>
    <w:rsid w:val="004A763A"/>
    <w:rsid w:val="004A7C99"/>
    <w:rsid w:val="004B2F7E"/>
    <w:rsid w:val="004B46A0"/>
    <w:rsid w:val="004B5253"/>
    <w:rsid w:val="004B7855"/>
    <w:rsid w:val="004C0909"/>
    <w:rsid w:val="004C0E87"/>
    <w:rsid w:val="004C104E"/>
    <w:rsid w:val="004C72F0"/>
    <w:rsid w:val="004D2AF3"/>
    <w:rsid w:val="004E20B0"/>
    <w:rsid w:val="004E3407"/>
    <w:rsid w:val="004E3BC2"/>
    <w:rsid w:val="004E412E"/>
    <w:rsid w:val="004E63D6"/>
    <w:rsid w:val="004F16B3"/>
    <w:rsid w:val="004F3AA9"/>
    <w:rsid w:val="004F7D7A"/>
    <w:rsid w:val="00500D8A"/>
    <w:rsid w:val="00501398"/>
    <w:rsid w:val="00505AED"/>
    <w:rsid w:val="00506042"/>
    <w:rsid w:val="005073C3"/>
    <w:rsid w:val="00510181"/>
    <w:rsid w:val="0052272C"/>
    <w:rsid w:val="00522A99"/>
    <w:rsid w:val="00523452"/>
    <w:rsid w:val="00523E05"/>
    <w:rsid w:val="005242B5"/>
    <w:rsid w:val="005245CC"/>
    <w:rsid w:val="00527392"/>
    <w:rsid w:val="005340B5"/>
    <w:rsid w:val="005350BB"/>
    <w:rsid w:val="00541A87"/>
    <w:rsid w:val="00544D26"/>
    <w:rsid w:val="005457B6"/>
    <w:rsid w:val="00552846"/>
    <w:rsid w:val="00552FC2"/>
    <w:rsid w:val="005542C7"/>
    <w:rsid w:val="00554750"/>
    <w:rsid w:val="005551E2"/>
    <w:rsid w:val="005613CB"/>
    <w:rsid w:val="00563D70"/>
    <w:rsid w:val="00563D75"/>
    <w:rsid w:val="00563F5A"/>
    <w:rsid w:val="005646A4"/>
    <w:rsid w:val="00564BDC"/>
    <w:rsid w:val="00570052"/>
    <w:rsid w:val="00574DED"/>
    <w:rsid w:val="00580A3E"/>
    <w:rsid w:val="00582AD9"/>
    <w:rsid w:val="005867CA"/>
    <w:rsid w:val="00590C9D"/>
    <w:rsid w:val="00591B64"/>
    <w:rsid w:val="00595A7D"/>
    <w:rsid w:val="00595C52"/>
    <w:rsid w:val="00597B14"/>
    <w:rsid w:val="005A0C5E"/>
    <w:rsid w:val="005A3240"/>
    <w:rsid w:val="005B0938"/>
    <w:rsid w:val="005B7230"/>
    <w:rsid w:val="005C0C43"/>
    <w:rsid w:val="005C222D"/>
    <w:rsid w:val="005C2C26"/>
    <w:rsid w:val="005C2C6A"/>
    <w:rsid w:val="005D0310"/>
    <w:rsid w:val="005D0FBC"/>
    <w:rsid w:val="005D3EEF"/>
    <w:rsid w:val="005E1BCC"/>
    <w:rsid w:val="005E35B2"/>
    <w:rsid w:val="005E408D"/>
    <w:rsid w:val="005F308E"/>
    <w:rsid w:val="005F3860"/>
    <w:rsid w:val="005F63EE"/>
    <w:rsid w:val="005F78D5"/>
    <w:rsid w:val="00600607"/>
    <w:rsid w:val="00602095"/>
    <w:rsid w:val="00602C2D"/>
    <w:rsid w:val="00604F52"/>
    <w:rsid w:val="00606292"/>
    <w:rsid w:val="0060757C"/>
    <w:rsid w:val="006119EC"/>
    <w:rsid w:val="00617A8E"/>
    <w:rsid w:val="00621227"/>
    <w:rsid w:val="006228DF"/>
    <w:rsid w:val="00622919"/>
    <w:rsid w:val="00623483"/>
    <w:rsid w:val="00625A69"/>
    <w:rsid w:val="00627DBC"/>
    <w:rsid w:val="00630CCC"/>
    <w:rsid w:val="0063317F"/>
    <w:rsid w:val="00634FD8"/>
    <w:rsid w:val="006370E4"/>
    <w:rsid w:val="006376D2"/>
    <w:rsid w:val="00641592"/>
    <w:rsid w:val="00642BEA"/>
    <w:rsid w:val="00642FA8"/>
    <w:rsid w:val="0065001F"/>
    <w:rsid w:val="006500B6"/>
    <w:rsid w:val="006502DF"/>
    <w:rsid w:val="00651FBA"/>
    <w:rsid w:val="00654305"/>
    <w:rsid w:val="00655B6E"/>
    <w:rsid w:val="00657A67"/>
    <w:rsid w:val="0066322E"/>
    <w:rsid w:val="00670206"/>
    <w:rsid w:val="00672BFC"/>
    <w:rsid w:val="0067385D"/>
    <w:rsid w:val="006744CE"/>
    <w:rsid w:val="0067459B"/>
    <w:rsid w:val="00675711"/>
    <w:rsid w:val="006762BB"/>
    <w:rsid w:val="00676356"/>
    <w:rsid w:val="0067683B"/>
    <w:rsid w:val="00681F6C"/>
    <w:rsid w:val="00691FCE"/>
    <w:rsid w:val="0069758F"/>
    <w:rsid w:val="006A3734"/>
    <w:rsid w:val="006A4F62"/>
    <w:rsid w:val="006A7425"/>
    <w:rsid w:val="006A745B"/>
    <w:rsid w:val="006B0F21"/>
    <w:rsid w:val="006B424C"/>
    <w:rsid w:val="006B5848"/>
    <w:rsid w:val="006B6C3E"/>
    <w:rsid w:val="006B6F3F"/>
    <w:rsid w:val="006B7A57"/>
    <w:rsid w:val="006C4EC6"/>
    <w:rsid w:val="006D49E7"/>
    <w:rsid w:val="006D600F"/>
    <w:rsid w:val="006E15C1"/>
    <w:rsid w:val="006E2720"/>
    <w:rsid w:val="006E2F2C"/>
    <w:rsid w:val="006E3146"/>
    <w:rsid w:val="006E3C3B"/>
    <w:rsid w:val="006E4A31"/>
    <w:rsid w:val="006E543F"/>
    <w:rsid w:val="006E627F"/>
    <w:rsid w:val="006E7F71"/>
    <w:rsid w:val="006F382B"/>
    <w:rsid w:val="00704BC9"/>
    <w:rsid w:val="0070591F"/>
    <w:rsid w:val="007123BF"/>
    <w:rsid w:val="00715334"/>
    <w:rsid w:val="0071533F"/>
    <w:rsid w:val="0071545D"/>
    <w:rsid w:val="0071784A"/>
    <w:rsid w:val="00721E95"/>
    <w:rsid w:val="007225AE"/>
    <w:rsid w:val="0072362A"/>
    <w:rsid w:val="007248B1"/>
    <w:rsid w:val="00725E10"/>
    <w:rsid w:val="00726263"/>
    <w:rsid w:val="00726963"/>
    <w:rsid w:val="0072698E"/>
    <w:rsid w:val="00731F52"/>
    <w:rsid w:val="00735EA2"/>
    <w:rsid w:val="00740845"/>
    <w:rsid w:val="00741CBF"/>
    <w:rsid w:val="007421CC"/>
    <w:rsid w:val="007426B8"/>
    <w:rsid w:val="00743949"/>
    <w:rsid w:val="00746114"/>
    <w:rsid w:val="00747D51"/>
    <w:rsid w:val="00752015"/>
    <w:rsid w:val="00753267"/>
    <w:rsid w:val="00757BC0"/>
    <w:rsid w:val="007610C4"/>
    <w:rsid w:val="00761151"/>
    <w:rsid w:val="00764F9B"/>
    <w:rsid w:val="00765A17"/>
    <w:rsid w:val="00770C33"/>
    <w:rsid w:val="00771045"/>
    <w:rsid w:val="007734C5"/>
    <w:rsid w:val="00773804"/>
    <w:rsid w:val="00781767"/>
    <w:rsid w:val="00782C4B"/>
    <w:rsid w:val="007835B1"/>
    <w:rsid w:val="00784F9A"/>
    <w:rsid w:val="007A43FD"/>
    <w:rsid w:val="007A763B"/>
    <w:rsid w:val="007B0DF4"/>
    <w:rsid w:val="007B26E6"/>
    <w:rsid w:val="007B308D"/>
    <w:rsid w:val="007B56F2"/>
    <w:rsid w:val="007C5390"/>
    <w:rsid w:val="007C67F0"/>
    <w:rsid w:val="007C7F9D"/>
    <w:rsid w:val="007D20B0"/>
    <w:rsid w:val="007D70B5"/>
    <w:rsid w:val="007E0492"/>
    <w:rsid w:val="007E08DB"/>
    <w:rsid w:val="007E0948"/>
    <w:rsid w:val="007E251B"/>
    <w:rsid w:val="007E4497"/>
    <w:rsid w:val="007E485D"/>
    <w:rsid w:val="007E62F5"/>
    <w:rsid w:val="007F0907"/>
    <w:rsid w:val="007F3FA8"/>
    <w:rsid w:val="00800292"/>
    <w:rsid w:val="0080098B"/>
    <w:rsid w:val="00805361"/>
    <w:rsid w:val="00805D5A"/>
    <w:rsid w:val="0080650D"/>
    <w:rsid w:val="00812C6F"/>
    <w:rsid w:val="0081448D"/>
    <w:rsid w:val="008147FA"/>
    <w:rsid w:val="00823988"/>
    <w:rsid w:val="00824CDC"/>
    <w:rsid w:val="00830984"/>
    <w:rsid w:val="008345EC"/>
    <w:rsid w:val="00855A9B"/>
    <w:rsid w:val="00862891"/>
    <w:rsid w:val="008638AC"/>
    <w:rsid w:val="0086592E"/>
    <w:rsid w:val="00872873"/>
    <w:rsid w:val="0088100B"/>
    <w:rsid w:val="008851FA"/>
    <w:rsid w:val="008863DA"/>
    <w:rsid w:val="00887DA8"/>
    <w:rsid w:val="008946D3"/>
    <w:rsid w:val="008978E2"/>
    <w:rsid w:val="008A167A"/>
    <w:rsid w:val="008A231E"/>
    <w:rsid w:val="008A2D84"/>
    <w:rsid w:val="008A42E5"/>
    <w:rsid w:val="008A6B0A"/>
    <w:rsid w:val="008B10B1"/>
    <w:rsid w:val="008B7F00"/>
    <w:rsid w:val="008B7FAA"/>
    <w:rsid w:val="008C034F"/>
    <w:rsid w:val="008C13A8"/>
    <w:rsid w:val="008C2AE1"/>
    <w:rsid w:val="008C3382"/>
    <w:rsid w:val="008C55F6"/>
    <w:rsid w:val="008E2939"/>
    <w:rsid w:val="008E5601"/>
    <w:rsid w:val="008E782F"/>
    <w:rsid w:val="008F0063"/>
    <w:rsid w:val="008F3C91"/>
    <w:rsid w:val="008F4DBB"/>
    <w:rsid w:val="008F4EEF"/>
    <w:rsid w:val="008F69ED"/>
    <w:rsid w:val="00902D46"/>
    <w:rsid w:val="00903293"/>
    <w:rsid w:val="0090536F"/>
    <w:rsid w:val="00906E2A"/>
    <w:rsid w:val="009077F3"/>
    <w:rsid w:val="009104FE"/>
    <w:rsid w:val="00922C48"/>
    <w:rsid w:val="00923631"/>
    <w:rsid w:val="00925D19"/>
    <w:rsid w:val="0092637E"/>
    <w:rsid w:val="00926D2E"/>
    <w:rsid w:val="00927DEB"/>
    <w:rsid w:val="00930623"/>
    <w:rsid w:val="00930C51"/>
    <w:rsid w:val="00931D7D"/>
    <w:rsid w:val="00931E2F"/>
    <w:rsid w:val="00932E51"/>
    <w:rsid w:val="00936BEA"/>
    <w:rsid w:val="0094055B"/>
    <w:rsid w:val="00942B40"/>
    <w:rsid w:val="00942EBC"/>
    <w:rsid w:val="009430E8"/>
    <w:rsid w:val="00944454"/>
    <w:rsid w:val="00945527"/>
    <w:rsid w:val="00945F1B"/>
    <w:rsid w:val="00947449"/>
    <w:rsid w:val="009502E9"/>
    <w:rsid w:val="00950FBB"/>
    <w:rsid w:val="00951119"/>
    <w:rsid w:val="0095365F"/>
    <w:rsid w:val="00957081"/>
    <w:rsid w:val="00965379"/>
    <w:rsid w:val="009775C4"/>
    <w:rsid w:val="00981E76"/>
    <w:rsid w:val="00984287"/>
    <w:rsid w:val="0098789A"/>
    <w:rsid w:val="00990F6D"/>
    <w:rsid w:val="009911D1"/>
    <w:rsid w:val="00991657"/>
    <w:rsid w:val="009947F8"/>
    <w:rsid w:val="00995FBA"/>
    <w:rsid w:val="00996E6C"/>
    <w:rsid w:val="00997365"/>
    <w:rsid w:val="009A3F08"/>
    <w:rsid w:val="009A40A9"/>
    <w:rsid w:val="009A422C"/>
    <w:rsid w:val="009A6EC3"/>
    <w:rsid w:val="009B1D73"/>
    <w:rsid w:val="009B24F1"/>
    <w:rsid w:val="009B4096"/>
    <w:rsid w:val="009C4B2E"/>
    <w:rsid w:val="009D00F0"/>
    <w:rsid w:val="009D29CC"/>
    <w:rsid w:val="009D4F5C"/>
    <w:rsid w:val="009E29FD"/>
    <w:rsid w:val="009E7AC2"/>
    <w:rsid w:val="009F4AB5"/>
    <w:rsid w:val="009F4CBB"/>
    <w:rsid w:val="009F691D"/>
    <w:rsid w:val="00A018BB"/>
    <w:rsid w:val="00A0318C"/>
    <w:rsid w:val="00A06A24"/>
    <w:rsid w:val="00A06CA5"/>
    <w:rsid w:val="00A10AD3"/>
    <w:rsid w:val="00A12495"/>
    <w:rsid w:val="00A13AAB"/>
    <w:rsid w:val="00A1462D"/>
    <w:rsid w:val="00A17948"/>
    <w:rsid w:val="00A20CC2"/>
    <w:rsid w:val="00A226D6"/>
    <w:rsid w:val="00A25319"/>
    <w:rsid w:val="00A2613B"/>
    <w:rsid w:val="00A3102D"/>
    <w:rsid w:val="00A31E89"/>
    <w:rsid w:val="00A3219B"/>
    <w:rsid w:val="00A3281D"/>
    <w:rsid w:val="00A35EC4"/>
    <w:rsid w:val="00A37B49"/>
    <w:rsid w:val="00A406DF"/>
    <w:rsid w:val="00A41048"/>
    <w:rsid w:val="00A42C9B"/>
    <w:rsid w:val="00A45253"/>
    <w:rsid w:val="00A4579B"/>
    <w:rsid w:val="00A47907"/>
    <w:rsid w:val="00A47BB8"/>
    <w:rsid w:val="00A51242"/>
    <w:rsid w:val="00A529E5"/>
    <w:rsid w:val="00A57EAC"/>
    <w:rsid w:val="00A66E74"/>
    <w:rsid w:val="00A675CB"/>
    <w:rsid w:val="00A739DF"/>
    <w:rsid w:val="00A73D50"/>
    <w:rsid w:val="00A74C7A"/>
    <w:rsid w:val="00A76816"/>
    <w:rsid w:val="00A80532"/>
    <w:rsid w:val="00A829ED"/>
    <w:rsid w:val="00A85D88"/>
    <w:rsid w:val="00A85FDA"/>
    <w:rsid w:val="00A9007C"/>
    <w:rsid w:val="00A9098D"/>
    <w:rsid w:val="00A909EB"/>
    <w:rsid w:val="00A915A9"/>
    <w:rsid w:val="00A92747"/>
    <w:rsid w:val="00A939CF"/>
    <w:rsid w:val="00A95607"/>
    <w:rsid w:val="00A96F64"/>
    <w:rsid w:val="00A97DAE"/>
    <w:rsid w:val="00AA25BE"/>
    <w:rsid w:val="00AA51D9"/>
    <w:rsid w:val="00AA54CC"/>
    <w:rsid w:val="00AB13D1"/>
    <w:rsid w:val="00AB6A1F"/>
    <w:rsid w:val="00AB7A1B"/>
    <w:rsid w:val="00AC3E3E"/>
    <w:rsid w:val="00AC4891"/>
    <w:rsid w:val="00AC723A"/>
    <w:rsid w:val="00AD0AAE"/>
    <w:rsid w:val="00AD28C2"/>
    <w:rsid w:val="00AD3718"/>
    <w:rsid w:val="00AD3889"/>
    <w:rsid w:val="00AE02E8"/>
    <w:rsid w:val="00AE18D0"/>
    <w:rsid w:val="00AE2BF6"/>
    <w:rsid w:val="00B02BA2"/>
    <w:rsid w:val="00B040F2"/>
    <w:rsid w:val="00B07D99"/>
    <w:rsid w:val="00B10F49"/>
    <w:rsid w:val="00B113D1"/>
    <w:rsid w:val="00B16E62"/>
    <w:rsid w:val="00B25C94"/>
    <w:rsid w:val="00B32927"/>
    <w:rsid w:val="00B6491E"/>
    <w:rsid w:val="00B7243B"/>
    <w:rsid w:val="00B73E7A"/>
    <w:rsid w:val="00B74B30"/>
    <w:rsid w:val="00B77D03"/>
    <w:rsid w:val="00B80D59"/>
    <w:rsid w:val="00B861CA"/>
    <w:rsid w:val="00B869C1"/>
    <w:rsid w:val="00B87D40"/>
    <w:rsid w:val="00B9214C"/>
    <w:rsid w:val="00B965DB"/>
    <w:rsid w:val="00BA038A"/>
    <w:rsid w:val="00BA159F"/>
    <w:rsid w:val="00BA6FEB"/>
    <w:rsid w:val="00BB0B9B"/>
    <w:rsid w:val="00BB55F5"/>
    <w:rsid w:val="00BB6B69"/>
    <w:rsid w:val="00BB7BF6"/>
    <w:rsid w:val="00BC042A"/>
    <w:rsid w:val="00BC1391"/>
    <w:rsid w:val="00BC1FDA"/>
    <w:rsid w:val="00BC5BD2"/>
    <w:rsid w:val="00BC6BBB"/>
    <w:rsid w:val="00BC77B8"/>
    <w:rsid w:val="00BC7D36"/>
    <w:rsid w:val="00BD0CE0"/>
    <w:rsid w:val="00BD1828"/>
    <w:rsid w:val="00BD28BA"/>
    <w:rsid w:val="00BD3A03"/>
    <w:rsid w:val="00BE27CE"/>
    <w:rsid w:val="00BE3261"/>
    <w:rsid w:val="00BE67B3"/>
    <w:rsid w:val="00BE6EF9"/>
    <w:rsid w:val="00BE75D8"/>
    <w:rsid w:val="00BF0CC3"/>
    <w:rsid w:val="00BF1324"/>
    <w:rsid w:val="00BF22ED"/>
    <w:rsid w:val="00BF30D0"/>
    <w:rsid w:val="00BF420B"/>
    <w:rsid w:val="00BF4B95"/>
    <w:rsid w:val="00BF5477"/>
    <w:rsid w:val="00C0048C"/>
    <w:rsid w:val="00C00D2B"/>
    <w:rsid w:val="00C06264"/>
    <w:rsid w:val="00C0638D"/>
    <w:rsid w:val="00C0750C"/>
    <w:rsid w:val="00C15AC5"/>
    <w:rsid w:val="00C173C3"/>
    <w:rsid w:val="00C202A7"/>
    <w:rsid w:val="00C279CC"/>
    <w:rsid w:val="00C3024A"/>
    <w:rsid w:val="00C35987"/>
    <w:rsid w:val="00C459B4"/>
    <w:rsid w:val="00C4672B"/>
    <w:rsid w:val="00C46B5F"/>
    <w:rsid w:val="00C54B64"/>
    <w:rsid w:val="00C551AE"/>
    <w:rsid w:val="00C60E91"/>
    <w:rsid w:val="00C61C42"/>
    <w:rsid w:val="00C61D53"/>
    <w:rsid w:val="00C62A28"/>
    <w:rsid w:val="00C66A43"/>
    <w:rsid w:val="00C714C7"/>
    <w:rsid w:val="00C7231F"/>
    <w:rsid w:val="00C72469"/>
    <w:rsid w:val="00C746B8"/>
    <w:rsid w:val="00C76EB2"/>
    <w:rsid w:val="00C8304D"/>
    <w:rsid w:val="00C911AC"/>
    <w:rsid w:val="00C913DD"/>
    <w:rsid w:val="00C950F7"/>
    <w:rsid w:val="00C959BD"/>
    <w:rsid w:val="00C95DC0"/>
    <w:rsid w:val="00CA01CE"/>
    <w:rsid w:val="00CA4C6C"/>
    <w:rsid w:val="00CA7DE4"/>
    <w:rsid w:val="00CB0D1B"/>
    <w:rsid w:val="00CB0D56"/>
    <w:rsid w:val="00CB1D5B"/>
    <w:rsid w:val="00CB701B"/>
    <w:rsid w:val="00CB7187"/>
    <w:rsid w:val="00CD1E32"/>
    <w:rsid w:val="00CD50A4"/>
    <w:rsid w:val="00CE4C64"/>
    <w:rsid w:val="00CE6AA4"/>
    <w:rsid w:val="00CF013F"/>
    <w:rsid w:val="00CF2C6C"/>
    <w:rsid w:val="00CF50BD"/>
    <w:rsid w:val="00CF5DB9"/>
    <w:rsid w:val="00D02278"/>
    <w:rsid w:val="00D050FB"/>
    <w:rsid w:val="00D05616"/>
    <w:rsid w:val="00D115FB"/>
    <w:rsid w:val="00D14505"/>
    <w:rsid w:val="00D14B2D"/>
    <w:rsid w:val="00D14DF4"/>
    <w:rsid w:val="00D15F0B"/>
    <w:rsid w:val="00D16D51"/>
    <w:rsid w:val="00D26199"/>
    <w:rsid w:val="00D261A2"/>
    <w:rsid w:val="00D269A2"/>
    <w:rsid w:val="00D27951"/>
    <w:rsid w:val="00D36F1D"/>
    <w:rsid w:val="00D41769"/>
    <w:rsid w:val="00D450E6"/>
    <w:rsid w:val="00D4655B"/>
    <w:rsid w:val="00D473C5"/>
    <w:rsid w:val="00D4767B"/>
    <w:rsid w:val="00D51B8E"/>
    <w:rsid w:val="00D52968"/>
    <w:rsid w:val="00D572FE"/>
    <w:rsid w:val="00D6231E"/>
    <w:rsid w:val="00D66FF0"/>
    <w:rsid w:val="00D71089"/>
    <w:rsid w:val="00D806BC"/>
    <w:rsid w:val="00D80AA3"/>
    <w:rsid w:val="00D81E08"/>
    <w:rsid w:val="00D8627C"/>
    <w:rsid w:val="00D87193"/>
    <w:rsid w:val="00D91D9D"/>
    <w:rsid w:val="00DA008F"/>
    <w:rsid w:val="00DA01BA"/>
    <w:rsid w:val="00DA3495"/>
    <w:rsid w:val="00DA7CF7"/>
    <w:rsid w:val="00DB073D"/>
    <w:rsid w:val="00DB42DF"/>
    <w:rsid w:val="00DB5309"/>
    <w:rsid w:val="00DB6714"/>
    <w:rsid w:val="00DB7615"/>
    <w:rsid w:val="00DB7DC9"/>
    <w:rsid w:val="00DC0676"/>
    <w:rsid w:val="00DC111A"/>
    <w:rsid w:val="00DC60CA"/>
    <w:rsid w:val="00DC7887"/>
    <w:rsid w:val="00DD2159"/>
    <w:rsid w:val="00DD546F"/>
    <w:rsid w:val="00DD709F"/>
    <w:rsid w:val="00DD7D79"/>
    <w:rsid w:val="00DD7F43"/>
    <w:rsid w:val="00DE0560"/>
    <w:rsid w:val="00DE41A2"/>
    <w:rsid w:val="00DE6540"/>
    <w:rsid w:val="00E00F1D"/>
    <w:rsid w:val="00E01B6F"/>
    <w:rsid w:val="00E02A39"/>
    <w:rsid w:val="00E12270"/>
    <w:rsid w:val="00E13AEC"/>
    <w:rsid w:val="00E14737"/>
    <w:rsid w:val="00E14A38"/>
    <w:rsid w:val="00E227F1"/>
    <w:rsid w:val="00E24EB0"/>
    <w:rsid w:val="00E25ECD"/>
    <w:rsid w:val="00E26631"/>
    <w:rsid w:val="00E3240D"/>
    <w:rsid w:val="00E37E81"/>
    <w:rsid w:val="00E37FD6"/>
    <w:rsid w:val="00E42D9C"/>
    <w:rsid w:val="00E50CC2"/>
    <w:rsid w:val="00E51810"/>
    <w:rsid w:val="00E52D17"/>
    <w:rsid w:val="00E52DFF"/>
    <w:rsid w:val="00E52EDB"/>
    <w:rsid w:val="00E536FC"/>
    <w:rsid w:val="00E54278"/>
    <w:rsid w:val="00E55306"/>
    <w:rsid w:val="00E55430"/>
    <w:rsid w:val="00E5653C"/>
    <w:rsid w:val="00E62693"/>
    <w:rsid w:val="00E677C1"/>
    <w:rsid w:val="00E720DC"/>
    <w:rsid w:val="00E72A54"/>
    <w:rsid w:val="00E732A2"/>
    <w:rsid w:val="00E738C3"/>
    <w:rsid w:val="00E74EA9"/>
    <w:rsid w:val="00E750BB"/>
    <w:rsid w:val="00E77809"/>
    <w:rsid w:val="00E77D8F"/>
    <w:rsid w:val="00E80B80"/>
    <w:rsid w:val="00E832D4"/>
    <w:rsid w:val="00E856B4"/>
    <w:rsid w:val="00E91389"/>
    <w:rsid w:val="00E924E2"/>
    <w:rsid w:val="00E92A43"/>
    <w:rsid w:val="00E94D5D"/>
    <w:rsid w:val="00E9703D"/>
    <w:rsid w:val="00EA170E"/>
    <w:rsid w:val="00EA3551"/>
    <w:rsid w:val="00EB524C"/>
    <w:rsid w:val="00EB6D07"/>
    <w:rsid w:val="00EC5FB1"/>
    <w:rsid w:val="00EE4B29"/>
    <w:rsid w:val="00EE7AFE"/>
    <w:rsid w:val="00EF15A9"/>
    <w:rsid w:val="00EF3C2F"/>
    <w:rsid w:val="00EF66C0"/>
    <w:rsid w:val="00F04C87"/>
    <w:rsid w:val="00F06DF0"/>
    <w:rsid w:val="00F10DD1"/>
    <w:rsid w:val="00F1184F"/>
    <w:rsid w:val="00F11CD8"/>
    <w:rsid w:val="00F12B2B"/>
    <w:rsid w:val="00F15F1B"/>
    <w:rsid w:val="00F16CE8"/>
    <w:rsid w:val="00F1767E"/>
    <w:rsid w:val="00F17AA7"/>
    <w:rsid w:val="00F23AE9"/>
    <w:rsid w:val="00F23C7E"/>
    <w:rsid w:val="00F24C29"/>
    <w:rsid w:val="00F2680A"/>
    <w:rsid w:val="00F26A18"/>
    <w:rsid w:val="00F304C3"/>
    <w:rsid w:val="00F40D47"/>
    <w:rsid w:val="00F42776"/>
    <w:rsid w:val="00F4570E"/>
    <w:rsid w:val="00F524B1"/>
    <w:rsid w:val="00F529F3"/>
    <w:rsid w:val="00F5457C"/>
    <w:rsid w:val="00F56508"/>
    <w:rsid w:val="00F60BD7"/>
    <w:rsid w:val="00F66311"/>
    <w:rsid w:val="00F76DBF"/>
    <w:rsid w:val="00F77AE6"/>
    <w:rsid w:val="00F77F4D"/>
    <w:rsid w:val="00F80C13"/>
    <w:rsid w:val="00F820C7"/>
    <w:rsid w:val="00F82657"/>
    <w:rsid w:val="00F83340"/>
    <w:rsid w:val="00F84CC0"/>
    <w:rsid w:val="00F87C8F"/>
    <w:rsid w:val="00F90BDF"/>
    <w:rsid w:val="00F90CE1"/>
    <w:rsid w:val="00F92BC4"/>
    <w:rsid w:val="00F93995"/>
    <w:rsid w:val="00F95967"/>
    <w:rsid w:val="00F97563"/>
    <w:rsid w:val="00F97BAA"/>
    <w:rsid w:val="00FA04EA"/>
    <w:rsid w:val="00FA24DC"/>
    <w:rsid w:val="00FA6007"/>
    <w:rsid w:val="00FA7978"/>
    <w:rsid w:val="00FA7D20"/>
    <w:rsid w:val="00FB24AB"/>
    <w:rsid w:val="00FB3A40"/>
    <w:rsid w:val="00FB531F"/>
    <w:rsid w:val="00FB5BD3"/>
    <w:rsid w:val="00FC0ED5"/>
    <w:rsid w:val="00FC3EAB"/>
    <w:rsid w:val="00FC494E"/>
    <w:rsid w:val="00FC53E7"/>
    <w:rsid w:val="00FD00DA"/>
    <w:rsid w:val="00FD6A3D"/>
    <w:rsid w:val="00FD6A7D"/>
    <w:rsid w:val="00FE28F8"/>
    <w:rsid w:val="00FE2A0B"/>
    <w:rsid w:val="00FF1245"/>
    <w:rsid w:val="00FF7D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4F5C"/>
    <w:pPr>
      <w:tabs>
        <w:tab w:val="center" w:pos="4153"/>
        <w:tab w:val="right" w:pos="8306"/>
      </w:tabs>
      <w:snapToGrid w:val="0"/>
    </w:pPr>
    <w:rPr>
      <w:sz w:val="20"/>
      <w:szCs w:val="20"/>
    </w:rPr>
  </w:style>
  <w:style w:type="character" w:customStyle="1" w:styleId="a4">
    <w:name w:val="頁首 字元"/>
    <w:basedOn w:val="a0"/>
    <w:link w:val="a3"/>
    <w:uiPriority w:val="99"/>
    <w:rsid w:val="009D4F5C"/>
    <w:rPr>
      <w:sz w:val="20"/>
      <w:szCs w:val="20"/>
    </w:rPr>
  </w:style>
  <w:style w:type="paragraph" w:styleId="a5">
    <w:name w:val="footer"/>
    <w:basedOn w:val="a"/>
    <w:link w:val="a6"/>
    <w:uiPriority w:val="99"/>
    <w:unhideWhenUsed/>
    <w:rsid w:val="009D4F5C"/>
    <w:pPr>
      <w:tabs>
        <w:tab w:val="center" w:pos="4153"/>
        <w:tab w:val="right" w:pos="8306"/>
      </w:tabs>
      <w:snapToGrid w:val="0"/>
    </w:pPr>
    <w:rPr>
      <w:sz w:val="20"/>
      <w:szCs w:val="20"/>
    </w:rPr>
  </w:style>
  <w:style w:type="character" w:customStyle="1" w:styleId="a6">
    <w:name w:val="頁尾 字元"/>
    <w:basedOn w:val="a0"/>
    <w:link w:val="a5"/>
    <w:uiPriority w:val="99"/>
    <w:rsid w:val="009D4F5C"/>
    <w:rPr>
      <w:sz w:val="20"/>
      <w:szCs w:val="20"/>
    </w:rPr>
  </w:style>
  <w:style w:type="table" w:styleId="a7">
    <w:name w:val="Table Grid"/>
    <w:basedOn w:val="a1"/>
    <w:rsid w:val="00F24C2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24A0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24A07"/>
    <w:rPr>
      <w:rFonts w:asciiTheme="majorHAnsi" w:eastAsiaTheme="majorEastAsia" w:hAnsiTheme="majorHAnsi" w:cstheme="majorBidi"/>
      <w:sz w:val="18"/>
      <w:szCs w:val="18"/>
    </w:rPr>
  </w:style>
  <w:style w:type="table" w:customStyle="1" w:styleId="1">
    <w:name w:val="表格格線1"/>
    <w:basedOn w:val="a1"/>
    <w:next w:val="a7"/>
    <w:rsid w:val="0096537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42D9C"/>
    <w:pPr>
      <w:widowControl/>
      <w:spacing w:before="100" w:beforeAutospacing="1" w:after="100" w:afterAutospacing="1"/>
    </w:pPr>
    <w:rPr>
      <w:rFonts w:ascii="Arial Unicode MS" w:eastAsia="Arial Unicode MS" w:hAnsi="Arial Unicode MS" w:cs="Arial Unicode MS"/>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4F5C"/>
    <w:pPr>
      <w:tabs>
        <w:tab w:val="center" w:pos="4153"/>
        <w:tab w:val="right" w:pos="8306"/>
      </w:tabs>
      <w:snapToGrid w:val="0"/>
    </w:pPr>
    <w:rPr>
      <w:sz w:val="20"/>
      <w:szCs w:val="20"/>
    </w:rPr>
  </w:style>
  <w:style w:type="character" w:customStyle="1" w:styleId="a4">
    <w:name w:val="頁首 字元"/>
    <w:basedOn w:val="a0"/>
    <w:link w:val="a3"/>
    <w:uiPriority w:val="99"/>
    <w:rsid w:val="009D4F5C"/>
    <w:rPr>
      <w:sz w:val="20"/>
      <w:szCs w:val="20"/>
    </w:rPr>
  </w:style>
  <w:style w:type="paragraph" w:styleId="a5">
    <w:name w:val="footer"/>
    <w:basedOn w:val="a"/>
    <w:link w:val="a6"/>
    <w:uiPriority w:val="99"/>
    <w:unhideWhenUsed/>
    <w:rsid w:val="009D4F5C"/>
    <w:pPr>
      <w:tabs>
        <w:tab w:val="center" w:pos="4153"/>
        <w:tab w:val="right" w:pos="8306"/>
      </w:tabs>
      <w:snapToGrid w:val="0"/>
    </w:pPr>
    <w:rPr>
      <w:sz w:val="20"/>
      <w:szCs w:val="20"/>
    </w:rPr>
  </w:style>
  <w:style w:type="character" w:customStyle="1" w:styleId="a6">
    <w:name w:val="頁尾 字元"/>
    <w:basedOn w:val="a0"/>
    <w:link w:val="a5"/>
    <w:uiPriority w:val="99"/>
    <w:rsid w:val="009D4F5C"/>
    <w:rPr>
      <w:sz w:val="20"/>
      <w:szCs w:val="20"/>
    </w:rPr>
  </w:style>
  <w:style w:type="table" w:styleId="a7">
    <w:name w:val="Table Grid"/>
    <w:basedOn w:val="a1"/>
    <w:rsid w:val="00F24C2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24A0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24A07"/>
    <w:rPr>
      <w:rFonts w:asciiTheme="majorHAnsi" w:eastAsiaTheme="majorEastAsia" w:hAnsiTheme="majorHAnsi" w:cstheme="majorBidi"/>
      <w:sz w:val="18"/>
      <w:szCs w:val="18"/>
    </w:rPr>
  </w:style>
  <w:style w:type="table" w:customStyle="1" w:styleId="1">
    <w:name w:val="表格格線1"/>
    <w:basedOn w:val="a1"/>
    <w:next w:val="a7"/>
    <w:rsid w:val="0096537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42D9C"/>
    <w:pPr>
      <w:widowControl/>
      <w:spacing w:before="100" w:beforeAutospacing="1" w:after="100" w:afterAutospacing="1"/>
    </w:pPr>
    <w:rPr>
      <w:rFonts w:ascii="Arial Unicode MS" w:eastAsia="Arial Unicode MS" w:hAnsi="Arial Unicode MS" w:cs="Arial Unicode MS"/>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F77B3-C4AA-4E8C-B6CE-663A6DAD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3</Pages>
  <Words>379</Words>
  <Characters>2166</Characters>
  <Application>Microsoft Office Word</Application>
  <DocSecurity>0</DocSecurity>
  <Lines>18</Lines>
  <Paragraphs>5</Paragraphs>
  <ScaleCrop>false</ScaleCrop>
  <Company>OEM</Company>
  <LinksUpToDate>false</LinksUpToDate>
  <CharactersWithSpaces>2540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8</cp:revision>
  <cp:lastPrinted>2015-07-23T01:08:00Z</cp:lastPrinted>
  <dcterms:created xsi:type="dcterms:W3CDTF">2015-07-15T03:27:00Z</dcterms:created>
  <dcterms:modified xsi:type="dcterms:W3CDTF">2015-10-29T08:56:00Z</dcterms:modified>
</cp:coreProperties>
</file>