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B6" w:rsidRPr="009368B6" w:rsidRDefault="00BB1BB6" w:rsidP="00BB1BB6">
      <w:pPr>
        <w:spacing w:line="400" w:lineRule="exact"/>
        <w:jc w:val="center"/>
        <w:rPr>
          <w:rFonts w:eastAsia="標楷體"/>
          <w:sz w:val="28"/>
        </w:rPr>
      </w:pPr>
      <w:r w:rsidRPr="009368B6">
        <w:rPr>
          <w:rFonts w:eastAsia="標楷體" w:hint="eastAsia"/>
          <w:sz w:val="28"/>
        </w:rPr>
        <w:t>國立嘉義大學傑出校友選拔辦法</w:t>
      </w:r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:rsidR="00BB1BB6" w:rsidRPr="00CF5274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CF5274">
        <w:rPr>
          <w:rFonts w:ascii="標楷體" w:eastAsia="標楷體" w:hAnsi="標楷體" w:hint="eastAsia"/>
          <w:sz w:val="20"/>
          <w:szCs w:val="24"/>
        </w:rPr>
        <w:t>1</w:t>
      </w:r>
      <w:r w:rsidRPr="00CF5274">
        <w:rPr>
          <w:rFonts w:ascii="標楷體" w:eastAsia="標楷體" w:hAnsi="標楷體"/>
          <w:sz w:val="20"/>
          <w:szCs w:val="24"/>
        </w:rPr>
        <w:t>1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2</w:t>
      </w:r>
      <w:r w:rsidR="003867F6">
        <w:rPr>
          <w:rFonts w:ascii="標楷體" w:eastAsia="標楷體" w:hAnsi="標楷體" w:hint="eastAsia"/>
          <w:sz w:val="20"/>
          <w:szCs w:val="24"/>
        </w:rPr>
        <w:t>年5</w:t>
      </w:r>
      <w:r w:rsidRPr="00CF5274">
        <w:rPr>
          <w:rFonts w:ascii="標楷體" w:eastAsia="標楷體" w:hAnsi="標楷體" w:hint="eastAsia"/>
          <w:sz w:val="20"/>
          <w:szCs w:val="24"/>
        </w:rPr>
        <w:t>月</w:t>
      </w:r>
      <w:r w:rsidR="003867F6">
        <w:rPr>
          <w:rFonts w:ascii="標楷體" w:eastAsia="標楷體" w:hAnsi="標楷體" w:hint="eastAsia"/>
          <w:sz w:val="20"/>
          <w:szCs w:val="24"/>
        </w:rPr>
        <w:t>9</w:t>
      </w:r>
      <w:r w:rsidRPr="00CF5274">
        <w:rPr>
          <w:rFonts w:ascii="標楷體" w:eastAsia="標楷體" w:hAnsi="標楷體" w:hint="eastAsia"/>
          <w:sz w:val="20"/>
          <w:szCs w:val="24"/>
        </w:rPr>
        <w:t>日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111</w:t>
      </w:r>
      <w:r w:rsidR="003867F6">
        <w:rPr>
          <w:rFonts w:ascii="標楷體" w:eastAsia="標楷體" w:hAnsi="標楷體" w:hint="eastAsia"/>
          <w:sz w:val="20"/>
          <w:szCs w:val="24"/>
        </w:rPr>
        <w:t>學年度第7</w:t>
      </w:r>
      <w:r w:rsidRPr="00CF5274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:rsidR="00895788" w:rsidRPr="00D02ED0" w:rsidRDefault="00895788" w:rsidP="00EF3B5C">
      <w:pPr>
        <w:spacing w:beforeLines="25" w:before="60" w:afterLines="25" w:after="60"/>
        <w:ind w:left="960" w:hangingChars="400" w:hanging="960"/>
        <w:jc w:val="both"/>
        <w:rPr>
          <w:rFonts w:eastAsia="標楷體"/>
        </w:rPr>
      </w:pPr>
      <w:r w:rsidRPr="00FB5612">
        <w:rPr>
          <w:rFonts w:eastAsia="標楷體" w:hint="eastAsia"/>
        </w:rPr>
        <w:t>第一條</w:t>
      </w:r>
      <w:r w:rsidRPr="00FB5612">
        <w:rPr>
          <w:rFonts w:eastAsia="標楷體" w:hint="eastAsia"/>
        </w:rPr>
        <w:t xml:space="preserve">  </w:t>
      </w:r>
      <w:r w:rsidRPr="00E965D2">
        <w:rPr>
          <w:rFonts w:eastAsia="標楷體" w:hint="eastAsia"/>
          <w:szCs w:val="24"/>
        </w:rPr>
        <w:t>國立嘉義大</w:t>
      </w:r>
      <w:r w:rsidRPr="00D02ED0">
        <w:rPr>
          <w:rFonts w:eastAsia="標楷體" w:hint="eastAsia"/>
          <w:szCs w:val="24"/>
        </w:rPr>
        <w:t>學（以下簡稱本校）為選拔並表彰對國家、社會有具體貢獻及成就之傑出校友，樹立楷模，光大校譽，並鼓勵在校學生奮發向上，特訂定「國立嘉義大學傑出校友選拔辦法」（以下簡稱本辦法）</w:t>
      </w:r>
      <w:r w:rsidRPr="00D02ED0">
        <w:rPr>
          <w:rFonts w:eastAsia="標楷體" w:hint="eastAsia"/>
        </w:rPr>
        <w:t>。</w:t>
      </w:r>
    </w:p>
    <w:p w:rsidR="00895788" w:rsidRPr="00D02ED0" w:rsidRDefault="00895788" w:rsidP="00EF3B5C">
      <w:pPr>
        <w:tabs>
          <w:tab w:val="left" w:pos="1276"/>
        </w:tabs>
        <w:spacing w:beforeLines="25" w:before="60"/>
        <w:ind w:leftChars="13" w:left="991" w:hangingChars="400" w:hanging="960"/>
        <w:jc w:val="both"/>
        <w:rPr>
          <w:rFonts w:eastAsia="標楷體"/>
        </w:rPr>
      </w:pPr>
      <w:r w:rsidRPr="00D02ED0">
        <w:rPr>
          <w:rFonts w:eastAsia="標楷體" w:hint="eastAsia"/>
        </w:rPr>
        <w:t>第二條</w:t>
      </w:r>
      <w:r w:rsidRPr="00D02ED0">
        <w:rPr>
          <w:rFonts w:eastAsia="標楷體" w:hint="eastAsia"/>
        </w:rPr>
        <w:t xml:space="preserve">  </w:t>
      </w:r>
      <w:r w:rsidRPr="00D02ED0">
        <w:rPr>
          <w:rFonts w:eastAsia="標楷體" w:hint="eastAsia"/>
          <w:szCs w:val="24"/>
        </w:rPr>
        <w:t>凡本校畢業校友，具下列資格之一，且積極參與各校</w:t>
      </w:r>
      <w:r w:rsidRPr="00D02ED0">
        <w:rPr>
          <w:rFonts w:eastAsia="標楷體" w:hint="eastAsia"/>
          <w:szCs w:val="24"/>
        </w:rPr>
        <w:t>(</w:t>
      </w:r>
      <w:r w:rsidRPr="00D02ED0">
        <w:rPr>
          <w:rFonts w:eastAsia="標楷體" w:hint="eastAsia"/>
          <w:szCs w:val="24"/>
        </w:rPr>
        <w:t>系</w:t>
      </w:r>
      <w:r w:rsidRPr="00D02ED0">
        <w:rPr>
          <w:rFonts w:eastAsia="標楷體" w:hint="eastAsia"/>
          <w:szCs w:val="24"/>
        </w:rPr>
        <w:t>)</w:t>
      </w:r>
      <w:r w:rsidRPr="00D02ED0">
        <w:rPr>
          <w:rFonts w:eastAsia="標楷體" w:hint="eastAsia"/>
          <w:szCs w:val="24"/>
        </w:rPr>
        <w:t>友會，並支持母校校務發展者，得為傑出校友候選人</w:t>
      </w:r>
      <w:r w:rsidRPr="00D02ED0">
        <w:rPr>
          <w:rFonts w:eastAsia="標楷體" w:hint="eastAsia"/>
        </w:rPr>
        <w:t>：</w:t>
      </w:r>
    </w:p>
    <w:p w:rsidR="00895788" w:rsidRPr="00D02ED0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學術研發：學術、專業、研究、農業發展或應用科技有傑出表現或貢獻者。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藝文</w:t>
      </w:r>
      <w:r w:rsidRPr="003867F6">
        <w:rPr>
          <w:rFonts w:eastAsia="標楷體" w:hint="eastAsia"/>
          <w:szCs w:val="24"/>
        </w:rPr>
        <w:t>體育：在藝術、文化或體育領域有卓越貢獻者。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社會服務及工商領域：對社會或國家有特殊貢獻者；擔任相當於政府公職簡任十職等以上者；擔任直轄市或縣（市）首長、中央民意代表，政績卓著者；創業或經營企業有傑出成就並重視企業之社會責任者。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教育領域：曾、現任職各級學校校長或教師，在教學及學生輔導上有特殊優良事蹟表現者。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產學合作與捐資興學：與母校簽訂進行產學合作案、捐資興學、或捐資促進母校國際交流，有卓越貢獻者。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對本校建設或發展有特殊貢獻者。</w:t>
      </w:r>
    </w:p>
    <w:p w:rsidR="00CE0064" w:rsidRPr="003867F6" w:rsidRDefault="00895788" w:rsidP="00EF3B5C">
      <w:pPr>
        <w:tabs>
          <w:tab w:val="left" w:pos="1593"/>
        </w:tabs>
        <w:spacing w:beforeLines="25" w:before="60" w:afterLines="25" w:after="60"/>
        <w:ind w:left="840" w:hangingChars="350" w:hanging="840"/>
        <w:jc w:val="both"/>
        <w:rPr>
          <w:rFonts w:eastAsia="標楷體"/>
          <w:szCs w:val="24"/>
        </w:rPr>
      </w:pPr>
      <w:r w:rsidRPr="003867F6">
        <w:rPr>
          <w:rFonts w:eastAsia="標楷體" w:hint="eastAsia"/>
        </w:rPr>
        <w:t>第三條</w:t>
      </w:r>
      <w:r w:rsidRPr="003867F6">
        <w:rPr>
          <w:rFonts w:eastAsia="標楷體" w:hint="eastAsia"/>
        </w:rPr>
        <w:t xml:space="preserve"> </w:t>
      </w:r>
      <w:r w:rsidR="00CE0064" w:rsidRPr="003867F6">
        <w:rPr>
          <w:rFonts w:eastAsia="標楷體" w:hint="eastAsia"/>
          <w:szCs w:val="24"/>
        </w:rPr>
        <w:t>符合第二條資格者，得經下列方式推薦，並依每年公告通知期限內，將推薦表連同會議紀錄送至本校。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一、</w:t>
      </w:r>
      <w:r w:rsidR="00CE0064" w:rsidRPr="003867F6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="00CE0064" w:rsidRPr="003867F6">
        <w:rPr>
          <w:rFonts w:eastAsia="標楷體" w:hint="eastAsia"/>
          <w:szCs w:val="24"/>
        </w:rPr>
        <w:t>校友總會推薦。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二、傑出校友會推薦。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三、各地區校友會推薦。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四、政府立案各系友會推薦。</w:t>
      </w:r>
      <w:r w:rsidR="00EF3B5C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五、本校經系務會議通過及院長推薦。</w:t>
      </w:r>
    </w:p>
    <w:p w:rsidR="00CE0064" w:rsidRPr="003867F6" w:rsidRDefault="00CE0064" w:rsidP="00EF3B5C">
      <w:pPr>
        <w:pStyle w:val="a3"/>
        <w:tabs>
          <w:tab w:val="left" w:pos="1593"/>
        </w:tabs>
        <w:spacing w:beforeLines="25" w:before="60" w:afterLines="25" w:after="60"/>
        <w:ind w:leftChars="352" w:left="1277" w:hangingChars="180" w:hanging="432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推薦單位現任理事長</w:t>
      </w:r>
      <w:r w:rsidRPr="003867F6">
        <w:rPr>
          <w:rFonts w:eastAsia="標楷體" w:hint="eastAsia"/>
        </w:rPr>
        <w:t>不能</w:t>
      </w:r>
      <w:r w:rsidRPr="003867F6">
        <w:rPr>
          <w:rFonts w:eastAsia="標楷體" w:hint="eastAsia"/>
          <w:szCs w:val="24"/>
        </w:rPr>
        <w:t>自我推薦，每年推薦至多一人。</w:t>
      </w:r>
    </w:p>
    <w:p w:rsidR="00895788" w:rsidRPr="003867F6" w:rsidRDefault="00CE0064" w:rsidP="00EF3B5C">
      <w:pPr>
        <w:spacing w:beforeLines="25" w:before="60" w:afterLines="25" w:after="60"/>
        <w:ind w:left="840" w:hangingChars="350" w:hanging="840"/>
        <w:jc w:val="both"/>
        <w:rPr>
          <w:rFonts w:eastAsia="標楷體"/>
        </w:rPr>
      </w:pPr>
      <w:r w:rsidRPr="003867F6">
        <w:rPr>
          <w:rFonts w:eastAsia="標楷體" w:hint="eastAsia"/>
        </w:rPr>
        <w:t>第四條</w:t>
      </w:r>
      <w:r w:rsidRPr="003867F6">
        <w:rPr>
          <w:rFonts w:eastAsia="標楷體" w:hint="eastAsia"/>
        </w:rPr>
        <w:t xml:space="preserve"> </w:t>
      </w:r>
      <w:r w:rsidR="00895788" w:rsidRPr="003867F6">
        <w:rPr>
          <w:rFonts w:eastAsia="標楷體" w:hint="eastAsia"/>
        </w:rPr>
        <w:t>為選拔本校傑出校友，得設置「國立嘉義大學傑出校友選拔委員會」（以下簡稱選拔委員會），由校長擔任主任委員，並聘請副校長一人、各學院院長、聯合校友總會理事長、傑出校友會理事長及</w:t>
      </w:r>
      <w:r w:rsidR="001D5AC0" w:rsidRPr="003867F6">
        <w:rPr>
          <w:rFonts w:eastAsia="標楷體" w:hint="eastAsia"/>
        </w:rPr>
        <w:t>社會賢達人士二</w:t>
      </w:r>
      <w:r w:rsidR="00895788" w:rsidRPr="003867F6">
        <w:rPr>
          <w:rFonts w:eastAsia="標楷體" w:hint="eastAsia"/>
        </w:rPr>
        <w:t>至</w:t>
      </w:r>
      <w:r w:rsidR="001D5AC0" w:rsidRPr="003867F6">
        <w:rPr>
          <w:rFonts w:eastAsia="標楷體" w:hint="eastAsia"/>
        </w:rPr>
        <w:t>四</w:t>
      </w:r>
      <w:r w:rsidR="00895788" w:rsidRPr="003867F6">
        <w:rPr>
          <w:rFonts w:eastAsia="標楷體" w:hint="eastAsia"/>
        </w:rPr>
        <w:t>人，共十</w:t>
      </w:r>
      <w:r w:rsidR="001D5AC0" w:rsidRPr="003867F6">
        <w:rPr>
          <w:rFonts w:eastAsia="標楷體" w:hint="eastAsia"/>
        </w:rPr>
        <w:t>三</w:t>
      </w:r>
      <w:r w:rsidR="00895788" w:rsidRPr="003867F6">
        <w:rPr>
          <w:rFonts w:eastAsia="標楷體" w:hint="eastAsia"/>
        </w:rPr>
        <w:t>至十</w:t>
      </w:r>
      <w:r w:rsidR="001D5AC0" w:rsidRPr="003867F6">
        <w:rPr>
          <w:rFonts w:eastAsia="標楷體" w:hint="eastAsia"/>
        </w:rPr>
        <w:t>五</w:t>
      </w:r>
      <w:r w:rsidR="00895788" w:rsidRPr="003867F6">
        <w:rPr>
          <w:rFonts w:eastAsia="標楷體" w:hint="eastAsia"/>
        </w:rPr>
        <w:t>人組成之，進行評審選拔事宜；其中社會賢達人士由校長推薦，候選人不得擔任委員。</w:t>
      </w:r>
    </w:p>
    <w:p w:rsidR="00895788" w:rsidRPr="003867F6" w:rsidRDefault="00895788" w:rsidP="00EF3B5C">
      <w:pPr>
        <w:spacing w:beforeLines="25" w:before="60" w:afterLines="25" w:after="60"/>
        <w:ind w:left="840" w:hangingChars="350" w:hanging="840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EF3B5C" w:rsidRPr="003867F6">
        <w:rPr>
          <w:rFonts w:eastAsia="標楷體" w:hint="eastAsia"/>
        </w:rPr>
        <w:t>五</w:t>
      </w:r>
      <w:r w:rsidRPr="003867F6">
        <w:rPr>
          <w:rFonts w:eastAsia="標楷體" w:hint="eastAsia"/>
        </w:rPr>
        <w:t>條</w:t>
      </w:r>
      <w:r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  <w:szCs w:val="24"/>
        </w:rPr>
        <w:t>每年傑出校友獲選名額至多十五名為原則。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候選人須獲得選拔委員會出席人數三分之二（含）以上推薦者，方得獲選該年度傑出校友。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前項人數超過十五名時，得由選拔委員會商議最終獲選名額。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為表彰海外校友對母校之貢獻，得再增額海外傑出校友。</w:t>
      </w:r>
    </w:p>
    <w:p w:rsidR="00C46870" w:rsidRPr="003867F6" w:rsidRDefault="00895788" w:rsidP="00EF3B5C">
      <w:pPr>
        <w:spacing w:beforeLines="25" w:before="60" w:afterLines="25" w:after="60"/>
        <w:ind w:leftChars="-11" w:left="867" w:hangingChars="372" w:hanging="893"/>
        <w:jc w:val="both"/>
        <w:rPr>
          <w:rFonts w:eastAsia="標楷體"/>
        </w:rPr>
      </w:pPr>
      <w:r w:rsidRPr="003867F6">
        <w:rPr>
          <w:rFonts w:eastAsia="標楷體" w:hint="eastAsia"/>
        </w:rPr>
        <w:t>第六條</w:t>
      </w:r>
      <w:r w:rsidR="002E53DB"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</w:rPr>
        <w:t>獲選為本校傑出校友者，由校長於每年校慶慶祝大會中公開表揚並頒發獎牌乙座，以示尊崇，並將其榮譽事蹟數位建檔，並刊登在本校相關刊物中，本校得邀請獲獎人擔任校友講座的主講人。</w:t>
      </w:r>
    </w:p>
    <w:p w:rsidR="003867F6" w:rsidRDefault="00CF5274" w:rsidP="00EF3B5C">
      <w:pPr>
        <w:spacing w:beforeLines="25" w:before="60" w:afterLines="25" w:after="60"/>
        <w:ind w:left="480" w:hangingChars="200" w:hanging="480"/>
        <w:jc w:val="both"/>
        <w:rPr>
          <w:rFonts w:eastAsia="標楷體"/>
        </w:rPr>
      </w:pPr>
      <w:r w:rsidRPr="003867F6">
        <w:rPr>
          <w:rFonts w:eastAsia="標楷體" w:hint="eastAsia"/>
        </w:rPr>
        <w:t>第七條</w:t>
      </w:r>
      <w:r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</w:rPr>
        <w:t>本辦法經行政會議通過，陳請校長核定後</w:t>
      </w:r>
      <w:r w:rsidRPr="00BB1BB6">
        <w:rPr>
          <w:rFonts w:eastAsia="標楷體" w:hint="eastAsia"/>
        </w:rPr>
        <w:t>實施。</w:t>
      </w:r>
    </w:p>
    <w:p w:rsidR="003867F6" w:rsidRPr="003867F6" w:rsidRDefault="003867F6" w:rsidP="003867F6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>
        <w:rPr>
          <w:rFonts w:eastAsia="標楷體"/>
        </w:rPr>
        <w:br w:type="page"/>
      </w:r>
      <w:r w:rsidRPr="003867F6">
        <w:rPr>
          <w:rFonts w:ascii="標楷體" w:eastAsia="標楷體" w:hAnsi="標楷體"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97D1E83" wp14:editId="70084EC5">
                <wp:simplePos x="0" y="0"/>
                <wp:positionH relativeFrom="column">
                  <wp:posOffset>5848350</wp:posOffset>
                </wp:positionH>
                <wp:positionV relativeFrom="paragraph">
                  <wp:posOffset>9345295</wp:posOffset>
                </wp:positionV>
                <wp:extent cx="739140" cy="297180"/>
                <wp:effectExtent l="0" t="0" r="3810" b="762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7F6" w:rsidRPr="00AA4DC8" w:rsidRDefault="003867F6" w:rsidP="003867F6">
                            <w:pPr>
                              <w:widowControl/>
                              <w:jc w:val="center"/>
                              <w:rPr>
                                <w:rFonts w:eastAsia="標楷體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eastAsia="標楷體"/>
                                <w:bCs/>
                                <w:sz w:val="16"/>
                                <w:szCs w:val="16"/>
                              </w:rPr>
                              <w:t>12.05</w:t>
                            </w:r>
                            <w:r>
                              <w:rPr>
                                <w:rFonts w:eastAsia="標楷體"/>
                                <w:bCs/>
                                <w:sz w:val="16"/>
                                <w:szCs w:val="16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D1E8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0.5pt;margin-top:735.85pt;width:58.2pt;height:23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" stroked="f">
                <v:textbox>
                  <w:txbxContent>
                    <w:p w:rsidR="003867F6" w:rsidRPr="00AA4DC8" w:rsidRDefault="003867F6" w:rsidP="003867F6">
                      <w:pPr>
                        <w:widowControl/>
                        <w:jc w:val="center"/>
                        <w:rPr>
                          <w:rFonts w:eastAsia="標楷體"/>
                          <w:bCs/>
                          <w:sz w:val="22"/>
                        </w:rPr>
                      </w:pPr>
                      <w:r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eastAsia="標楷體"/>
                          <w:bCs/>
                          <w:sz w:val="16"/>
                          <w:szCs w:val="16"/>
                        </w:rPr>
                        <w:t>12.05</w:t>
                      </w:r>
                      <w:r>
                        <w:rPr>
                          <w:rFonts w:eastAsia="標楷體"/>
                          <w:bCs/>
                          <w:sz w:val="16"/>
                          <w:szCs w:val="16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Pr="003867F6">
        <w:rPr>
          <w:rFonts w:ascii="標楷體" w:eastAsia="標楷體" w:hAnsi="標楷體"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C2CAD7" wp14:editId="10EC438B">
                <wp:simplePos x="0" y="0"/>
                <wp:positionH relativeFrom="column">
                  <wp:posOffset>217170</wp:posOffset>
                </wp:positionH>
                <wp:positionV relativeFrom="paragraph">
                  <wp:posOffset>9413875</wp:posOffset>
                </wp:positionV>
                <wp:extent cx="5844540" cy="1404620"/>
                <wp:effectExtent l="0" t="0" r="381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7F6" w:rsidRPr="00AA4DC8" w:rsidRDefault="003867F6" w:rsidP="003867F6">
                            <w:pPr>
                              <w:widowControl/>
                              <w:jc w:val="center"/>
                              <w:rPr>
                                <w:rFonts w:eastAsia="標楷體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校友中心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電話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(05)271-7749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；傳真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(05)271-7746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；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地址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(600)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嘉義市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學府路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300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；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電子郵件</w:t>
                            </w:r>
                            <w:r w:rsidRPr="00ED3C9F">
                              <w:rPr>
                                <w:rFonts w:eastAsia="標楷體" w:hint="eastAsia"/>
                                <w:bCs/>
                                <w:sz w:val="16"/>
                                <w:szCs w:val="16"/>
                              </w:rPr>
                              <w:t>alumni@mail.ncyu.edu.tw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C2CAD7" id="_x0000_s1027" type="#_x0000_t202" style="position:absolute;left:0;text-align:left;margin-left:17.1pt;margin-top:741.25pt;width:460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" stroked="f">
                <v:textbox style="mso-fit-shape-to-text:t">
                  <w:txbxContent>
                    <w:p w:rsidR="003867F6" w:rsidRPr="00AA4DC8" w:rsidRDefault="003867F6" w:rsidP="003867F6">
                      <w:pPr>
                        <w:widowControl/>
                        <w:jc w:val="center"/>
                        <w:rPr>
                          <w:rFonts w:eastAsia="標楷體"/>
                          <w:bCs/>
                          <w:sz w:val="22"/>
                        </w:rPr>
                      </w:pPr>
                      <w:r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校友中心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電話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(05)271-7749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；傳真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(05)271-7746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；</w:t>
                      </w:r>
                      <w:r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地址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(600)</w:t>
                      </w:r>
                      <w:r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嘉義市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學府路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300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號</w:t>
                      </w:r>
                      <w:r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；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電子郵件</w:t>
                      </w:r>
                      <w:r w:rsidRPr="00ED3C9F">
                        <w:rPr>
                          <w:rFonts w:eastAsia="標楷體" w:hint="eastAsia"/>
                          <w:bCs/>
                          <w:sz w:val="16"/>
                          <w:szCs w:val="16"/>
                        </w:rPr>
                        <w:t>alumni@mail.ncyu.edu.tw</w:t>
                      </w:r>
                    </w:p>
                  </w:txbxContent>
                </v:textbox>
              </v:shape>
            </w:pict>
          </mc:Fallback>
        </mc:AlternateContent>
      </w:r>
      <w:r w:rsidRPr="003867F6">
        <w:rPr>
          <w:rFonts w:ascii="標楷體" w:eastAsia="標楷體" w:hint="eastAsia"/>
          <w:b/>
          <w:spacing w:val="20"/>
          <w:sz w:val="28"/>
        </w:rPr>
        <w:t>國立嘉義大學</w:t>
      </w:r>
      <w:r w:rsidRPr="003867F6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3867F6">
        <w:rPr>
          <w:rFonts w:ascii="標楷體" w:eastAsia="標楷體" w:hint="eastAsia"/>
          <w:b/>
          <w:spacing w:val="20"/>
          <w:sz w:val="28"/>
        </w:rPr>
        <w:t>年度傑出校友推薦表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3867F6" w:rsidRPr="003867F6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□學術研發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□藝文體育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□社會服務及工商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□教育領域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□產學合作與捐資興學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□對本校建設或發展有特殊貢獻者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867F6" w:rsidRPr="003867F6" w:rsidRDefault="003867F6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</w:p>
          <w:p w:rsidR="003867F6" w:rsidRPr="003867F6" w:rsidRDefault="003867F6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3867F6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78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956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註：依「國立嘉義大學傑出校友選拔辦法」第二條規定，被推薦人須為本校畢業校友。</w:t>
            </w:r>
          </w:p>
        </w:tc>
      </w:tr>
      <w:tr w:rsidR="003867F6" w:rsidRPr="003867F6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現職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3867F6" w:rsidRPr="003867F6" w:rsidTr="00296FAA">
        <w:trPr>
          <w:trHeight w:val="53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74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3867F6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3867F6" w:rsidRPr="003867F6" w:rsidTr="00296FAA">
        <w:trPr>
          <w:trHeight w:val="82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902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傑出事蹟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請以條列式具體呈現</w:t>
            </w:r>
            <w:r w:rsidRPr="003867F6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並依傑出與重要性排列</w:t>
            </w:r>
            <w:r w:rsidRPr="003867F6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如不敷填寫請另紙書寫附後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□聯合校友總會推薦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□傑出校友會推薦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□各地區校友會推薦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□各系友會推薦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□院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推薦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3867F6" w:rsidRPr="003867F6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3867F6">
              <w:rPr>
                <w:rFonts w:ascii="標楷體" w:eastAsia="標楷體" w:hAnsi="標楷體" w:cs="Times New Roman" w:hint="eastAsia"/>
                <w:bCs/>
                <w:sz w:val="20"/>
                <w:szCs w:val="20"/>
              </w:rPr>
              <w:t>依</w:t>
            </w:r>
            <w:r w:rsidRPr="003867F6">
              <w:rPr>
                <w:rFonts w:ascii="標楷體" w:eastAsia="標楷體" w:hAnsi="標楷體" w:cs="Times New Roman"/>
                <w:bCs/>
                <w:sz w:val="20"/>
                <w:szCs w:val="20"/>
              </w:rPr>
              <w:t>「國立嘉義大學傑出校友選拔辦法」第</w:t>
            </w:r>
            <w:r w:rsidRPr="003867F6">
              <w:rPr>
                <w:rFonts w:ascii="標楷體" w:eastAsia="標楷體" w:hAnsi="標楷體" w:cs="Times New Roman" w:hint="eastAsia"/>
                <w:bCs/>
                <w:sz w:val="20"/>
                <w:szCs w:val="20"/>
              </w:rPr>
              <w:t>三</w:t>
            </w:r>
            <w:r w:rsidRPr="003867F6">
              <w:rPr>
                <w:rFonts w:ascii="標楷體" w:eastAsia="標楷體" w:hAnsi="標楷體" w:cs="Times New Roman"/>
                <w:bCs/>
                <w:sz w:val="20"/>
                <w:szCs w:val="20"/>
              </w:rPr>
              <w:t>條規定</w:t>
            </w:r>
            <w:r w:rsidRPr="003867F6">
              <w:rPr>
                <w:rFonts w:ascii="標楷體" w:eastAsia="標楷體" w:hAnsi="標楷體" w:cs="Times New Roman" w:hint="eastAsia"/>
                <w:bCs/>
                <w:sz w:val="20"/>
                <w:szCs w:val="20"/>
              </w:rPr>
              <w:t>，</w:t>
            </w:r>
            <w:r w:rsidRPr="003867F6">
              <w:rPr>
                <w:rFonts w:ascii="標楷體" w:eastAsia="標楷體" w:hAnsi="標楷體" w:cs="Times New Roman"/>
                <w:bCs/>
                <w:sz w:val="20"/>
                <w:szCs w:val="20"/>
              </w:rPr>
              <w:t>本推薦表</w:t>
            </w:r>
            <w:r w:rsidRPr="003867F6">
              <w:rPr>
                <w:rFonts w:ascii="標楷體" w:eastAsia="標楷體" w:hAnsi="標楷體" w:cs="Times New Roman" w:hint="eastAsia"/>
                <w:bCs/>
                <w:sz w:val="20"/>
                <w:szCs w:val="20"/>
              </w:rPr>
              <w:t>請</w:t>
            </w:r>
            <w:r w:rsidRPr="003867F6">
              <w:rPr>
                <w:rFonts w:ascii="標楷體" w:eastAsia="標楷體" w:hAnsi="標楷體" w:cs="Times New Roman"/>
                <w:bCs/>
                <w:sz w:val="20"/>
                <w:szCs w:val="20"/>
              </w:rPr>
              <w:t>連同會議</w:t>
            </w:r>
            <w:r w:rsidRPr="003867F6">
              <w:rPr>
                <w:rFonts w:ascii="標楷體" w:eastAsia="標楷體" w:hAnsi="標楷體" w:cs="Times New Roman" w:hint="eastAsia"/>
                <w:bCs/>
                <w:sz w:val="20"/>
                <w:szCs w:val="20"/>
              </w:rPr>
              <w:t>紀</w:t>
            </w:r>
            <w:r w:rsidRPr="003867F6">
              <w:rPr>
                <w:rFonts w:ascii="標楷體" w:eastAsia="標楷體" w:hAnsi="標楷體" w:cs="Times New Roman"/>
                <w:bCs/>
                <w:sz w:val="20"/>
                <w:szCs w:val="20"/>
              </w:rPr>
              <w:t>錄，於截止期限內一併送出。</w:t>
            </w:r>
          </w:p>
          <w:p w:rsidR="003867F6" w:rsidRPr="003867F6" w:rsidRDefault="003867F6" w:rsidP="00296FAA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3867F6">
              <w:rPr>
                <w:rFonts w:ascii="標楷體" w:eastAsia="標楷體" w:hAnsi="標楷體" w:hint="eastAsia"/>
                <w:bCs/>
                <w:sz w:val="20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  <w:r w:rsidRPr="003867F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年   月   日</w:t>
            </w:r>
          </w:p>
        </w:tc>
      </w:tr>
      <w:tr w:rsidR="003867F6" w:rsidRPr="003867F6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2"/>
              </w:rPr>
              <w:t>推薦單位是否已申請政府立案：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是，立案字號</w:t>
            </w:r>
            <w:r w:rsidRPr="003867F6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3867F6">
              <w:rPr>
                <w:rFonts w:eastAsia="標楷體" w:hint="eastAsia"/>
                <w:bCs/>
                <w:sz w:val="22"/>
              </w:rPr>
              <w:t xml:space="preserve">  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否</w:t>
            </w:r>
          </w:p>
        </w:tc>
      </w:tr>
      <w:tr w:rsidR="003867F6" w:rsidRPr="003867F6" w:rsidTr="00296FAA">
        <w:trPr>
          <w:trHeight w:val="814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校友中心</w:t>
            </w:r>
            <w:r w:rsidRPr="003867F6">
              <w:rPr>
                <w:rFonts w:eastAsia="標楷體"/>
                <w:b/>
                <w:bCs/>
                <w:sz w:val="20"/>
                <w:szCs w:val="24"/>
              </w:rPr>
              <w:br/>
            </w: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67F6" w:rsidRPr="003867F6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0"/>
              </w:rPr>
              <w:t>收件日：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年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月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67F6" w:rsidRPr="003867F6" w:rsidRDefault="003867F6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0"/>
              </w:rPr>
              <w:t>學籍資料正確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:rsidR="00CF5274" w:rsidRPr="00CF5274" w:rsidRDefault="00CF5274" w:rsidP="003867F6">
      <w:pPr>
        <w:spacing w:beforeLines="25" w:before="60" w:afterLines="25" w:after="60"/>
        <w:jc w:val="both"/>
        <w:rPr>
          <w:rFonts w:eastAsia="標楷體" w:hint="eastAsia"/>
        </w:rPr>
      </w:pPr>
      <w:bookmarkStart w:id="0" w:name="_GoBack"/>
      <w:bookmarkEnd w:id="0"/>
    </w:p>
    <w:sectPr w:rsidR="00CF5274" w:rsidRPr="00CF5274" w:rsidSect="00ED3C9F">
      <w:type w:val="oddPage"/>
      <w:pgSz w:w="11907" w:h="16840" w:code="9"/>
      <w:pgMar w:top="1021" w:right="1134" w:bottom="1021" w:left="1134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6F3" w:rsidRDefault="00E726F3" w:rsidP="003C3EFA">
      <w:r>
        <w:separator/>
      </w:r>
    </w:p>
  </w:endnote>
  <w:endnote w:type="continuationSeparator" w:id="0">
    <w:p w:rsidR="00E726F3" w:rsidRDefault="00E726F3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6F3" w:rsidRDefault="00E726F3" w:rsidP="003C3EFA">
      <w:r>
        <w:separator/>
      </w:r>
    </w:p>
  </w:footnote>
  <w:footnote w:type="continuationSeparator" w:id="0">
    <w:p w:rsidR="00E726F3" w:rsidRDefault="00E726F3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A018E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3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B60947"/>
    <w:multiLevelType w:val="hybridMultilevel"/>
    <w:tmpl w:val="531CE6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8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F314FB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5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 w15:restartNumberingAfterBreak="0">
    <w:nsid w:val="6CEB4CC6"/>
    <w:multiLevelType w:val="hybridMultilevel"/>
    <w:tmpl w:val="A09AB470"/>
    <w:lvl w:ilvl="0" w:tplc="8D94016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0"/>
  </w:num>
  <w:num w:numId="5">
    <w:abstractNumId w:val="17"/>
  </w:num>
  <w:num w:numId="6">
    <w:abstractNumId w:val="19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1"/>
  </w:num>
  <w:num w:numId="14">
    <w:abstractNumId w:val="16"/>
  </w:num>
  <w:num w:numId="15">
    <w:abstractNumId w:val="18"/>
  </w:num>
  <w:num w:numId="16">
    <w:abstractNumId w:val="12"/>
  </w:num>
  <w:num w:numId="17">
    <w:abstractNumId w:val="15"/>
  </w:num>
  <w:num w:numId="18">
    <w:abstractNumId w:val="6"/>
  </w:num>
  <w:num w:numId="19">
    <w:abstractNumId w:val="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80"/>
    <w:rsid w:val="000005BA"/>
    <w:rsid w:val="00012E90"/>
    <w:rsid w:val="000313FA"/>
    <w:rsid w:val="00045C41"/>
    <w:rsid w:val="0005101E"/>
    <w:rsid w:val="00054FAA"/>
    <w:rsid w:val="00061CDF"/>
    <w:rsid w:val="00077E29"/>
    <w:rsid w:val="00096546"/>
    <w:rsid w:val="000E7F99"/>
    <w:rsid w:val="000F235A"/>
    <w:rsid w:val="00104AC4"/>
    <w:rsid w:val="0010768D"/>
    <w:rsid w:val="00112E4C"/>
    <w:rsid w:val="0012124E"/>
    <w:rsid w:val="00140504"/>
    <w:rsid w:val="00143EB1"/>
    <w:rsid w:val="00162F34"/>
    <w:rsid w:val="001669F0"/>
    <w:rsid w:val="00170399"/>
    <w:rsid w:val="0018551E"/>
    <w:rsid w:val="001B1DE3"/>
    <w:rsid w:val="001C2606"/>
    <w:rsid w:val="001D5746"/>
    <w:rsid w:val="001D5AC0"/>
    <w:rsid w:val="001E7061"/>
    <w:rsid w:val="001F3B89"/>
    <w:rsid w:val="0020415E"/>
    <w:rsid w:val="002112A8"/>
    <w:rsid w:val="00223FAA"/>
    <w:rsid w:val="00224677"/>
    <w:rsid w:val="002314A6"/>
    <w:rsid w:val="002471BF"/>
    <w:rsid w:val="002554A3"/>
    <w:rsid w:val="00275ACA"/>
    <w:rsid w:val="00276E42"/>
    <w:rsid w:val="00283561"/>
    <w:rsid w:val="002A43DE"/>
    <w:rsid w:val="002C03F4"/>
    <w:rsid w:val="002C79FB"/>
    <w:rsid w:val="002E53DB"/>
    <w:rsid w:val="0031552D"/>
    <w:rsid w:val="00321A42"/>
    <w:rsid w:val="00323305"/>
    <w:rsid w:val="0032599E"/>
    <w:rsid w:val="003500E7"/>
    <w:rsid w:val="003623D5"/>
    <w:rsid w:val="00363312"/>
    <w:rsid w:val="0036775F"/>
    <w:rsid w:val="003867F6"/>
    <w:rsid w:val="00390419"/>
    <w:rsid w:val="003A012F"/>
    <w:rsid w:val="003A67F4"/>
    <w:rsid w:val="003B0EE8"/>
    <w:rsid w:val="003B21C3"/>
    <w:rsid w:val="003C14FA"/>
    <w:rsid w:val="003C3EFA"/>
    <w:rsid w:val="003D5BBF"/>
    <w:rsid w:val="003F0DAF"/>
    <w:rsid w:val="003F5379"/>
    <w:rsid w:val="003F7701"/>
    <w:rsid w:val="00403535"/>
    <w:rsid w:val="004055AF"/>
    <w:rsid w:val="004105BD"/>
    <w:rsid w:val="004218B0"/>
    <w:rsid w:val="004421D2"/>
    <w:rsid w:val="0045706E"/>
    <w:rsid w:val="00470F6B"/>
    <w:rsid w:val="0048711F"/>
    <w:rsid w:val="004B39A3"/>
    <w:rsid w:val="004C3B02"/>
    <w:rsid w:val="004C656F"/>
    <w:rsid w:val="004E4AD9"/>
    <w:rsid w:val="004F1B17"/>
    <w:rsid w:val="00513617"/>
    <w:rsid w:val="00513A8E"/>
    <w:rsid w:val="00537B14"/>
    <w:rsid w:val="0056472B"/>
    <w:rsid w:val="00584089"/>
    <w:rsid w:val="00593230"/>
    <w:rsid w:val="00594EFD"/>
    <w:rsid w:val="00596ED2"/>
    <w:rsid w:val="005A68B2"/>
    <w:rsid w:val="005C0E85"/>
    <w:rsid w:val="005C6A44"/>
    <w:rsid w:val="005C7A25"/>
    <w:rsid w:val="005E6A3F"/>
    <w:rsid w:val="00600780"/>
    <w:rsid w:val="0060290B"/>
    <w:rsid w:val="00603DF7"/>
    <w:rsid w:val="00634434"/>
    <w:rsid w:val="00683F1C"/>
    <w:rsid w:val="006A4E60"/>
    <w:rsid w:val="006D121B"/>
    <w:rsid w:val="006D72D4"/>
    <w:rsid w:val="006E3380"/>
    <w:rsid w:val="006F37D3"/>
    <w:rsid w:val="00705B57"/>
    <w:rsid w:val="00715124"/>
    <w:rsid w:val="007244EF"/>
    <w:rsid w:val="0074478C"/>
    <w:rsid w:val="00757327"/>
    <w:rsid w:val="00761CD5"/>
    <w:rsid w:val="00763CE2"/>
    <w:rsid w:val="0077140B"/>
    <w:rsid w:val="00781A5D"/>
    <w:rsid w:val="00791A0D"/>
    <w:rsid w:val="007C5A0A"/>
    <w:rsid w:val="007F16ED"/>
    <w:rsid w:val="007F5173"/>
    <w:rsid w:val="008037DA"/>
    <w:rsid w:val="00823D05"/>
    <w:rsid w:val="0082715D"/>
    <w:rsid w:val="00827C04"/>
    <w:rsid w:val="00842E4A"/>
    <w:rsid w:val="00895788"/>
    <w:rsid w:val="008B3210"/>
    <w:rsid w:val="008C17D8"/>
    <w:rsid w:val="008C4CD0"/>
    <w:rsid w:val="008C52BC"/>
    <w:rsid w:val="008C5A68"/>
    <w:rsid w:val="008D0E50"/>
    <w:rsid w:val="008E23FC"/>
    <w:rsid w:val="0091178E"/>
    <w:rsid w:val="0091257C"/>
    <w:rsid w:val="00913234"/>
    <w:rsid w:val="00916980"/>
    <w:rsid w:val="009203D5"/>
    <w:rsid w:val="009320F7"/>
    <w:rsid w:val="009368B6"/>
    <w:rsid w:val="009427E1"/>
    <w:rsid w:val="00944FB2"/>
    <w:rsid w:val="009544A1"/>
    <w:rsid w:val="00970D17"/>
    <w:rsid w:val="0097224B"/>
    <w:rsid w:val="0098698F"/>
    <w:rsid w:val="009A624F"/>
    <w:rsid w:val="009B0414"/>
    <w:rsid w:val="009B199A"/>
    <w:rsid w:val="009E2F45"/>
    <w:rsid w:val="009E53DB"/>
    <w:rsid w:val="009F2A5A"/>
    <w:rsid w:val="00A03A64"/>
    <w:rsid w:val="00A17FF9"/>
    <w:rsid w:val="00A36452"/>
    <w:rsid w:val="00A37249"/>
    <w:rsid w:val="00A511E4"/>
    <w:rsid w:val="00A520B6"/>
    <w:rsid w:val="00A62E49"/>
    <w:rsid w:val="00A67036"/>
    <w:rsid w:val="00AA26A0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B23AF2"/>
    <w:rsid w:val="00B25E23"/>
    <w:rsid w:val="00B41E93"/>
    <w:rsid w:val="00B735A0"/>
    <w:rsid w:val="00B74F5B"/>
    <w:rsid w:val="00B82721"/>
    <w:rsid w:val="00B9775B"/>
    <w:rsid w:val="00BA0D6D"/>
    <w:rsid w:val="00BA2C83"/>
    <w:rsid w:val="00BA60BA"/>
    <w:rsid w:val="00BB1BB6"/>
    <w:rsid w:val="00BB4C2F"/>
    <w:rsid w:val="00BC1FF9"/>
    <w:rsid w:val="00C40EAF"/>
    <w:rsid w:val="00C46870"/>
    <w:rsid w:val="00C66A95"/>
    <w:rsid w:val="00C7463A"/>
    <w:rsid w:val="00C94DB6"/>
    <w:rsid w:val="00CC153C"/>
    <w:rsid w:val="00CE0064"/>
    <w:rsid w:val="00CF5274"/>
    <w:rsid w:val="00D065BF"/>
    <w:rsid w:val="00D06E5C"/>
    <w:rsid w:val="00D24754"/>
    <w:rsid w:val="00D32E6F"/>
    <w:rsid w:val="00D33F46"/>
    <w:rsid w:val="00D36EAF"/>
    <w:rsid w:val="00D46F17"/>
    <w:rsid w:val="00D52D39"/>
    <w:rsid w:val="00D71EC2"/>
    <w:rsid w:val="00D95B14"/>
    <w:rsid w:val="00D96265"/>
    <w:rsid w:val="00DB7A6E"/>
    <w:rsid w:val="00DC5680"/>
    <w:rsid w:val="00DF28DA"/>
    <w:rsid w:val="00E03DB4"/>
    <w:rsid w:val="00E04B23"/>
    <w:rsid w:val="00E210C9"/>
    <w:rsid w:val="00E5142D"/>
    <w:rsid w:val="00E726F3"/>
    <w:rsid w:val="00E75633"/>
    <w:rsid w:val="00E817BE"/>
    <w:rsid w:val="00E904D1"/>
    <w:rsid w:val="00E965D2"/>
    <w:rsid w:val="00E97CF7"/>
    <w:rsid w:val="00EB2BB6"/>
    <w:rsid w:val="00EB5DA3"/>
    <w:rsid w:val="00EC3108"/>
    <w:rsid w:val="00EC32AB"/>
    <w:rsid w:val="00EC6B4D"/>
    <w:rsid w:val="00ED3C9F"/>
    <w:rsid w:val="00ED60ED"/>
    <w:rsid w:val="00EF3B5C"/>
    <w:rsid w:val="00F15137"/>
    <w:rsid w:val="00F21FDE"/>
    <w:rsid w:val="00F62474"/>
    <w:rsid w:val="00F63940"/>
    <w:rsid w:val="00F63C32"/>
    <w:rsid w:val="00F94A57"/>
    <w:rsid w:val="00FA2688"/>
    <w:rsid w:val="00FA70E3"/>
    <w:rsid w:val="00FD0A8B"/>
    <w:rsid w:val="00FD5989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47E91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3F6B0-B7DE-43A5-99E3-E5963FC1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2023-04-17T06:43:00Z</cp:lastPrinted>
  <dcterms:created xsi:type="dcterms:W3CDTF">2023-03-31T07:14:00Z</dcterms:created>
  <dcterms:modified xsi:type="dcterms:W3CDTF">2023-05-10T04:18:00Z</dcterms:modified>
</cp:coreProperties>
</file>