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369" w:rsidRPr="004B619F" w:rsidRDefault="00B47369" w:rsidP="00B47369">
      <w:pPr>
        <w:tabs>
          <w:tab w:val="left" w:pos="8640"/>
        </w:tabs>
        <w:jc w:val="center"/>
        <w:rPr>
          <w:rFonts w:ascii="標楷體" w:eastAsia="標楷體"/>
          <w:b/>
          <w:sz w:val="36"/>
          <w:szCs w:val="36"/>
        </w:rPr>
      </w:pPr>
      <w:bookmarkStart w:id="0" w:name="_GoBack"/>
      <w:bookmarkEnd w:id="0"/>
      <w:r w:rsidRPr="004B619F">
        <w:rPr>
          <w:rFonts w:ascii="標楷體" w:eastAsia="標楷體" w:hint="eastAsia"/>
          <w:b/>
          <w:sz w:val="36"/>
          <w:szCs w:val="36"/>
        </w:rPr>
        <w:t>國立嘉義大學</w:t>
      </w:r>
      <w:r w:rsidRPr="004B619F">
        <w:rPr>
          <w:rFonts w:ascii="標楷體" w:eastAsia="標楷體" w:hint="eastAsia"/>
          <w:b/>
          <w:sz w:val="36"/>
          <w:szCs w:val="36"/>
          <w:lang w:eastAsia="zh-HK"/>
        </w:rPr>
        <w:t>計畫聘用</w:t>
      </w:r>
      <w:r w:rsidRPr="004B619F">
        <w:rPr>
          <w:rFonts w:ascii="標楷體" w:eastAsia="標楷體" w:hint="eastAsia"/>
          <w:b/>
          <w:sz w:val="36"/>
          <w:szCs w:val="36"/>
        </w:rPr>
        <w:t>專案</w:t>
      </w:r>
      <w:r w:rsidRPr="004B619F">
        <w:rPr>
          <w:rFonts w:ascii="標楷體" w:eastAsia="標楷體" w:hint="eastAsia"/>
          <w:b/>
          <w:sz w:val="36"/>
          <w:szCs w:val="36"/>
          <w:lang w:eastAsia="zh-HK"/>
        </w:rPr>
        <w:t>計畫</w:t>
      </w:r>
      <w:r w:rsidRPr="004B619F">
        <w:rPr>
          <w:rFonts w:ascii="標楷體" w:eastAsia="標楷體" w:hint="eastAsia"/>
          <w:b/>
          <w:sz w:val="36"/>
          <w:szCs w:val="36"/>
        </w:rPr>
        <w:t>教學人員契約書</w:t>
      </w:r>
    </w:p>
    <w:p w:rsidR="00B47369" w:rsidRPr="00C40F0C" w:rsidRDefault="00B47369" w:rsidP="00B47369">
      <w:pPr>
        <w:spacing w:line="220" w:lineRule="exact"/>
        <w:ind w:leftChars="1949" w:left="5100" w:hangingChars="264" w:hanging="422"/>
        <w:jc w:val="right"/>
        <w:rPr>
          <w:rFonts w:ascii="標楷體" w:eastAsia="標楷體"/>
          <w:b/>
          <w:color w:val="FF0000"/>
          <w:sz w:val="40"/>
          <w:szCs w:val="48"/>
        </w:rPr>
      </w:pPr>
      <w:r w:rsidRPr="00C40F0C">
        <w:rPr>
          <w:rFonts w:ascii="標楷體" w:eastAsia="標楷體" w:hAnsi="標楷體" w:hint="eastAsia"/>
          <w:color w:val="FF0000"/>
          <w:sz w:val="16"/>
          <w:szCs w:val="16"/>
        </w:rPr>
        <w:t>11</w:t>
      </w:r>
      <w:r w:rsidR="00AE4E35">
        <w:rPr>
          <w:rFonts w:ascii="標楷體" w:eastAsia="標楷體" w:hAnsi="標楷體" w:hint="eastAsia"/>
          <w:color w:val="FF0000"/>
          <w:sz w:val="16"/>
          <w:szCs w:val="16"/>
        </w:rPr>
        <w:t>4</w:t>
      </w:r>
      <w:r w:rsidRPr="00C40F0C">
        <w:rPr>
          <w:rFonts w:ascii="標楷體" w:eastAsia="標楷體" w:hAnsi="標楷體" w:hint="eastAsia"/>
          <w:color w:val="FF0000"/>
          <w:sz w:val="16"/>
          <w:szCs w:val="16"/>
        </w:rPr>
        <w:t>年</w:t>
      </w:r>
      <w:r w:rsidR="00AE4E35">
        <w:rPr>
          <w:rFonts w:ascii="標楷體" w:eastAsia="標楷體" w:hAnsi="標楷體" w:hint="eastAsia"/>
          <w:color w:val="FF0000"/>
          <w:sz w:val="16"/>
          <w:szCs w:val="16"/>
        </w:rPr>
        <w:t>6</w:t>
      </w:r>
      <w:r w:rsidRPr="00C40F0C">
        <w:rPr>
          <w:rFonts w:ascii="標楷體" w:eastAsia="標楷體" w:hAnsi="標楷體" w:hint="eastAsia"/>
          <w:color w:val="FF0000"/>
          <w:sz w:val="16"/>
          <w:szCs w:val="16"/>
        </w:rPr>
        <w:t>月</w:t>
      </w:r>
      <w:r w:rsidR="00AE4E35">
        <w:rPr>
          <w:rFonts w:ascii="標楷體" w:eastAsia="標楷體" w:hAnsi="標楷體" w:hint="eastAsia"/>
          <w:color w:val="FF0000"/>
          <w:sz w:val="16"/>
          <w:szCs w:val="16"/>
        </w:rPr>
        <w:t>26</w:t>
      </w:r>
      <w:r w:rsidRPr="00C40F0C">
        <w:rPr>
          <w:rFonts w:ascii="標楷體" w:eastAsia="標楷體" w:hAnsi="標楷體" w:hint="eastAsia"/>
          <w:color w:val="FF0000"/>
          <w:sz w:val="16"/>
          <w:szCs w:val="16"/>
        </w:rPr>
        <w:t>日</w:t>
      </w:r>
      <w:r w:rsidR="00AE4E35">
        <w:rPr>
          <w:rFonts w:ascii="標楷體" w:eastAsia="標楷體" w:hAnsi="標楷體" w:hint="eastAsia"/>
          <w:color w:val="FF0000"/>
          <w:sz w:val="16"/>
          <w:szCs w:val="16"/>
        </w:rPr>
        <w:t>113</w:t>
      </w:r>
      <w:r w:rsidRPr="00C40F0C">
        <w:rPr>
          <w:rFonts w:ascii="標楷體" w:eastAsia="標楷體" w:hAnsi="標楷體" w:hint="eastAsia"/>
          <w:color w:val="FF0000"/>
          <w:sz w:val="16"/>
          <w:szCs w:val="16"/>
        </w:rPr>
        <w:t>學年度第</w:t>
      </w:r>
      <w:r w:rsidR="00AE4E35">
        <w:rPr>
          <w:rFonts w:ascii="標楷體" w:eastAsia="標楷體" w:hAnsi="標楷體" w:hint="eastAsia"/>
          <w:color w:val="FF0000"/>
          <w:sz w:val="16"/>
          <w:szCs w:val="16"/>
        </w:rPr>
        <w:t>9</w:t>
      </w:r>
      <w:r w:rsidRPr="00C40F0C">
        <w:rPr>
          <w:rFonts w:ascii="標楷體" w:eastAsia="標楷體" w:hAnsi="標楷體" w:hint="eastAsia"/>
          <w:color w:val="FF0000"/>
          <w:sz w:val="16"/>
          <w:szCs w:val="16"/>
        </w:rPr>
        <w:t>次</w:t>
      </w:r>
      <w:r w:rsidRPr="00C40F0C">
        <w:rPr>
          <w:rFonts w:ascii="標楷體" w:eastAsia="標楷體" w:hAnsi="標楷體" w:hint="eastAsia"/>
          <w:color w:val="FF0000"/>
          <w:sz w:val="16"/>
          <w:szCs w:val="16"/>
          <w:lang w:eastAsia="zh-HK"/>
        </w:rPr>
        <w:t>校教評會審議</w:t>
      </w:r>
      <w:r w:rsidRPr="00C40F0C">
        <w:rPr>
          <w:rFonts w:ascii="標楷體" w:eastAsia="標楷體" w:hAnsi="標楷體" w:hint="eastAsia"/>
          <w:color w:val="FF0000"/>
          <w:sz w:val="16"/>
          <w:szCs w:val="16"/>
        </w:rPr>
        <w:t>修正</w:t>
      </w:r>
      <w:r w:rsidRPr="00C40F0C">
        <w:rPr>
          <w:rFonts w:ascii="標楷體" w:eastAsia="標楷體" w:hAnsi="標楷體" w:hint="eastAsia"/>
          <w:color w:val="FF0000"/>
          <w:sz w:val="16"/>
          <w:szCs w:val="16"/>
          <w:lang w:eastAsia="zh-HK"/>
        </w:rPr>
        <w:t>通過</w:t>
      </w:r>
    </w:p>
    <w:p w:rsidR="00B47369" w:rsidRPr="004B619F" w:rsidRDefault="00B47369" w:rsidP="00B47369">
      <w:pPr>
        <w:tabs>
          <w:tab w:val="left" w:pos="8820"/>
        </w:tabs>
        <w:spacing w:line="320" w:lineRule="exact"/>
        <w:jc w:val="both"/>
        <w:rPr>
          <w:rFonts w:ascii="標楷體" w:eastAsia="標楷體" w:hAnsi="標楷體"/>
        </w:rPr>
      </w:pPr>
      <w:r w:rsidRPr="004B619F">
        <w:rPr>
          <w:rFonts w:ascii="標楷體" w:eastAsia="標楷體" w:hAnsi="標楷體" w:hint="eastAsia"/>
        </w:rPr>
        <w:t>國立嘉義大學(下稱甲方)基於</w:t>
      </w:r>
      <w:r w:rsidRPr="004B619F">
        <w:rPr>
          <w:rFonts w:ascii="標楷體" w:eastAsia="標楷體" w:hAnsi="標楷體" w:hint="eastAsia"/>
          <w:lang w:eastAsia="zh-HK"/>
        </w:rPr>
        <w:t>專案計畫</w:t>
      </w:r>
      <w:r w:rsidRPr="004B619F">
        <w:rPr>
          <w:rFonts w:ascii="標楷體" w:eastAsia="標楷體" w:hAnsi="標楷體" w:hint="eastAsia"/>
        </w:rPr>
        <w:t>教學、研究需要，於○○○</w:t>
      </w:r>
      <w:r w:rsidRPr="004B619F">
        <w:rPr>
          <w:rFonts w:ascii="標楷體" w:eastAsia="標楷體" w:hAnsi="標楷體" w:hint="eastAsia"/>
          <w:sz w:val="16"/>
          <w:szCs w:val="16"/>
        </w:rPr>
        <w:t>(</w:t>
      </w:r>
      <w:r w:rsidRPr="004B619F">
        <w:rPr>
          <w:rFonts w:ascii="標楷體" w:eastAsia="標楷體" w:hAnsi="標楷體" w:hint="eastAsia"/>
          <w:sz w:val="16"/>
          <w:szCs w:val="16"/>
          <w:lang w:eastAsia="zh-HK"/>
        </w:rPr>
        <w:t>補助單位名稱</w:t>
      </w:r>
      <w:r w:rsidRPr="004B619F">
        <w:rPr>
          <w:rFonts w:ascii="標楷體" w:eastAsia="標楷體" w:hAnsi="標楷體" w:hint="eastAsia"/>
          <w:sz w:val="16"/>
          <w:szCs w:val="16"/>
        </w:rPr>
        <w:t>)</w:t>
      </w:r>
      <w:r w:rsidRPr="004B619F">
        <w:rPr>
          <w:rFonts w:ascii="新細明體" w:hAnsi="新細明體" w:hint="eastAsia"/>
        </w:rPr>
        <w:t>「</w:t>
      </w:r>
      <w:r w:rsidRPr="004B619F">
        <w:rPr>
          <w:rFonts w:ascii="標楷體" w:eastAsia="標楷體" w:hAnsi="標楷體" w:hint="eastAsia"/>
        </w:rPr>
        <w:t>○○○○○○○</w:t>
      </w:r>
      <w:r w:rsidRPr="004B619F">
        <w:rPr>
          <w:rFonts w:ascii="標楷體" w:eastAsia="標楷體" w:hAnsi="標楷體" w:hint="eastAsia"/>
          <w:lang w:eastAsia="zh-HK"/>
        </w:rPr>
        <w:t>計畫</w:t>
      </w:r>
      <w:r w:rsidRPr="004B619F">
        <w:rPr>
          <w:rFonts w:ascii="標楷體" w:eastAsia="標楷體" w:hAnsi="標楷體" w:hint="eastAsia"/>
        </w:rPr>
        <w:t>(</w:t>
      </w:r>
      <w:r w:rsidRPr="004B619F">
        <w:rPr>
          <w:rFonts w:ascii="標楷體" w:eastAsia="標楷體" w:hAnsi="標楷體" w:hint="eastAsia"/>
          <w:lang w:eastAsia="zh-HK"/>
        </w:rPr>
        <w:t>期程自</w:t>
      </w:r>
      <w:r w:rsidRPr="004B619F">
        <w:rPr>
          <w:rFonts w:ascii="標楷體" w:eastAsia="標楷體" w:hAnsi="標楷體" w:hint="eastAsia"/>
        </w:rPr>
        <w:t>OOO</w:t>
      </w:r>
      <w:r w:rsidRPr="004B619F">
        <w:rPr>
          <w:rFonts w:ascii="標楷體" w:eastAsia="標楷體" w:hAnsi="標楷體" w:hint="eastAsia"/>
          <w:lang w:eastAsia="zh-HK"/>
        </w:rPr>
        <w:t>年</w:t>
      </w:r>
      <w:r w:rsidRPr="004B619F">
        <w:rPr>
          <w:rFonts w:ascii="標楷體" w:eastAsia="標楷體" w:hAnsi="標楷體" w:hint="eastAsia"/>
        </w:rPr>
        <w:t>O</w:t>
      </w:r>
      <w:r w:rsidRPr="004B619F">
        <w:rPr>
          <w:rFonts w:ascii="標楷體" w:eastAsia="標楷體" w:hAnsi="標楷體" w:hint="eastAsia"/>
          <w:lang w:eastAsia="zh-HK"/>
        </w:rPr>
        <w:t>月</w:t>
      </w:r>
      <w:r w:rsidRPr="004B619F">
        <w:rPr>
          <w:rFonts w:ascii="標楷體" w:eastAsia="標楷體" w:hAnsi="標楷體" w:hint="eastAsia"/>
        </w:rPr>
        <w:t>OO</w:t>
      </w:r>
      <w:r w:rsidRPr="004B619F">
        <w:rPr>
          <w:rFonts w:ascii="標楷體" w:eastAsia="標楷體" w:hAnsi="標楷體" w:hint="eastAsia"/>
          <w:lang w:eastAsia="zh-HK"/>
        </w:rPr>
        <w:t>日至</w:t>
      </w:r>
      <w:r w:rsidRPr="004B619F">
        <w:rPr>
          <w:rFonts w:ascii="標楷體" w:eastAsia="標楷體" w:hAnsi="標楷體" w:hint="eastAsia"/>
        </w:rPr>
        <w:t>OOO</w:t>
      </w:r>
      <w:r w:rsidRPr="004B619F">
        <w:rPr>
          <w:rFonts w:ascii="標楷體" w:eastAsia="標楷體" w:hAnsi="標楷體" w:hint="eastAsia"/>
          <w:lang w:eastAsia="zh-HK"/>
        </w:rPr>
        <w:t>年</w:t>
      </w:r>
      <w:r w:rsidRPr="004B619F">
        <w:rPr>
          <w:rFonts w:ascii="標楷體" w:eastAsia="標楷體" w:hAnsi="標楷體" w:hint="eastAsia"/>
        </w:rPr>
        <w:t>O</w:t>
      </w:r>
      <w:r w:rsidRPr="004B619F">
        <w:rPr>
          <w:rFonts w:ascii="標楷體" w:eastAsia="標楷體" w:hAnsi="標楷體" w:hint="eastAsia"/>
          <w:lang w:eastAsia="zh-HK"/>
        </w:rPr>
        <w:t>月</w:t>
      </w:r>
      <w:r w:rsidRPr="004B619F">
        <w:rPr>
          <w:rFonts w:ascii="標楷體" w:eastAsia="標楷體" w:hAnsi="標楷體" w:hint="eastAsia"/>
        </w:rPr>
        <w:t>OO</w:t>
      </w:r>
      <w:r w:rsidRPr="004B619F">
        <w:rPr>
          <w:rFonts w:ascii="標楷體" w:eastAsia="標楷體" w:hAnsi="標楷體" w:hint="eastAsia"/>
          <w:lang w:eastAsia="zh-HK"/>
        </w:rPr>
        <w:t>日</w:t>
      </w:r>
      <w:r w:rsidRPr="004B619F">
        <w:rPr>
          <w:rFonts w:ascii="標楷體" w:eastAsia="標楷體" w:hAnsi="標楷體" w:hint="eastAsia"/>
        </w:rPr>
        <w:t>)」</w:t>
      </w:r>
      <w:r w:rsidRPr="004B619F">
        <w:rPr>
          <w:rFonts w:ascii="標楷體" w:eastAsia="標楷體" w:hAnsi="標楷體" w:hint="eastAsia"/>
          <w:lang w:eastAsia="zh-HK"/>
        </w:rPr>
        <w:t>補助</w:t>
      </w:r>
      <w:r w:rsidRPr="004B619F">
        <w:rPr>
          <w:rFonts w:ascii="標楷體" w:eastAsia="標楷體" w:hAnsi="標楷體" w:hint="eastAsia"/>
        </w:rPr>
        <w:t>經費範圍內，以專案</w:t>
      </w:r>
      <w:r w:rsidRPr="004B619F">
        <w:rPr>
          <w:rFonts w:ascii="標楷體" w:eastAsia="標楷體" w:hAnsi="標楷體" w:hint="eastAsia"/>
          <w:lang w:eastAsia="zh-HK"/>
        </w:rPr>
        <w:t>計畫</w:t>
      </w:r>
      <w:r w:rsidRPr="004B619F">
        <w:rPr>
          <w:rFonts w:ascii="標楷體" w:eastAsia="標楷體" w:hAnsi="標楷體" w:hint="eastAsia"/>
        </w:rPr>
        <w:t>聘用　            君</w:t>
      </w:r>
      <w:r w:rsidRPr="004B619F">
        <w:rPr>
          <w:rFonts w:ascii="標楷體" w:eastAsia="標楷體" w:hAnsi="標楷體"/>
        </w:rPr>
        <w:t>(</w:t>
      </w:r>
      <w:r w:rsidRPr="004B619F">
        <w:rPr>
          <w:rFonts w:ascii="標楷體" w:eastAsia="標楷體" w:hAnsi="標楷體" w:hint="eastAsia"/>
        </w:rPr>
        <w:t>下稱乙方</w:t>
      </w:r>
      <w:r w:rsidRPr="004B619F">
        <w:rPr>
          <w:rFonts w:ascii="標楷體" w:eastAsia="標楷體" w:hAnsi="標楷體"/>
        </w:rPr>
        <w:t>)</w:t>
      </w:r>
      <w:r w:rsidRPr="004B619F">
        <w:rPr>
          <w:rFonts w:ascii="標楷體" w:eastAsia="標楷體" w:hAnsi="標楷體" w:hint="eastAsia"/>
        </w:rPr>
        <w:t>為甲方編制外專案</w:t>
      </w:r>
      <w:r w:rsidRPr="004B619F">
        <w:rPr>
          <w:rFonts w:ascii="標楷體" w:eastAsia="標楷體" w:hAnsi="標楷體" w:hint="eastAsia"/>
          <w:lang w:eastAsia="zh-HK"/>
        </w:rPr>
        <w:t>計畫</w:t>
      </w:r>
      <w:r w:rsidRPr="004B619F">
        <w:rPr>
          <w:rFonts w:ascii="標楷體" w:eastAsia="標楷體" w:hAnsi="標楷體" w:hint="eastAsia"/>
        </w:rPr>
        <w:t>○○○○</w:t>
      </w:r>
      <w:r w:rsidRPr="004B619F">
        <w:rPr>
          <w:rFonts w:ascii="標楷體" w:eastAsia="標楷體" w:hAnsi="標楷體" w:hint="eastAsia"/>
          <w:sz w:val="16"/>
          <w:szCs w:val="16"/>
        </w:rPr>
        <w:t>（職稱）</w:t>
      </w:r>
      <w:r w:rsidRPr="004B619F">
        <w:rPr>
          <w:rFonts w:ascii="標楷體" w:eastAsia="標楷體" w:hAnsi="標楷體" w:hint="eastAsia"/>
        </w:rPr>
        <w:t>，雙方訂立條款如下：</w:t>
      </w:r>
    </w:p>
    <w:p w:rsidR="00B47369" w:rsidRPr="004B619F" w:rsidRDefault="00B47369" w:rsidP="00B47369">
      <w:pPr>
        <w:tabs>
          <w:tab w:val="left" w:pos="8820"/>
        </w:tabs>
        <w:spacing w:line="320" w:lineRule="exact"/>
        <w:ind w:left="840" w:hanging="840"/>
        <w:jc w:val="both"/>
        <w:rPr>
          <w:rFonts w:ascii="標楷體" w:eastAsia="標楷體"/>
        </w:rPr>
      </w:pPr>
      <w:r w:rsidRPr="004B619F">
        <w:rPr>
          <w:rFonts w:ascii="標楷體" w:eastAsia="標楷體" w:hAnsi="標楷體" w:hint="eastAsia"/>
        </w:rPr>
        <w:t>一、契約期間：自　　年　　月　　日起至　　年　　月　　日止。</w:t>
      </w:r>
    </w:p>
    <w:p w:rsidR="00B47369" w:rsidRPr="004B619F" w:rsidRDefault="00B47369" w:rsidP="00B47369">
      <w:pPr>
        <w:tabs>
          <w:tab w:val="left" w:pos="8820"/>
        </w:tabs>
        <w:spacing w:line="320" w:lineRule="exact"/>
        <w:ind w:left="567" w:hanging="567"/>
        <w:jc w:val="both"/>
        <w:rPr>
          <w:rFonts w:ascii="標楷體" w:eastAsia="標楷體" w:hAnsi="標楷體"/>
        </w:rPr>
      </w:pPr>
      <w:r w:rsidRPr="004B619F">
        <w:rPr>
          <w:rFonts w:ascii="標楷體" w:eastAsia="標楷體" w:hAnsi="標楷體" w:hint="eastAsia"/>
        </w:rPr>
        <w:t>二、工作內容：</w:t>
      </w:r>
      <w:r w:rsidRPr="004B619F">
        <w:rPr>
          <w:rFonts w:ascii="標楷體" w:eastAsia="標楷體" w:hAnsi="標楷體"/>
        </w:rPr>
        <w:t xml:space="preserve"> </w:t>
      </w:r>
    </w:p>
    <w:p w:rsidR="00B47369" w:rsidRPr="004B619F" w:rsidRDefault="00B47369" w:rsidP="00B47369">
      <w:pPr>
        <w:tabs>
          <w:tab w:val="left" w:pos="8820"/>
        </w:tabs>
        <w:spacing w:line="320" w:lineRule="exact"/>
        <w:ind w:left="840" w:hanging="840"/>
        <w:jc w:val="both"/>
        <w:rPr>
          <w:rFonts w:ascii="標楷體" w:eastAsia="標楷體" w:hAnsi="標楷體"/>
        </w:rPr>
      </w:pPr>
      <w:r w:rsidRPr="004B619F">
        <w:rPr>
          <w:rFonts w:ascii="標楷體" w:eastAsia="標楷體" w:hAnsi="標楷體" w:hint="eastAsia"/>
        </w:rPr>
        <w:t xml:space="preserve">（一）教授課程及時數： </w:t>
      </w:r>
    </w:p>
    <w:p w:rsidR="00B47369" w:rsidRPr="004B619F" w:rsidRDefault="00B47369" w:rsidP="00B47369">
      <w:pPr>
        <w:tabs>
          <w:tab w:val="left" w:pos="8820"/>
        </w:tabs>
        <w:spacing w:line="320" w:lineRule="exact"/>
        <w:ind w:leftChars="294" w:left="706" w:firstLine="1"/>
        <w:jc w:val="both"/>
        <w:rPr>
          <w:rFonts w:ascii="標楷體" w:eastAsia="標楷體" w:hAnsi="標楷體"/>
        </w:rPr>
      </w:pPr>
      <w:r w:rsidRPr="004B619F">
        <w:rPr>
          <w:rFonts w:ascii="標楷體" w:eastAsia="標楷體" w:hAnsi="標楷體" w:hint="eastAsia"/>
        </w:rPr>
        <w:t>教授課程：○○○○○○</w:t>
      </w:r>
      <w:r w:rsidRPr="004B619F">
        <w:rPr>
          <w:rFonts w:ascii="標楷體" w:eastAsia="標楷體" w:hAnsi="標楷體" w:hint="eastAsia"/>
          <w:sz w:val="16"/>
          <w:szCs w:val="16"/>
        </w:rPr>
        <w:t>（課程名稱）</w:t>
      </w:r>
    </w:p>
    <w:p w:rsidR="00B47369" w:rsidRPr="004B619F" w:rsidRDefault="00B47369" w:rsidP="00B47369">
      <w:pPr>
        <w:tabs>
          <w:tab w:val="left" w:pos="8820"/>
        </w:tabs>
        <w:spacing w:line="320" w:lineRule="exact"/>
        <w:ind w:leftChars="295" w:left="708" w:firstLine="1"/>
        <w:jc w:val="both"/>
        <w:rPr>
          <w:rFonts w:ascii="標楷體" w:eastAsia="標楷體" w:hAnsi="標楷體"/>
        </w:rPr>
      </w:pPr>
      <w:r w:rsidRPr="004B619F">
        <w:rPr>
          <w:rFonts w:ascii="標楷體" w:eastAsia="標楷體" w:hAnsi="標楷體" w:hint="eastAsia"/>
        </w:rPr>
        <w:t>每週授課時數：</w:t>
      </w:r>
      <w:r w:rsidRPr="004B619F">
        <w:rPr>
          <w:rFonts w:ascii="標楷體" w:eastAsia="標楷體" w:hAnsi="標楷體" w:hint="eastAsia"/>
          <w:lang w:eastAsia="zh-HK"/>
        </w:rPr>
        <w:t>原則</w:t>
      </w:r>
      <w:r w:rsidRPr="004B619F">
        <w:rPr>
          <w:rFonts w:ascii="標楷體" w:eastAsia="標楷體" w:hAnsi="標楷體" w:hint="eastAsia"/>
        </w:rPr>
        <w:t>比照編制內專任教師之基本授課時數加3小時，惟專案計畫另有規定或情形特殊經專案簽准者不在此限。</w:t>
      </w:r>
    </w:p>
    <w:p w:rsidR="00B47369" w:rsidRPr="004B619F" w:rsidRDefault="00B47369" w:rsidP="00B47369">
      <w:pPr>
        <w:tabs>
          <w:tab w:val="left" w:pos="8820"/>
        </w:tabs>
        <w:spacing w:line="320" w:lineRule="exact"/>
        <w:ind w:left="851" w:hanging="851"/>
        <w:jc w:val="both"/>
        <w:rPr>
          <w:rFonts w:ascii="標楷體" w:eastAsia="標楷體" w:hAnsi="標楷體"/>
        </w:rPr>
      </w:pPr>
      <w:r w:rsidRPr="004B619F">
        <w:rPr>
          <w:rFonts w:ascii="標楷體" w:eastAsia="標楷體" w:hAnsi="標楷體" w:hint="eastAsia"/>
        </w:rPr>
        <w:t>（二）乙方應確實遵守學校之規定，並接受</w:t>
      </w:r>
      <w:r w:rsidRPr="004B619F">
        <w:rPr>
          <w:rFonts w:ascii="標楷體" w:eastAsia="標楷體" w:hAnsi="標楷體" w:hint="eastAsia"/>
          <w:lang w:eastAsia="zh-HK"/>
        </w:rPr>
        <w:t>甲方</w:t>
      </w:r>
      <w:r w:rsidRPr="004B619F">
        <w:rPr>
          <w:rFonts w:ascii="標楷體" w:eastAsia="標楷體" w:hAnsi="標楷體" w:hint="eastAsia"/>
        </w:rPr>
        <w:t>之督導。</w:t>
      </w:r>
    </w:p>
    <w:p w:rsidR="00B47369" w:rsidRPr="004B619F" w:rsidRDefault="00B47369" w:rsidP="00B47369">
      <w:pPr>
        <w:tabs>
          <w:tab w:val="left" w:pos="8820"/>
        </w:tabs>
        <w:spacing w:line="320" w:lineRule="exact"/>
        <w:ind w:left="709" w:hanging="709"/>
        <w:jc w:val="both"/>
        <w:rPr>
          <w:rFonts w:ascii="標楷體" w:eastAsia="標楷體" w:hAnsi="標楷體"/>
        </w:rPr>
      </w:pPr>
      <w:r w:rsidRPr="004B619F">
        <w:rPr>
          <w:rFonts w:ascii="標楷體" w:eastAsia="標楷體" w:hAnsi="標楷體" w:hint="eastAsia"/>
        </w:rPr>
        <w:t>（三）每週在校時間至少○天，</w:t>
      </w:r>
      <w:r w:rsidRPr="004B619F">
        <w:rPr>
          <w:rFonts w:ascii="標楷體" w:eastAsia="標楷體" w:hAnsi="標楷體" w:hint="eastAsia"/>
          <w:lang w:eastAsia="zh-HK"/>
        </w:rPr>
        <w:t>從事教學或經甲方指派參與之研究、學術及相關工作</w:t>
      </w:r>
      <w:r w:rsidRPr="004B619F">
        <w:rPr>
          <w:rFonts w:ascii="標楷體" w:eastAsia="標楷體" w:hAnsi="標楷體" w:hint="eastAsia"/>
        </w:rPr>
        <w:t>(</w:t>
      </w:r>
      <w:r w:rsidRPr="004B619F">
        <w:rPr>
          <w:rFonts w:ascii="標楷體" w:eastAsia="標楷體" w:hAnsi="標楷體" w:hint="eastAsia"/>
          <w:lang w:eastAsia="zh-HK"/>
        </w:rPr>
        <w:t>含專案計畫書規定之事項</w:t>
      </w:r>
      <w:r w:rsidRPr="004B619F">
        <w:rPr>
          <w:rFonts w:ascii="標楷體" w:eastAsia="標楷體" w:hAnsi="標楷體" w:hint="eastAsia"/>
        </w:rPr>
        <w:t>)。</w:t>
      </w:r>
    </w:p>
    <w:p w:rsidR="00B47369" w:rsidRPr="004B619F" w:rsidRDefault="00B47369" w:rsidP="00B47369">
      <w:pPr>
        <w:pStyle w:val="af1"/>
        <w:spacing w:line="320" w:lineRule="exact"/>
        <w:ind w:left="480" w:hanging="480"/>
        <w:jc w:val="both"/>
        <w:rPr>
          <w:sz w:val="24"/>
        </w:rPr>
      </w:pPr>
      <w:r w:rsidRPr="004B619F">
        <w:rPr>
          <w:rFonts w:hint="eastAsia"/>
          <w:sz w:val="24"/>
        </w:rPr>
        <w:t>三、薪酬：</w:t>
      </w:r>
    </w:p>
    <w:p w:rsidR="00B47369" w:rsidRPr="004B619F" w:rsidRDefault="00B47369" w:rsidP="00B47369">
      <w:pPr>
        <w:tabs>
          <w:tab w:val="left" w:pos="8820"/>
        </w:tabs>
        <w:spacing w:line="320" w:lineRule="exact"/>
        <w:ind w:leftChars="1" w:left="729" w:hangingChars="303" w:hanging="727"/>
        <w:jc w:val="both"/>
        <w:rPr>
          <w:rFonts w:ascii="標楷體" w:eastAsia="標楷體" w:hAnsi="標楷體"/>
        </w:rPr>
      </w:pPr>
      <w:r w:rsidRPr="004B619F">
        <w:rPr>
          <w:rFonts w:ascii="標楷體" w:eastAsia="標楷體" w:hAnsi="標楷體" w:hint="eastAsia"/>
        </w:rPr>
        <w:t>（一）比照甲方編制內</w:t>
      </w:r>
      <w:r w:rsidRPr="004B619F">
        <w:rPr>
          <w:rFonts w:ascii="標楷體" w:eastAsia="標楷體" w:hAnsi="標楷體" w:hint="eastAsia"/>
          <w:lang w:eastAsia="zh-HK"/>
        </w:rPr>
        <w:t>專任教師</w:t>
      </w:r>
      <w:r w:rsidRPr="004B619F">
        <w:rPr>
          <w:rFonts w:ascii="標楷體" w:eastAsia="標楷體" w:hAnsi="標楷體" w:hint="eastAsia"/>
        </w:rPr>
        <w:t>相當職級待遇支給項目，</w:t>
      </w:r>
      <w:r w:rsidRPr="004B619F">
        <w:rPr>
          <w:rFonts w:ascii="標楷體" w:eastAsia="標楷體" w:hAnsi="標楷體" w:hint="eastAsia"/>
          <w:lang w:eastAsia="zh-HK"/>
        </w:rPr>
        <w:t>依專案計畫書編列經費</w:t>
      </w:r>
      <w:r w:rsidRPr="004B619F">
        <w:rPr>
          <w:rFonts w:ascii="標楷體" w:eastAsia="標楷體" w:hAnsi="標楷體" w:hint="eastAsia"/>
        </w:rPr>
        <w:t>，每月</w:t>
      </w:r>
      <w:r w:rsidRPr="004B619F">
        <w:rPr>
          <w:rFonts w:ascii="標楷體" w:eastAsia="標楷體" w:hAnsi="標楷體" w:hint="eastAsia"/>
          <w:lang w:eastAsia="zh-HK"/>
        </w:rPr>
        <w:t>為</w:t>
      </w:r>
      <w:r w:rsidRPr="004B619F">
        <w:rPr>
          <w:rFonts w:ascii="標楷體" w:eastAsia="標楷體" w:hAnsi="標楷體" w:hint="eastAsia"/>
        </w:rPr>
        <w:t xml:space="preserve">  </w:t>
      </w:r>
      <w:r w:rsidRPr="004B619F">
        <w:rPr>
          <w:rFonts w:ascii="標楷體" w:eastAsia="標楷體" w:hAnsi="標楷體"/>
        </w:rPr>
        <w:t xml:space="preserve"> </w:t>
      </w:r>
      <w:r w:rsidRPr="004B619F">
        <w:rPr>
          <w:rFonts w:ascii="標楷體" w:eastAsia="標楷體" w:hAnsi="標楷體" w:hint="eastAsia"/>
        </w:rPr>
        <w:t xml:space="preserve">        _____元</w:t>
      </w:r>
      <w:r w:rsidRPr="004B619F">
        <w:rPr>
          <w:rFonts w:ascii="標楷體" w:eastAsia="標楷體" w:hAnsi="標楷體" w:hint="eastAsia"/>
          <w:lang w:eastAsia="zh-HK"/>
        </w:rPr>
        <w:t>薪點</w:t>
      </w:r>
      <w:r w:rsidRPr="004B619F">
        <w:rPr>
          <w:rFonts w:ascii="標楷體" w:eastAsia="標楷體" w:hAnsi="標楷體" w:hint="eastAsia"/>
        </w:rPr>
        <w:t>。</w:t>
      </w:r>
    </w:p>
    <w:p w:rsidR="00B47369" w:rsidRPr="004B619F" w:rsidRDefault="00B47369" w:rsidP="00B47369">
      <w:pPr>
        <w:tabs>
          <w:tab w:val="left" w:pos="8820"/>
        </w:tabs>
        <w:spacing w:line="320" w:lineRule="exact"/>
        <w:ind w:left="851" w:hanging="851"/>
        <w:jc w:val="both"/>
        <w:rPr>
          <w:rFonts w:ascii="標楷體" w:eastAsia="標楷體" w:hAnsi="標楷體"/>
        </w:rPr>
      </w:pPr>
      <w:r w:rsidRPr="004B619F">
        <w:rPr>
          <w:rFonts w:ascii="標楷體" w:eastAsia="標楷體" w:hAnsi="標楷體" w:hint="eastAsia"/>
        </w:rPr>
        <w:t>（二）年終獎金</w:t>
      </w:r>
      <w:r w:rsidRPr="004B619F">
        <w:rPr>
          <w:rFonts w:hint="eastAsia"/>
        </w:rPr>
        <w:t>：</w:t>
      </w:r>
      <w:r w:rsidRPr="004B619F">
        <w:rPr>
          <w:rFonts w:ascii="標楷體" w:eastAsia="標楷體" w:hAnsi="標楷體" w:hint="eastAsia"/>
          <w:lang w:eastAsia="zh-HK"/>
        </w:rPr>
        <w:t>依專案計畫書編列之經費支給</w:t>
      </w:r>
      <w:r w:rsidRPr="004B619F">
        <w:rPr>
          <w:rFonts w:ascii="標楷體" w:eastAsia="標楷體" w:hAnsi="標楷體" w:hint="eastAsia"/>
        </w:rPr>
        <w:t>。</w:t>
      </w:r>
    </w:p>
    <w:p w:rsidR="00B47369" w:rsidRPr="004B619F" w:rsidRDefault="00B47369" w:rsidP="00B47369">
      <w:pPr>
        <w:tabs>
          <w:tab w:val="left" w:pos="8820"/>
        </w:tabs>
        <w:spacing w:line="320" w:lineRule="exact"/>
        <w:ind w:left="567" w:hanging="567"/>
        <w:jc w:val="both"/>
        <w:rPr>
          <w:rFonts w:ascii="標楷體" w:eastAsia="標楷體" w:hAnsi="標楷體"/>
        </w:rPr>
      </w:pPr>
      <w:r w:rsidRPr="004B619F">
        <w:rPr>
          <w:rFonts w:ascii="標楷體" w:eastAsia="標楷體" w:hAnsi="標楷體" w:hint="eastAsia"/>
        </w:rPr>
        <w:t>四、兼職及兼課：比照甲方編制內專任教師之規定辦理。</w:t>
      </w:r>
    </w:p>
    <w:p w:rsidR="00B47369" w:rsidRPr="004B619F" w:rsidRDefault="00B47369" w:rsidP="00B47369">
      <w:pPr>
        <w:tabs>
          <w:tab w:val="left" w:pos="8820"/>
        </w:tabs>
        <w:spacing w:line="320" w:lineRule="exact"/>
        <w:ind w:left="851" w:hanging="851"/>
        <w:jc w:val="both"/>
        <w:rPr>
          <w:rFonts w:ascii="標楷體" w:eastAsia="標楷體" w:hAnsi="標楷體"/>
        </w:rPr>
      </w:pPr>
      <w:r w:rsidRPr="004B619F">
        <w:rPr>
          <w:rFonts w:ascii="標楷體" w:eastAsia="標楷體" w:hAnsi="標楷體" w:hint="eastAsia"/>
        </w:rPr>
        <w:t>五、差假：比照甲方編制內專任教師之規定辦理。</w:t>
      </w:r>
    </w:p>
    <w:p w:rsidR="00B47369" w:rsidRPr="004B619F" w:rsidRDefault="00B47369" w:rsidP="00B47369">
      <w:pPr>
        <w:spacing w:line="320" w:lineRule="exact"/>
        <w:ind w:left="680" w:hanging="680"/>
        <w:jc w:val="both"/>
        <w:rPr>
          <w:rFonts w:ascii="標楷體" w:eastAsia="標楷體" w:hAnsi="標楷體"/>
        </w:rPr>
      </w:pPr>
      <w:r w:rsidRPr="004B619F">
        <w:rPr>
          <w:rFonts w:ascii="標楷體" w:eastAsia="標楷體" w:hAnsi="標楷體" w:hint="eastAsia"/>
        </w:rPr>
        <w:t>六、</w:t>
      </w:r>
      <w:r w:rsidRPr="004B619F">
        <w:rPr>
          <w:rFonts w:ascii="標楷體" w:eastAsia="標楷體" w:hAnsi="標楷體" w:hint="eastAsia"/>
          <w:lang w:eastAsia="zh-HK"/>
        </w:rPr>
        <w:t>提繳</w:t>
      </w:r>
      <w:r w:rsidRPr="004B619F">
        <w:rPr>
          <w:rFonts w:ascii="標楷體" w:eastAsia="標楷體" w:hAnsi="標楷體" w:hint="eastAsia"/>
        </w:rPr>
        <w:t>勞工退休金</w:t>
      </w:r>
      <w:r w:rsidRPr="004B619F">
        <w:rPr>
          <w:rFonts w:ascii="標楷體" w:eastAsia="標楷體" w:hAnsi="標楷體" w:hint="eastAsia"/>
          <w:lang w:eastAsia="zh-HK"/>
        </w:rPr>
        <w:t>或離職儲金</w:t>
      </w:r>
      <w:r w:rsidRPr="004B619F">
        <w:rPr>
          <w:rFonts w:ascii="標楷體" w:eastAsia="標楷體" w:hAnsi="標楷體" w:hint="eastAsia"/>
        </w:rPr>
        <w:t>：</w:t>
      </w:r>
    </w:p>
    <w:p w:rsidR="00B47369" w:rsidRPr="004B619F" w:rsidRDefault="00B47369" w:rsidP="00B47369">
      <w:pPr>
        <w:tabs>
          <w:tab w:val="left" w:pos="8820"/>
        </w:tabs>
        <w:spacing w:line="320" w:lineRule="exact"/>
        <w:ind w:left="426"/>
        <w:jc w:val="both"/>
        <w:rPr>
          <w:rFonts w:ascii="標楷體" w:eastAsia="標楷體" w:hAnsi="標楷體"/>
        </w:rPr>
      </w:pPr>
      <w:r w:rsidRPr="004B619F">
        <w:rPr>
          <w:rFonts w:ascii="標楷體" w:eastAsia="標楷體" w:hAnsi="標楷體" w:hint="eastAsia"/>
        </w:rPr>
        <w:t>甲方應為乙方</w:t>
      </w:r>
      <w:r w:rsidRPr="004B619F">
        <w:rPr>
          <w:rFonts w:ascii="標楷體" w:eastAsia="標楷體" w:hAnsi="標楷體" w:hint="eastAsia"/>
          <w:lang w:eastAsia="zh-HK"/>
        </w:rPr>
        <w:t>依</w:t>
      </w:r>
      <w:r w:rsidRPr="004B619F">
        <w:rPr>
          <w:rFonts w:ascii="標楷體" w:eastAsia="標楷體" w:hAnsi="標楷體" w:hint="eastAsia"/>
        </w:rPr>
        <w:t>勞工退休金條例提繳勞工退休金；乙方</w:t>
      </w:r>
      <w:r w:rsidRPr="004B619F">
        <w:rPr>
          <w:rFonts w:ascii="標楷體" w:eastAsia="標楷體" w:hAnsi="標楷體" w:hint="eastAsia"/>
          <w:lang w:eastAsia="zh-HK"/>
        </w:rPr>
        <w:t>未具適用勞工退休金身分者</w:t>
      </w:r>
      <w:r w:rsidRPr="004B619F">
        <w:rPr>
          <w:rFonts w:ascii="標楷體" w:eastAsia="標楷體" w:hAnsi="標楷體" w:hint="eastAsia"/>
        </w:rPr>
        <w:t>，</w:t>
      </w:r>
      <w:r w:rsidRPr="004B619F">
        <w:rPr>
          <w:rFonts w:ascii="標楷體" w:eastAsia="標楷體" w:hAnsi="標楷體" w:hint="eastAsia"/>
          <w:lang w:eastAsia="zh-HK"/>
        </w:rPr>
        <w:t>甲方比照各機關學校聘僱人員離職給與辦法提撥公提離職儲金</w:t>
      </w:r>
      <w:r w:rsidRPr="004B619F">
        <w:rPr>
          <w:rFonts w:ascii="標楷體" w:eastAsia="標楷體" w:hAnsi="標楷體" w:hint="eastAsia"/>
        </w:rPr>
        <w:t>。</w:t>
      </w:r>
      <w:r w:rsidRPr="004B619F">
        <w:rPr>
          <w:rFonts w:ascii="標楷體" w:eastAsia="標楷體" w:hAnsi="標楷體" w:hint="eastAsia"/>
          <w:lang w:eastAsia="zh-HK"/>
        </w:rPr>
        <w:t>乙方自願提</w:t>
      </w:r>
      <w:r w:rsidRPr="004B619F">
        <w:rPr>
          <w:rFonts w:ascii="標楷體" w:eastAsia="標楷體" w:hAnsi="標楷體" w:hint="eastAsia"/>
        </w:rPr>
        <w:t>繳勞工退休金</w:t>
      </w:r>
      <w:r w:rsidRPr="004B619F">
        <w:rPr>
          <w:rFonts w:ascii="標楷體" w:eastAsia="標楷體" w:hAnsi="標楷體" w:hint="eastAsia"/>
          <w:lang w:eastAsia="zh-HK"/>
        </w:rPr>
        <w:t>或自提離職儲金</w:t>
      </w:r>
      <w:r w:rsidRPr="004B619F">
        <w:rPr>
          <w:rFonts w:ascii="標楷體" w:eastAsia="標楷體" w:hAnsi="標楷體" w:hint="eastAsia"/>
        </w:rPr>
        <w:t>，</w:t>
      </w:r>
      <w:r w:rsidRPr="004B619F">
        <w:rPr>
          <w:rFonts w:ascii="標楷體" w:eastAsia="標楷體" w:hAnsi="標楷體" w:hint="eastAsia"/>
          <w:lang w:eastAsia="zh-HK"/>
        </w:rPr>
        <w:t>由甲方於報酬中代為扣繳</w:t>
      </w:r>
      <w:r w:rsidRPr="004B619F">
        <w:rPr>
          <w:rFonts w:ascii="標楷體" w:eastAsia="標楷體" w:hAnsi="標楷體" w:hint="eastAsia"/>
        </w:rPr>
        <w:t>。</w:t>
      </w:r>
    </w:p>
    <w:p w:rsidR="00B47369" w:rsidRPr="004B619F" w:rsidRDefault="00B47369" w:rsidP="00B47369">
      <w:pPr>
        <w:tabs>
          <w:tab w:val="left" w:pos="8820"/>
        </w:tabs>
        <w:spacing w:line="320" w:lineRule="exact"/>
        <w:ind w:left="426" w:hanging="426"/>
        <w:jc w:val="both"/>
        <w:rPr>
          <w:rFonts w:ascii="標楷體" w:eastAsia="標楷體" w:hAnsi="標楷體"/>
        </w:rPr>
      </w:pPr>
      <w:r w:rsidRPr="004B619F">
        <w:rPr>
          <w:rFonts w:ascii="標楷體" w:eastAsia="標楷體" w:hint="eastAsia"/>
        </w:rPr>
        <w:t>七、</w:t>
      </w:r>
      <w:r w:rsidRPr="004B619F">
        <w:rPr>
          <w:rFonts w:ascii="標楷體" w:eastAsia="標楷體" w:hAnsi="標楷體" w:hint="eastAsia"/>
        </w:rPr>
        <w:t>保險：乙方若符合勞工保險條例及全民健康保險法之被保險人資格者，應於到職當日由甲方辦理加保手續；聘約期滿或中途離職，應辦理退保。</w:t>
      </w:r>
    </w:p>
    <w:p w:rsidR="00B47369" w:rsidRPr="004B619F" w:rsidRDefault="00B47369" w:rsidP="00B47369">
      <w:pPr>
        <w:tabs>
          <w:tab w:val="left" w:pos="8820"/>
        </w:tabs>
        <w:spacing w:line="320" w:lineRule="exact"/>
        <w:ind w:left="426" w:hanging="426"/>
        <w:jc w:val="both"/>
        <w:rPr>
          <w:rFonts w:ascii="標楷體" w:eastAsia="標楷體" w:hAnsi="標楷體"/>
        </w:rPr>
      </w:pPr>
      <w:r w:rsidRPr="004B619F">
        <w:rPr>
          <w:rFonts w:ascii="標楷體" w:eastAsia="標楷體" w:hAnsi="標楷體" w:hint="eastAsia"/>
        </w:rPr>
        <w:t>八、乙方如因特別事故須於契約期滿前先行離職時，應於一個月前提出申請，經甲方同意後始得離職。乙方離職時，應依規定辦妥離職手續後始得離職。</w:t>
      </w:r>
    </w:p>
    <w:p w:rsidR="00B47369" w:rsidRPr="004B619F" w:rsidRDefault="00B47369" w:rsidP="00B47369">
      <w:pPr>
        <w:tabs>
          <w:tab w:val="left" w:pos="8820"/>
        </w:tabs>
        <w:spacing w:line="320" w:lineRule="exact"/>
        <w:ind w:left="567" w:hanging="567"/>
        <w:jc w:val="both"/>
        <w:rPr>
          <w:rFonts w:ascii="標楷體" w:eastAsia="標楷體" w:hAnsi="標楷體"/>
        </w:rPr>
      </w:pPr>
      <w:r w:rsidRPr="004B619F">
        <w:rPr>
          <w:rFonts w:ascii="標楷體" w:eastAsia="標楷體" w:hAnsi="標楷體" w:hint="eastAsia"/>
        </w:rPr>
        <w:t>九、聘</w:t>
      </w:r>
      <w:r w:rsidRPr="004B619F">
        <w:rPr>
          <w:rFonts w:ascii="標楷體" w:eastAsia="標楷體" w:hAnsi="標楷體" w:hint="eastAsia"/>
          <w:lang w:eastAsia="zh-HK"/>
        </w:rPr>
        <w:t>期</w:t>
      </w:r>
      <w:r w:rsidRPr="004B619F">
        <w:rPr>
          <w:rFonts w:ascii="標楷體" w:eastAsia="標楷體" w:hAnsi="標楷體" w:hint="eastAsia"/>
        </w:rPr>
        <w:t>、送審：</w:t>
      </w:r>
    </w:p>
    <w:p w:rsidR="00B47369" w:rsidRPr="004B619F" w:rsidRDefault="00B47369" w:rsidP="00B47369">
      <w:pPr>
        <w:tabs>
          <w:tab w:val="left" w:pos="8820"/>
        </w:tabs>
        <w:spacing w:line="320" w:lineRule="exact"/>
        <w:ind w:left="794" w:hanging="794"/>
        <w:jc w:val="both"/>
        <w:rPr>
          <w:rFonts w:ascii="標楷體" w:eastAsia="標楷體" w:hAnsi="標楷體"/>
        </w:rPr>
      </w:pPr>
      <w:r w:rsidRPr="004B619F">
        <w:rPr>
          <w:rFonts w:ascii="標楷體" w:eastAsia="標楷體" w:hAnsi="標楷體" w:hint="eastAsia"/>
        </w:rPr>
        <w:t>（一）乙方聘期</w:t>
      </w:r>
      <w:r w:rsidRPr="004B619F">
        <w:rPr>
          <w:rFonts w:ascii="標楷體" w:eastAsia="標楷體" w:hAnsi="標楷體" w:hint="eastAsia"/>
          <w:lang w:eastAsia="zh-HK"/>
        </w:rPr>
        <w:t>以</w:t>
      </w:r>
      <w:r w:rsidRPr="004B619F">
        <w:rPr>
          <w:rFonts w:ascii="標楷體" w:eastAsia="標楷體" w:hAnsi="標楷體" w:hint="eastAsia"/>
        </w:rPr>
        <w:t>配合學年學期制</w:t>
      </w:r>
      <w:r w:rsidRPr="004B619F">
        <w:rPr>
          <w:rFonts w:ascii="標楷體" w:eastAsia="標楷體" w:hAnsi="標楷體" w:hint="eastAsia"/>
          <w:lang w:eastAsia="zh-HK"/>
        </w:rPr>
        <w:t>為原則</w:t>
      </w:r>
      <w:r w:rsidRPr="004B619F">
        <w:rPr>
          <w:rFonts w:ascii="標楷體" w:eastAsia="標楷體" w:hAnsi="標楷體" w:hint="eastAsia"/>
        </w:rPr>
        <w:t>，一年一聘，</w:t>
      </w:r>
      <w:r w:rsidRPr="004B619F">
        <w:rPr>
          <w:rFonts w:ascii="標楷體" w:eastAsia="標楷體" w:hAnsi="標楷體" w:hint="eastAsia"/>
          <w:lang w:eastAsia="zh-HK"/>
        </w:rPr>
        <w:t>至多</w:t>
      </w:r>
      <w:r w:rsidRPr="004B619F">
        <w:rPr>
          <w:rFonts w:ascii="標楷體" w:eastAsia="標楷體" w:hAnsi="標楷體" w:hint="eastAsia"/>
        </w:rPr>
        <w:t>聘至計畫期</w:t>
      </w:r>
      <w:r w:rsidRPr="004B619F">
        <w:rPr>
          <w:rFonts w:ascii="標楷體" w:eastAsia="標楷體" w:hAnsi="標楷體" w:hint="eastAsia"/>
          <w:lang w:eastAsia="zh-HK"/>
        </w:rPr>
        <w:t>程</w:t>
      </w:r>
      <w:r w:rsidRPr="004B619F">
        <w:rPr>
          <w:rFonts w:ascii="標楷體" w:eastAsia="標楷體" w:hAnsi="標楷體" w:hint="eastAsia"/>
        </w:rPr>
        <w:t>結束時</w:t>
      </w:r>
      <w:r w:rsidRPr="004B619F">
        <w:rPr>
          <w:rFonts w:ascii="標楷體" w:eastAsia="標楷體" w:hAnsi="標楷體" w:hint="eastAsia"/>
          <w:lang w:eastAsia="zh-HK"/>
        </w:rPr>
        <w:t>終</w:t>
      </w:r>
      <w:r w:rsidRPr="004B619F">
        <w:rPr>
          <w:rFonts w:ascii="標楷體" w:eastAsia="標楷體" w:hAnsi="標楷體" w:hint="eastAsia"/>
        </w:rPr>
        <w:t>止。</w:t>
      </w:r>
    </w:p>
    <w:p w:rsidR="00B47369" w:rsidRPr="004B619F" w:rsidRDefault="00B47369" w:rsidP="00B47369">
      <w:pPr>
        <w:tabs>
          <w:tab w:val="left" w:pos="8820"/>
        </w:tabs>
        <w:spacing w:line="320" w:lineRule="exact"/>
        <w:ind w:left="794" w:hanging="794"/>
        <w:jc w:val="both"/>
        <w:rPr>
          <w:rFonts w:ascii="標楷體" w:eastAsia="標楷體" w:hAnsi="標楷體"/>
        </w:rPr>
      </w:pPr>
      <w:r w:rsidRPr="004B619F">
        <w:rPr>
          <w:rFonts w:ascii="標楷體" w:eastAsia="標楷體" w:hAnsi="標楷體" w:hint="eastAsia"/>
        </w:rPr>
        <w:t>（二）乙方</w:t>
      </w:r>
      <w:r w:rsidRPr="004B619F">
        <w:rPr>
          <w:rFonts w:ascii="標楷體" w:eastAsia="標楷體" w:hAnsi="標楷體" w:hint="eastAsia"/>
          <w:lang w:eastAsia="zh-HK"/>
        </w:rPr>
        <w:t>得</w:t>
      </w:r>
      <w:r w:rsidRPr="004B619F">
        <w:rPr>
          <w:rFonts w:ascii="標楷體" w:eastAsia="標楷體" w:hAnsi="標楷體" w:hint="eastAsia"/>
        </w:rPr>
        <w:t>比照</w:t>
      </w:r>
      <w:r w:rsidRPr="004B619F">
        <w:rPr>
          <w:rFonts w:ascii="標楷體" w:eastAsia="標楷體" w:hAnsi="標楷體" w:hint="eastAsia"/>
          <w:lang w:eastAsia="zh-HK"/>
        </w:rPr>
        <w:t>甲方</w:t>
      </w:r>
      <w:r w:rsidRPr="004B619F">
        <w:rPr>
          <w:rFonts w:ascii="標楷體" w:eastAsia="標楷體" w:hAnsi="標楷體" w:hint="eastAsia"/>
        </w:rPr>
        <w:t>編制內專任教師辦理</w:t>
      </w:r>
      <w:r w:rsidRPr="004B619F">
        <w:rPr>
          <w:rFonts w:ascii="標楷體" w:eastAsia="標楷體" w:hAnsi="標楷體" w:hint="eastAsia"/>
          <w:lang w:eastAsia="zh-HK"/>
        </w:rPr>
        <w:t>新聘</w:t>
      </w:r>
      <w:r w:rsidRPr="004B619F">
        <w:rPr>
          <w:rFonts w:ascii="標楷體" w:eastAsia="標楷體" w:hAnsi="標楷體" w:hint="eastAsia"/>
        </w:rPr>
        <w:t>教師資格審查</w:t>
      </w:r>
      <w:r w:rsidRPr="004B619F">
        <w:rPr>
          <w:rFonts w:ascii="標楷體" w:eastAsia="標楷體" w:hAnsi="標楷體" w:hint="eastAsia"/>
          <w:lang w:eastAsia="zh-HK"/>
        </w:rPr>
        <w:t>並</w:t>
      </w:r>
      <w:r w:rsidRPr="004B619F">
        <w:rPr>
          <w:rFonts w:ascii="標楷體" w:eastAsia="標楷體" w:hAnsi="標楷體" w:hint="eastAsia"/>
        </w:rPr>
        <w:t>請頒教師證書。</w:t>
      </w:r>
    </w:p>
    <w:p w:rsidR="00B47369" w:rsidRPr="004B619F" w:rsidRDefault="00B47369" w:rsidP="00B47369">
      <w:pPr>
        <w:tabs>
          <w:tab w:val="left" w:pos="8820"/>
        </w:tabs>
        <w:spacing w:line="320" w:lineRule="exact"/>
        <w:ind w:left="851" w:hanging="851"/>
        <w:jc w:val="both"/>
        <w:rPr>
          <w:rFonts w:ascii="標楷體" w:eastAsia="標楷體" w:hAnsi="標楷體"/>
        </w:rPr>
      </w:pPr>
      <w:r w:rsidRPr="004B619F">
        <w:rPr>
          <w:rFonts w:ascii="標楷體" w:eastAsia="標楷體" w:hAnsi="標楷體" w:hint="eastAsia"/>
        </w:rPr>
        <w:t>九之一、乙方聘期屆滿未獲再聘，且無「專科以上學校進用編制外專任教學人員實施原則」第六點及第七點所定情事者，甲方應比照勞工退休金條例第十二條規定，按乙方於甲方服務年資發給慰助金，每滿一年發給二分之一個月之平均薪酬，未滿一年者，以比例計給；最高以發給六個月平均薪酬為限。</w:t>
      </w:r>
    </w:p>
    <w:p w:rsidR="00B47369" w:rsidRPr="004B619F" w:rsidRDefault="00B47369" w:rsidP="00B47369">
      <w:pPr>
        <w:tabs>
          <w:tab w:val="left" w:pos="8820"/>
        </w:tabs>
        <w:spacing w:line="320" w:lineRule="exact"/>
        <w:ind w:left="426" w:hanging="426"/>
        <w:jc w:val="both"/>
        <w:rPr>
          <w:rFonts w:ascii="標楷體" w:eastAsia="標楷體" w:hAnsi="標楷體"/>
        </w:rPr>
      </w:pPr>
      <w:r w:rsidRPr="004B619F">
        <w:rPr>
          <w:rFonts w:ascii="標楷體" w:eastAsia="標楷體" w:hint="eastAsia"/>
        </w:rPr>
        <w:t>十、</w:t>
      </w:r>
      <w:r w:rsidRPr="004B619F">
        <w:rPr>
          <w:rFonts w:ascii="標楷體" w:eastAsia="標楷體" w:hAnsi="標楷體" w:hint="eastAsia"/>
        </w:rPr>
        <w:t>乙方在契約期間，不適用「國立嘉義大學教師借調處理要點」、「國立嘉義大學教授休假研究辦法」、「國立嘉義大學教師國內進修要點」、「國立嘉義大學教師出國講學研究或進修要點」、「公立學校教職員退休資遣撫卹條例」及公教人員婚、喪、生育、子女教育補助等規定。</w:t>
      </w:r>
    </w:p>
    <w:p w:rsidR="00B47369" w:rsidRPr="004B619F" w:rsidRDefault="00B47369" w:rsidP="00B47369">
      <w:pPr>
        <w:tabs>
          <w:tab w:val="left" w:pos="8820"/>
        </w:tabs>
        <w:spacing w:line="320" w:lineRule="exact"/>
        <w:ind w:left="709" w:hanging="709"/>
        <w:jc w:val="both"/>
        <w:rPr>
          <w:rFonts w:ascii="標楷體" w:eastAsia="標楷體" w:hAnsi="標楷體"/>
        </w:rPr>
      </w:pPr>
      <w:r w:rsidRPr="004B619F">
        <w:rPr>
          <w:rFonts w:ascii="標楷體" w:eastAsia="標楷體" w:hAnsi="標楷體" w:hint="eastAsia"/>
        </w:rPr>
        <w:t>十一、乙方在契約期間，應</w:t>
      </w:r>
      <w:r w:rsidRPr="004B619F">
        <w:rPr>
          <w:rFonts w:ascii="標楷體" w:eastAsia="標楷體" w:hAnsi="標楷體" w:hint="eastAsia"/>
          <w:lang w:eastAsia="zh-HK"/>
        </w:rPr>
        <w:t>參與甲方聘用單位及專案計畫</w:t>
      </w:r>
      <w:r w:rsidRPr="004B619F">
        <w:rPr>
          <w:rFonts w:ascii="標楷體" w:eastAsia="標楷體" w:hAnsi="標楷體" w:hint="eastAsia"/>
        </w:rPr>
        <w:t>相關會議，</w:t>
      </w:r>
      <w:r w:rsidRPr="004B619F">
        <w:rPr>
          <w:rFonts w:ascii="標楷體" w:eastAsia="標楷體" w:hAnsi="標楷體" w:hint="eastAsia"/>
          <w:lang w:eastAsia="zh-HK"/>
        </w:rPr>
        <w:t>並比照</w:t>
      </w:r>
      <w:r w:rsidRPr="004B619F">
        <w:rPr>
          <w:rFonts w:ascii="標楷體" w:eastAsia="標楷體" w:hAnsi="標楷體" w:hint="eastAsia"/>
        </w:rPr>
        <w:t>甲方編制內</w:t>
      </w:r>
      <w:r w:rsidRPr="004B619F">
        <w:rPr>
          <w:rFonts w:ascii="標楷體" w:eastAsia="標楷體" w:hAnsi="標楷體" w:hint="eastAsia"/>
          <w:lang w:eastAsia="zh-HK"/>
        </w:rPr>
        <w:t>專任教師辦理教學評量</w:t>
      </w:r>
      <w:r w:rsidRPr="004B619F">
        <w:rPr>
          <w:rFonts w:ascii="標楷體" w:eastAsia="標楷體" w:hAnsi="標楷體" w:hint="eastAsia"/>
        </w:rPr>
        <w:t>、</w:t>
      </w:r>
      <w:r w:rsidRPr="004B619F">
        <w:rPr>
          <w:rFonts w:ascii="標楷體" w:eastAsia="標楷體" w:hAnsi="標楷體" w:hint="eastAsia"/>
          <w:lang w:eastAsia="zh-HK"/>
        </w:rPr>
        <w:t>教師評鑑</w:t>
      </w:r>
      <w:r w:rsidRPr="004B619F">
        <w:rPr>
          <w:rFonts w:ascii="標楷體" w:eastAsia="標楷體" w:hAnsi="標楷體" w:hint="eastAsia"/>
        </w:rPr>
        <w:t>、再</w:t>
      </w:r>
      <w:r w:rsidRPr="004B619F">
        <w:rPr>
          <w:rFonts w:ascii="標楷體" w:eastAsia="標楷體" w:hAnsi="標楷體" w:hint="eastAsia"/>
          <w:lang w:eastAsia="zh-HK"/>
        </w:rPr>
        <w:t>聘審議及年資加薪</w:t>
      </w:r>
      <w:r w:rsidRPr="004B619F">
        <w:rPr>
          <w:rFonts w:ascii="標楷體" w:eastAsia="標楷體" w:hAnsi="標楷體" w:hint="eastAsia"/>
        </w:rPr>
        <w:t>；乙方不得擔任甲方各</w:t>
      </w:r>
      <w:r w:rsidRPr="004B619F">
        <w:rPr>
          <w:rFonts w:ascii="標楷體" w:eastAsia="標楷體" w:hAnsi="標楷體" w:hint="eastAsia"/>
          <w:lang w:eastAsia="zh-HK"/>
        </w:rPr>
        <w:t>項</w:t>
      </w:r>
      <w:r w:rsidRPr="004B619F">
        <w:rPr>
          <w:rFonts w:ascii="標楷體" w:eastAsia="標楷體" w:hAnsi="標楷體" w:hint="eastAsia"/>
        </w:rPr>
        <w:t>會議之委員、無甲方各項職務選舉權、不得兼任</w:t>
      </w:r>
      <w:r w:rsidRPr="004B619F">
        <w:rPr>
          <w:rFonts w:ascii="標楷體" w:eastAsia="標楷體" w:hAnsi="標楷體" w:hint="eastAsia"/>
          <w:lang w:eastAsia="zh-HK"/>
        </w:rPr>
        <w:t>編制內</w:t>
      </w:r>
      <w:r w:rsidRPr="004B619F">
        <w:rPr>
          <w:rFonts w:ascii="標楷體" w:eastAsia="標楷體" w:hAnsi="標楷體" w:hint="eastAsia"/>
        </w:rPr>
        <w:t>主管</w:t>
      </w:r>
      <w:r w:rsidRPr="004B619F">
        <w:rPr>
          <w:rFonts w:ascii="標楷體" w:eastAsia="標楷體" w:hAnsi="標楷體" w:hint="eastAsia"/>
          <w:lang w:eastAsia="zh-HK"/>
        </w:rPr>
        <w:t>職務</w:t>
      </w:r>
      <w:r w:rsidR="00AE4E35" w:rsidRPr="00AE4E35">
        <w:rPr>
          <w:rFonts w:ascii="標楷體" w:eastAsia="標楷體" w:hAnsi="標楷體" w:hint="eastAsia"/>
          <w:lang w:eastAsia="zh-HK"/>
        </w:rPr>
        <w:t>；</w:t>
      </w:r>
      <w:r w:rsidR="00AE4E35" w:rsidRPr="00AE4E35">
        <w:rPr>
          <w:rFonts w:ascii="標楷體" w:eastAsia="標楷體" w:hAnsi="標楷體" w:hint="eastAsia"/>
          <w:color w:val="FF0000"/>
          <w:u w:val="single"/>
          <w:lang w:eastAsia="zh-HK"/>
        </w:rPr>
        <w:t>除乙方受聘一年(含)以上，得被推舉為本校校務會議教師代表外，不得擔任甲方各項會議之委員，並無甲方各項職務選舉權及被選舉權，亦不得兼任編制內主管職務。</w:t>
      </w:r>
    </w:p>
    <w:p w:rsidR="00B47369" w:rsidRPr="004B619F" w:rsidRDefault="00B47369" w:rsidP="00B47369">
      <w:pPr>
        <w:tabs>
          <w:tab w:val="left" w:pos="8820"/>
        </w:tabs>
        <w:spacing w:line="320" w:lineRule="exact"/>
        <w:ind w:left="709" w:hanging="709"/>
        <w:jc w:val="both"/>
        <w:rPr>
          <w:rFonts w:ascii="標楷體" w:eastAsia="標楷體" w:hAnsi="標楷體"/>
        </w:rPr>
      </w:pPr>
      <w:r w:rsidRPr="004B619F">
        <w:rPr>
          <w:rFonts w:ascii="標楷體" w:eastAsia="標楷體" w:hAnsi="標楷體" w:hint="eastAsia"/>
        </w:rPr>
        <w:t>十二、有關乙方</w:t>
      </w:r>
      <w:r w:rsidRPr="004B619F">
        <w:rPr>
          <w:rFonts w:ascii="標楷體" w:eastAsia="標楷體" w:hAnsi="標楷體" w:hint="eastAsia"/>
          <w:bCs/>
        </w:rPr>
        <w:t>違反送審教師資格規定及</w:t>
      </w:r>
      <w:r w:rsidRPr="004B619F">
        <w:rPr>
          <w:rFonts w:ascii="標楷體" w:eastAsia="標楷體" w:hAnsi="標楷體" w:cs="新細明體" w:hint="eastAsia"/>
          <w:kern w:val="0"/>
        </w:rPr>
        <w:t>學術成果舞弊</w:t>
      </w:r>
      <w:r w:rsidRPr="004B619F">
        <w:rPr>
          <w:rFonts w:ascii="標楷體" w:eastAsia="標楷體" w:hAnsi="標楷體" w:hint="eastAsia"/>
        </w:rPr>
        <w:t>之懲處，比照甲方編制內專任教師之規定辦理。</w:t>
      </w:r>
    </w:p>
    <w:p w:rsidR="00B47369" w:rsidRPr="004B619F" w:rsidRDefault="00B47369" w:rsidP="00B47369">
      <w:pPr>
        <w:tabs>
          <w:tab w:val="left" w:pos="8820"/>
        </w:tabs>
        <w:spacing w:line="320" w:lineRule="exact"/>
        <w:ind w:left="709" w:hanging="709"/>
        <w:jc w:val="both"/>
        <w:rPr>
          <w:rFonts w:ascii="標楷體" w:eastAsia="標楷體" w:hAnsi="標楷體"/>
        </w:rPr>
      </w:pPr>
      <w:r w:rsidRPr="004B619F">
        <w:rPr>
          <w:rFonts w:ascii="標楷體" w:eastAsia="標楷體" w:hAnsi="標楷體" w:hint="eastAsia"/>
        </w:rPr>
        <w:t>十三、乙方於契約期間之工作成果，如係甲方企劃或執行工作期間完成者，其所有權除另有約定外</w:t>
      </w:r>
      <w:r w:rsidRPr="004B619F">
        <w:rPr>
          <w:rFonts w:ascii="標楷體" w:eastAsia="標楷體" w:hAnsi="標楷體" w:hint="eastAsia"/>
        </w:rPr>
        <w:lastRenderedPageBreak/>
        <w:t>應歸屬甲方所有，因前開著作或工作成果所生著作權或其他智慧財產權，應依各相關規定辦理。非經甲方之同意，不得擅自利用或公開，違者除解聘外，如涉及不法利益，並得依法處理。</w:t>
      </w:r>
    </w:p>
    <w:p w:rsidR="00B47369" w:rsidRPr="004B619F" w:rsidRDefault="00B47369" w:rsidP="00B47369">
      <w:pPr>
        <w:snapToGrid w:val="0"/>
        <w:spacing w:line="320" w:lineRule="exact"/>
        <w:ind w:left="720" w:hangingChars="300" w:hanging="720"/>
        <w:jc w:val="both"/>
        <w:rPr>
          <w:rFonts w:ascii="標楷體" w:eastAsia="標楷體" w:hAnsi="標楷體"/>
        </w:rPr>
      </w:pPr>
      <w:r w:rsidRPr="004B619F">
        <w:rPr>
          <w:rFonts w:ascii="標楷體" w:eastAsia="標楷體" w:hAnsi="標楷體" w:hint="eastAsia"/>
        </w:rPr>
        <w:t>十四、其他可享之權益：</w:t>
      </w:r>
    </w:p>
    <w:p w:rsidR="00B47369" w:rsidRPr="004B619F" w:rsidRDefault="00B47369" w:rsidP="00B47369">
      <w:pPr>
        <w:snapToGrid w:val="0"/>
        <w:spacing w:line="320" w:lineRule="exact"/>
        <w:ind w:left="720" w:hangingChars="300" w:hanging="720"/>
        <w:jc w:val="both"/>
        <w:rPr>
          <w:rFonts w:ascii="標楷體" w:eastAsia="標楷體" w:hAnsi="標楷體"/>
        </w:rPr>
      </w:pPr>
      <w:r w:rsidRPr="004B619F">
        <w:rPr>
          <w:rFonts w:ascii="標楷體" w:eastAsia="標楷體" w:hAnsi="標楷體" w:hint="eastAsia"/>
        </w:rPr>
        <w:t>（一）服務證與校區車輛通行證之請領。</w:t>
      </w:r>
    </w:p>
    <w:p w:rsidR="00B47369" w:rsidRPr="004B619F" w:rsidRDefault="00B47369" w:rsidP="00B47369">
      <w:pPr>
        <w:snapToGrid w:val="0"/>
        <w:spacing w:line="320" w:lineRule="exact"/>
        <w:ind w:left="720" w:hangingChars="300" w:hanging="720"/>
        <w:jc w:val="both"/>
        <w:rPr>
          <w:rFonts w:ascii="標楷體" w:eastAsia="標楷體" w:hAnsi="標楷體"/>
        </w:rPr>
      </w:pPr>
      <w:r w:rsidRPr="004B619F">
        <w:rPr>
          <w:rFonts w:ascii="標楷體" w:eastAsia="標楷體" w:hAnsi="標楷體" w:hint="eastAsia"/>
        </w:rPr>
        <w:t>（二）衛生保健醫療服務。</w:t>
      </w:r>
    </w:p>
    <w:p w:rsidR="00B47369" w:rsidRPr="004B619F" w:rsidRDefault="00B47369" w:rsidP="00B47369">
      <w:pPr>
        <w:snapToGrid w:val="0"/>
        <w:spacing w:line="320" w:lineRule="exact"/>
        <w:ind w:left="720" w:hangingChars="300" w:hanging="720"/>
        <w:jc w:val="both"/>
        <w:rPr>
          <w:rFonts w:ascii="標楷體" w:eastAsia="標楷體" w:hAnsi="標楷體"/>
        </w:rPr>
      </w:pPr>
      <w:r w:rsidRPr="004B619F">
        <w:rPr>
          <w:rFonts w:ascii="標楷體" w:eastAsia="標楷體" w:hAnsi="標楷體" w:hint="eastAsia"/>
        </w:rPr>
        <w:t>（三）參加</w:t>
      </w:r>
      <w:r w:rsidRPr="004B619F">
        <w:rPr>
          <w:rFonts w:ascii="標楷體" w:eastAsia="標楷體" w:hAnsi="標楷體" w:hint="eastAsia"/>
          <w:lang w:eastAsia="zh-HK"/>
        </w:rPr>
        <w:t>校內</w:t>
      </w:r>
      <w:r w:rsidRPr="004B619F">
        <w:rPr>
          <w:rFonts w:ascii="標楷體" w:eastAsia="標楷體" w:hAnsi="標楷體" w:hint="eastAsia"/>
        </w:rPr>
        <w:t>文康活動，惟其每人每年支出總額不得高於行政院主計處訂定之「共同性費用編列標準表」標準。</w:t>
      </w:r>
    </w:p>
    <w:p w:rsidR="00B47369" w:rsidRPr="004B619F" w:rsidRDefault="00B47369" w:rsidP="00B47369">
      <w:pPr>
        <w:snapToGrid w:val="0"/>
        <w:spacing w:line="320" w:lineRule="exact"/>
        <w:ind w:left="720" w:hangingChars="300" w:hanging="720"/>
        <w:jc w:val="both"/>
        <w:rPr>
          <w:rFonts w:ascii="標楷體" w:eastAsia="標楷體" w:hAnsi="標楷體"/>
        </w:rPr>
      </w:pPr>
      <w:r w:rsidRPr="004B619F">
        <w:rPr>
          <w:rFonts w:ascii="標楷體" w:eastAsia="標楷體" w:hAnsi="標楷體" w:hint="eastAsia"/>
        </w:rPr>
        <w:t>（四）</w:t>
      </w:r>
      <w:r w:rsidRPr="004B619F">
        <w:rPr>
          <w:rFonts w:ascii="標楷體" w:eastAsia="標楷體" w:hAnsi="標楷體" w:hint="eastAsia"/>
          <w:lang w:eastAsia="zh-HK"/>
        </w:rPr>
        <w:t>依甲方規定使用</w:t>
      </w:r>
      <w:r w:rsidRPr="004B619F">
        <w:rPr>
          <w:rFonts w:ascii="標楷體" w:eastAsia="標楷體" w:hAnsi="標楷體" w:hint="eastAsia"/>
        </w:rPr>
        <w:t>圖書館、電子計算機中心及體育場所等公共設施。</w:t>
      </w:r>
    </w:p>
    <w:p w:rsidR="00B47369" w:rsidRPr="004B619F" w:rsidRDefault="00B47369" w:rsidP="00B47369">
      <w:pPr>
        <w:snapToGrid w:val="0"/>
        <w:spacing w:line="320" w:lineRule="exact"/>
        <w:ind w:left="720" w:hangingChars="300" w:hanging="720"/>
        <w:jc w:val="both"/>
        <w:rPr>
          <w:rFonts w:ascii="標楷體" w:eastAsia="標楷體" w:hAnsi="標楷體"/>
        </w:rPr>
      </w:pPr>
      <w:r w:rsidRPr="004B619F">
        <w:rPr>
          <w:rFonts w:ascii="標楷體" w:eastAsia="標楷體" w:hAnsi="標楷體" w:hint="eastAsia"/>
        </w:rPr>
        <w:t>十五、甲方於計畫執行期限內如因故計畫終止</w:t>
      </w:r>
      <w:r w:rsidRPr="004B619F">
        <w:rPr>
          <w:rFonts w:ascii="標楷體" w:eastAsia="標楷體" w:hAnsi="標楷體" w:hint="eastAsia"/>
          <w:lang w:eastAsia="zh-HK"/>
        </w:rPr>
        <w:t>或</w:t>
      </w:r>
      <w:r w:rsidRPr="004B619F">
        <w:rPr>
          <w:rFonts w:ascii="標楷體" w:eastAsia="標楷體" w:hAnsi="標楷體" w:hint="eastAsia"/>
        </w:rPr>
        <w:t>計畫期程結束時，本契約亦同時終止。</w:t>
      </w:r>
    </w:p>
    <w:p w:rsidR="00B47369" w:rsidRPr="004B619F" w:rsidRDefault="00B47369" w:rsidP="00B47369">
      <w:pPr>
        <w:snapToGrid w:val="0"/>
        <w:spacing w:line="320" w:lineRule="exact"/>
        <w:ind w:leftChars="1" w:left="1132" w:hangingChars="471" w:hanging="1130"/>
        <w:jc w:val="both"/>
        <w:rPr>
          <w:rFonts w:ascii="標楷體" w:eastAsia="標楷體" w:hAnsi="標楷體"/>
        </w:rPr>
      </w:pPr>
      <w:r w:rsidRPr="004B619F">
        <w:rPr>
          <w:rFonts w:ascii="標楷體" w:eastAsia="標楷體" w:hAnsi="標楷體" w:hint="eastAsia"/>
        </w:rPr>
        <w:t>十五之一、甲方於乙方契約有效期間內終止契約，應有「專科以上學校進用編制外專任教學人員實施原則」第六點第一項各款情事之一。</w:t>
      </w:r>
    </w:p>
    <w:p w:rsidR="00B47369" w:rsidRPr="004B619F" w:rsidRDefault="00B47369" w:rsidP="00B47369">
      <w:pPr>
        <w:snapToGrid w:val="0"/>
        <w:spacing w:line="320" w:lineRule="exact"/>
        <w:ind w:leftChars="471" w:left="1130" w:firstLine="1"/>
        <w:jc w:val="both"/>
        <w:rPr>
          <w:rFonts w:ascii="標楷體" w:eastAsia="標楷體" w:hAnsi="標楷體"/>
        </w:rPr>
      </w:pPr>
      <w:r w:rsidRPr="004B619F">
        <w:rPr>
          <w:rFonts w:ascii="標楷體" w:eastAsia="標楷體" w:hAnsi="標楷體" w:hint="eastAsia"/>
        </w:rPr>
        <w:t>乙方契約有效期間內有「專科以上學校進用編制外專任教學人員實施原則」第六點第一項第一款至第六款規定情形之一者，免經教師評審委員會審議，予以終止契約。</w:t>
      </w:r>
    </w:p>
    <w:p w:rsidR="00B47369" w:rsidRPr="004B619F" w:rsidRDefault="00B47369" w:rsidP="00B47369">
      <w:pPr>
        <w:tabs>
          <w:tab w:val="left" w:pos="8820"/>
        </w:tabs>
        <w:spacing w:line="320" w:lineRule="exact"/>
        <w:ind w:leftChars="472" w:left="1133" w:firstLine="1"/>
        <w:jc w:val="both"/>
        <w:rPr>
          <w:rFonts w:ascii="標楷體" w:eastAsia="標楷體" w:hAnsi="標楷體"/>
        </w:rPr>
      </w:pPr>
      <w:r w:rsidRPr="004B619F">
        <w:rPr>
          <w:rFonts w:ascii="標楷體" w:eastAsia="標楷體" w:hAnsi="標楷體" w:hint="eastAsia"/>
        </w:rPr>
        <w:t>乙方契約有效期間內有「專科以上學校進用編制外專任教學人員實施原則」第六點第一項第七款或第十款規定情形之一者，應經各級教師評審委員會委員三分之二以上出席及出席委員二分之一以上之審議通過，予以終止契約；有第一項第八款、第九款、第十一款至第十三款規定情形之一者，應經各級教師評審委員會委員三分之二以上出席及出席委員三分之二以上之審議通過，予以終止契約。</w:t>
      </w:r>
    </w:p>
    <w:p w:rsidR="00B47369" w:rsidRPr="004B619F" w:rsidRDefault="00B47369" w:rsidP="00B47369">
      <w:pPr>
        <w:spacing w:line="320" w:lineRule="exact"/>
        <w:ind w:left="1152" w:hangingChars="480" w:hanging="1152"/>
        <w:jc w:val="both"/>
        <w:rPr>
          <w:rFonts w:ascii="標楷體" w:eastAsia="標楷體" w:hAnsi="標楷體"/>
        </w:rPr>
      </w:pPr>
      <w:r w:rsidRPr="004B619F">
        <w:rPr>
          <w:rFonts w:ascii="標楷體" w:eastAsia="標楷體" w:hAnsi="標楷體" w:hint="eastAsia"/>
          <w:lang w:eastAsia="zh-HK"/>
        </w:rPr>
        <w:t>十</w:t>
      </w:r>
      <w:r w:rsidRPr="004B619F">
        <w:rPr>
          <w:rFonts w:ascii="標楷體" w:eastAsia="標楷體" w:hAnsi="標楷體" w:hint="eastAsia"/>
        </w:rPr>
        <w:t>六、乙方於契約有效期間內有「專科以上學校進用編制外專任教學人員實施原則」第七點各款情形之一者，當然暫時予以停止契約執行。</w:t>
      </w:r>
    </w:p>
    <w:p w:rsidR="00B47369" w:rsidRPr="004B619F" w:rsidRDefault="00B47369" w:rsidP="00B47369">
      <w:pPr>
        <w:spacing w:line="320" w:lineRule="exact"/>
        <w:ind w:left="1152" w:hangingChars="480" w:hanging="1152"/>
        <w:jc w:val="both"/>
        <w:rPr>
          <w:rFonts w:ascii="標楷體" w:eastAsia="標楷體" w:hAnsi="標楷體"/>
        </w:rPr>
      </w:pPr>
      <w:r w:rsidRPr="004B619F">
        <w:rPr>
          <w:rFonts w:ascii="標楷體" w:eastAsia="標楷體" w:hAnsi="標楷體" w:hint="eastAsia"/>
        </w:rPr>
        <w:t>十六之一、乙方於契約有效期間內涉有「專科以上學校進用編制外專任教學人員實施原則」第六點第一項第四款至第六款情形之一者，甲方應於接獲通報知悉之日起一個月內，提經校教師評審委員會審議通過後，暫時予以停止契約執行六個月以下，並靜候調查；必要時得經校教師評審委員會審議通過後，延長停止契約執行之期間二次，每次不得逾三個月。經審議暫時予以停止契約執行未通過，嗣經本校性別平等教育委員會或依法組成之相關委員會調查發現新事實或新證據而有暫時予以停聘必要者，校教師評審委員會應即審議通過暫時予以停止契約執行；其停止契約執行之期間不得超過契約有效期間。經調查屬實者，依第十五點之一規定辦理。</w:t>
      </w:r>
    </w:p>
    <w:p w:rsidR="00B47369" w:rsidRPr="004B619F" w:rsidRDefault="00B47369" w:rsidP="00B47369">
      <w:pPr>
        <w:spacing w:line="320" w:lineRule="exact"/>
        <w:ind w:leftChars="472" w:left="1150" w:hangingChars="7" w:hanging="17"/>
        <w:jc w:val="both"/>
        <w:rPr>
          <w:rFonts w:ascii="標楷體" w:eastAsia="標楷體" w:hAnsi="標楷體"/>
        </w:rPr>
      </w:pPr>
      <w:r w:rsidRPr="004B619F">
        <w:rPr>
          <w:rFonts w:ascii="標楷體" w:eastAsia="標楷體" w:hAnsi="標楷體" w:hint="eastAsia"/>
        </w:rPr>
        <w:t xml:space="preserve">乙方於契約有效期間內涉有「專科以上學校進用編制外專任教學人員實施原則」第六點第一項第七款至第十一款情形之一者，甲方相關單位認為有先行停止契約執行進行調查之必要者，應循行政程序專案簽准，提經校教師評審委員會審議通過後，暫時予以停止契約執行三個月以下；必要時得經校教師評審委員會審議通過後，延長停止契約執行之期間一次，且不得逾三個月。其停止契約執行之期間不得超過契約有效期間。經調查屬實者，依第十五點之一規定辦理。 </w:t>
      </w:r>
    </w:p>
    <w:p w:rsidR="00B47369" w:rsidRPr="004B619F" w:rsidRDefault="00B47369" w:rsidP="00B47369">
      <w:pPr>
        <w:spacing w:line="320" w:lineRule="exact"/>
        <w:ind w:leftChars="472" w:left="1150" w:hangingChars="7" w:hanging="17"/>
        <w:jc w:val="both"/>
        <w:rPr>
          <w:rFonts w:ascii="標楷體" w:eastAsia="標楷體" w:hAnsi="標楷體"/>
        </w:rPr>
      </w:pPr>
      <w:r w:rsidRPr="004B619F">
        <w:rPr>
          <w:rFonts w:ascii="標楷體" w:eastAsia="標楷體" w:hAnsi="標楷體" w:hint="eastAsia"/>
        </w:rPr>
        <w:t>前二項情形應經本校教師評審委員會委員二分之一以上出席及出席委員二分之一以上之審議通過。</w:t>
      </w:r>
    </w:p>
    <w:p w:rsidR="00B47369" w:rsidRPr="004B619F" w:rsidRDefault="00B47369" w:rsidP="00B47369">
      <w:pPr>
        <w:spacing w:line="320" w:lineRule="exact"/>
        <w:ind w:left="1133" w:hangingChars="472" w:hanging="1133"/>
        <w:jc w:val="both"/>
        <w:rPr>
          <w:rFonts w:ascii="標楷體" w:eastAsia="標楷體" w:hAnsi="標楷體"/>
        </w:rPr>
      </w:pPr>
      <w:r w:rsidRPr="004B619F">
        <w:rPr>
          <w:rFonts w:ascii="標楷體" w:eastAsia="標楷體" w:hAnsi="標楷體" w:hint="eastAsia"/>
        </w:rPr>
        <w:t>十六之二、依「專科以上學校進用編制外專任教學人員實施原則」第七點第二款、第三款規定停止契約執行之乙方，於停止契約執行之期間，不發給薪酬。</w:t>
      </w:r>
    </w:p>
    <w:p w:rsidR="00B47369" w:rsidRPr="004B619F" w:rsidRDefault="00B47369" w:rsidP="00B47369">
      <w:pPr>
        <w:spacing w:line="320" w:lineRule="exact"/>
        <w:ind w:leftChars="472" w:left="1133" w:firstLine="1"/>
        <w:jc w:val="both"/>
        <w:rPr>
          <w:rFonts w:ascii="標楷體" w:eastAsia="標楷體" w:hAnsi="標楷體"/>
        </w:rPr>
      </w:pPr>
      <w:r w:rsidRPr="004B619F">
        <w:rPr>
          <w:rFonts w:ascii="標楷體" w:eastAsia="標楷體" w:hAnsi="標楷體" w:hint="eastAsia"/>
        </w:rPr>
        <w:t>依「專科以上學校進用編制外專任教學人員實施原則」第七點第一款、或本契約第十六點之一第一項規定停止契約執行之乙方，於停止契約執行之期間，不發給薪酬；停止契約執行之事由消滅後，未予終止契約者，補發其停止契約執行之期間全數本薪（年功薪）。</w:t>
      </w:r>
    </w:p>
    <w:p w:rsidR="00B47369" w:rsidRPr="004B619F" w:rsidRDefault="00B47369" w:rsidP="00B47369">
      <w:pPr>
        <w:spacing w:line="320" w:lineRule="exact"/>
        <w:ind w:leftChars="472" w:left="1133" w:firstLine="1"/>
        <w:jc w:val="both"/>
        <w:rPr>
          <w:rFonts w:ascii="標楷體" w:eastAsia="標楷體" w:hAnsi="標楷體"/>
        </w:rPr>
      </w:pPr>
      <w:r w:rsidRPr="004B619F">
        <w:rPr>
          <w:rFonts w:ascii="標楷體" w:eastAsia="標楷體" w:hAnsi="標楷體" w:hint="eastAsia"/>
        </w:rPr>
        <w:t>依第十六點之一第二項規定停止契約執行之乙方，於停止契約執行之期間，發給半數本薪（年功薪）；調查後未予終止契約者，補發其停止契約執行之期間另半數本薪（年功薪）。</w:t>
      </w:r>
    </w:p>
    <w:p w:rsidR="00B47369" w:rsidRPr="00AE4E35" w:rsidRDefault="00B47369" w:rsidP="00B47369">
      <w:pPr>
        <w:spacing w:line="320" w:lineRule="exact"/>
        <w:ind w:leftChars="59" w:left="850" w:hangingChars="295" w:hanging="708"/>
        <w:jc w:val="both"/>
        <w:rPr>
          <w:rFonts w:ascii="標楷體" w:eastAsia="標楷體" w:hAnsi="標楷體"/>
        </w:rPr>
      </w:pPr>
      <w:r w:rsidRPr="004B619F">
        <w:rPr>
          <w:rFonts w:ascii="標楷體" w:eastAsia="標楷體" w:hAnsi="標楷體" w:hint="eastAsia"/>
          <w:lang w:eastAsia="zh-HK"/>
        </w:rPr>
        <w:t>十</w:t>
      </w:r>
      <w:r w:rsidRPr="004B619F">
        <w:rPr>
          <w:rFonts w:ascii="標楷體" w:eastAsia="標楷體" w:hAnsi="標楷體" w:hint="eastAsia"/>
        </w:rPr>
        <w:t>七、</w:t>
      </w:r>
      <w:r w:rsidRPr="00AE4E35">
        <w:rPr>
          <w:rFonts w:ascii="標楷體" w:eastAsia="標楷體" w:hAnsi="標楷體" w:hint="eastAsia"/>
        </w:rPr>
        <w:t>甲方為確認乙方是否有</w:t>
      </w:r>
      <w:r w:rsidRPr="00AE4E35">
        <w:rPr>
          <w:rFonts w:ascii="標楷體" w:eastAsia="標楷體" w:hAnsi="標楷體" w:hint="eastAsia"/>
          <w:lang w:eastAsia="zh-HK"/>
        </w:rPr>
        <w:t>性</w:t>
      </w:r>
      <w:r w:rsidRPr="00AE4E35">
        <w:rPr>
          <w:rFonts w:ascii="標楷體" w:eastAsia="標楷體" w:hAnsi="標楷體" w:hint="eastAsia"/>
        </w:rPr>
        <w:t>別</w:t>
      </w:r>
      <w:r w:rsidRPr="00AE4E35">
        <w:rPr>
          <w:rFonts w:ascii="標楷體" w:eastAsia="標楷體" w:hAnsi="標楷體" w:hint="eastAsia"/>
          <w:lang w:eastAsia="zh-HK"/>
        </w:rPr>
        <w:t>平等教育法第</w:t>
      </w:r>
      <w:r w:rsidRPr="00AE4E35">
        <w:rPr>
          <w:rFonts w:ascii="標楷體" w:eastAsia="標楷體" w:hAnsi="標楷體" w:hint="eastAsia"/>
        </w:rPr>
        <w:t>二十</w:t>
      </w:r>
      <w:r w:rsidR="00CC14B2" w:rsidRPr="00AE4E35">
        <w:rPr>
          <w:rFonts w:ascii="標楷體" w:eastAsia="標楷體" w:hAnsi="標楷體" w:hint="eastAsia"/>
        </w:rPr>
        <w:t>九</w:t>
      </w:r>
      <w:r w:rsidRPr="00AE4E35">
        <w:rPr>
          <w:rFonts w:ascii="標楷體" w:eastAsia="標楷體" w:hAnsi="標楷體" w:hint="eastAsia"/>
        </w:rPr>
        <w:t>條</w:t>
      </w:r>
      <w:r w:rsidRPr="00AE4E35">
        <w:rPr>
          <w:rFonts w:ascii="標楷體" w:eastAsia="標楷體" w:hAnsi="標楷體" w:hint="eastAsia"/>
          <w:lang w:eastAsia="zh-HK"/>
        </w:rPr>
        <w:t>第一項</w:t>
      </w:r>
      <w:r w:rsidRPr="00AE4E35">
        <w:rPr>
          <w:rFonts w:ascii="標楷體" w:eastAsia="標楷體" w:hAnsi="標楷體" w:hint="eastAsia"/>
        </w:rPr>
        <w:t>各款所定情事，乙方同意甲方得依性別平等教育法及</w:t>
      </w:r>
      <w:r w:rsidRPr="00AE4E35">
        <w:rPr>
          <w:rFonts w:ascii="標楷體" w:eastAsia="標楷體" w:hAnsi="標楷體"/>
        </w:rPr>
        <w:t>「學校辦理契約進用人員通報查詢作業注意事項」</w:t>
      </w:r>
      <w:r w:rsidRPr="00AE4E35">
        <w:rPr>
          <w:rFonts w:ascii="標楷體" w:eastAsia="標楷體" w:hAnsi="標楷體" w:hint="eastAsia"/>
        </w:rPr>
        <w:t>，向各級主管教育行政機關辦理其相關資訊之蒐集、利用及查詢，並同意法務部、警政機關及各級主管教育行政機關提供相關資訊。</w:t>
      </w:r>
    </w:p>
    <w:p w:rsidR="00B47369" w:rsidRPr="00AE4E35" w:rsidRDefault="00B47369" w:rsidP="00B47369">
      <w:pPr>
        <w:spacing w:line="320" w:lineRule="exact"/>
        <w:ind w:leftChars="354" w:left="850" w:firstLine="1"/>
        <w:jc w:val="both"/>
        <w:rPr>
          <w:rFonts w:ascii="標楷體" w:eastAsia="標楷體" w:hAnsi="標楷體"/>
          <w:lang w:eastAsia="zh-HK"/>
        </w:rPr>
      </w:pPr>
      <w:r w:rsidRPr="00AE4E35">
        <w:rPr>
          <w:rFonts w:ascii="標楷體" w:eastAsia="標楷體" w:hAnsi="標楷體" w:hint="eastAsia"/>
          <w:lang w:eastAsia="zh-HK"/>
        </w:rPr>
        <w:t>乙方於契約期間</w:t>
      </w:r>
      <w:r w:rsidRPr="00AE4E35">
        <w:rPr>
          <w:rFonts w:ascii="標楷體" w:eastAsia="標楷體" w:hAnsi="標楷體" w:hint="eastAsia"/>
        </w:rPr>
        <w:t>，</w:t>
      </w:r>
      <w:r w:rsidRPr="00AE4E35">
        <w:rPr>
          <w:rFonts w:ascii="標楷體" w:eastAsia="標楷體" w:hAnsi="標楷體" w:hint="eastAsia"/>
          <w:lang w:eastAsia="zh-HK"/>
        </w:rPr>
        <w:t>如有性</w:t>
      </w:r>
      <w:r w:rsidRPr="00AE4E35">
        <w:rPr>
          <w:rFonts w:ascii="標楷體" w:eastAsia="標楷體" w:hAnsi="標楷體" w:hint="eastAsia"/>
        </w:rPr>
        <w:t>別</w:t>
      </w:r>
      <w:r w:rsidRPr="00AE4E35">
        <w:rPr>
          <w:rFonts w:ascii="標楷體" w:eastAsia="標楷體" w:hAnsi="標楷體" w:hint="eastAsia"/>
          <w:lang w:eastAsia="zh-HK"/>
        </w:rPr>
        <w:t>平等教育法第二十</w:t>
      </w:r>
      <w:r w:rsidR="00CC14B2" w:rsidRPr="00AE4E35">
        <w:rPr>
          <w:rFonts w:ascii="標楷體" w:eastAsia="標楷體" w:hAnsi="標楷體" w:hint="eastAsia"/>
        </w:rPr>
        <w:t>九</w:t>
      </w:r>
      <w:r w:rsidRPr="00AE4E35">
        <w:rPr>
          <w:rFonts w:ascii="標楷體" w:eastAsia="標楷體" w:hAnsi="標楷體" w:hint="eastAsia"/>
          <w:lang w:eastAsia="zh-HK"/>
        </w:rPr>
        <w:t>條第一項各款所定情事，乙方同意甲方比照前項規定辦理</w:t>
      </w:r>
      <w:r w:rsidRPr="00AE4E35">
        <w:rPr>
          <w:rFonts w:ascii="標楷體" w:eastAsia="標楷體" w:hAnsi="標楷體" w:hint="eastAsia"/>
        </w:rPr>
        <w:t>；</w:t>
      </w:r>
      <w:r w:rsidRPr="00AE4E35">
        <w:rPr>
          <w:rFonts w:ascii="標楷體" w:eastAsia="標楷體" w:hAnsi="標楷體" w:hint="eastAsia"/>
          <w:lang w:eastAsia="zh-HK"/>
        </w:rPr>
        <w:t>離職後始經查證屬實者，亦同。</w:t>
      </w:r>
    </w:p>
    <w:p w:rsidR="00B47369" w:rsidRPr="00AE4E35" w:rsidRDefault="00B47369" w:rsidP="00B47369">
      <w:pPr>
        <w:spacing w:line="320" w:lineRule="exact"/>
        <w:ind w:leftChars="354" w:left="850" w:firstLine="1"/>
        <w:jc w:val="both"/>
        <w:rPr>
          <w:rFonts w:ascii="標楷體" w:eastAsia="標楷體" w:hAnsi="標楷體"/>
        </w:rPr>
      </w:pPr>
      <w:r w:rsidRPr="00AE4E35">
        <w:rPr>
          <w:rFonts w:ascii="標楷體" w:eastAsia="標楷體" w:hAnsi="標楷體" w:hint="eastAsia"/>
          <w:lang w:eastAsia="zh-HK"/>
        </w:rPr>
        <w:t>甲方辦理通報後，乙方不得要求刪除、停止處理或利用其個人資料。</w:t>
      </w:r>
    </w:p>
    <w:p w:rsidR="00DB0813" w:rsidRPr="00AE4E35" w:rsidRDefault="00B47369" w:rsidP="00DB0813">
      <w:pPr>
        <w:ind w:left="629" w:hangingChars="262" w:hanging="629"/>
        <w:jc w:val="both"/>
        <w:rPr>
          <w:rFonts w:ascii="標楷體" w:eastAsia="標楷體" w:hAnsi="標楷體"/>
          <w:szCs w:val="24"/>
        </w:rPr>
      </w:pPr>
      <w:r w:rsidRPr="00AE4E35">
        <w:rPr>
          <w:rFonts w:ascii="標楷體" w:eastAsia="標楷體" w:hAnsi="標楷體" w:hint="eastAsia"/>
        </w:rPr>
        <w:t>十八、乙</w:t>
      </w:r>
      <w:r w:rsidR="00DB0813" w:rsidRPr="00AE4E35">
        <w:rPr>
          <w:rFonts w:ascii="標楷體" w:eastAsia="標楷體" w:hAnsi="標楷體" w:hint="eastAsia"/>
          <w:szCs w:val="24"/>
        </w:rPr>
        <w:t>方</w:t>
      </w:r>
      <w:r w:rsidR="00DB0813" w:rsidRPr="00AE4E35">
        <w:rPr>
          <w:rFonts w:ascii="標楷體" w:eastAsia="標楷體" w:hAnsi="標楷體"/>
        </w:rPr>
        <w:t>應遵守「</w:t>
      </w:r>
      <w:r w:rsidR="00DB0813" w:rsidRPr="00AE4E35">
        <w:rPr>
          <w:rFonts w:ascii="標楷體" w:eastAsia="標楷體" w:hAnsi="標楷體" w:hint="eastAsia"/>
        </w:rPr>
        <w:t>校園性別事件防治準則</w:t>
      </w:r>
      <w:r w:rsidR="00DB0813" w:rsidRPr="00AE4E35">
        <w:rPr>
          <w:rFonts w:ascii="標楷體" w:eastAsia="標楷體" w:hAnsi="標楷體"/>
        </w:rPr>
        <w:t>」第</w:t>
      </w:r>
      <w:r w:rsidR="00DB0813" w:rsidRPr="00AE4E35">
        <w:rPr>
          <w:rFonts w:ascii="標楷體" w:eastAsia="標楷體" w:hAnsi="標楷體" w:hint="eastAsia"/>
        </w:rPr>
        <w:t>八</w:t>
      </w:r>
      <w:r w:rsidR="00DB0813" w:rsidRPr="00AE4E35">
        <w:rPr>
          <w:rFonts w:ascii="標楷體" w:eastAsia="標楷體" w:hAnsi="標楷體"/>
        </w:rPr>
        <w:t>條</w:t>
      </w:r>
      <w:r w:rsidR="00DB0813" w:rsidRPr="00AE4E35">
        <w:rPr>
          <w:rFonts w:ascii="標楷體" w:eastAsia="標楷體" w:hAnsi="標楷體" w:hint="eastAsia"/>
        </w:rPr>
        <w:t>第一項</w:t>
      </w:r>
      <w:r w:rsidR="00DB0813" w:rsidRPr="00AE4E35">
        <w:rPr>
          <w:rFonts w:ascii="標楷體" w:eastAsia="標楷體" w:hAnsi="標楷體"/>
        </w:rPr>
        <w:t>規定，</w:t>
      </w:r>
      <w:r w:rsidR="00DB0813" w:rsidRPr="00AE4E35">
        <w:rPr>
          <w:rFonts w:ascii="標楷體" w:eastAsia="標楷體" w:hAnsi="標楷體" w:hint="eastAsia"/>
        </w:rPr>
        <w:t>與未成年學生，在與性或性別有關之人際互動上，不得發展以性行為或情感為基礎等有違專業倫理之關係。</w:t>
      </w:r>
    </w:p>
    <w:p w:rsidR="00DB0813" w:rsidRPr="00AE4E35" w:rsidRDefault="00DB0813" w:rsidP="00DB0813">
      <w:pPr>
        <w:spacing w:line="360" w:lineRule="exact"/>
        <w:ind w:left="626"/>
        <w:jc w:val="both"/>
        <w:rPr>
          <w:rFonts w:ascii="標楷體" w:eastAsia="標楷體" w:hAnsi="標楷體"/>
        </w:rPr>
      </w:pPr>
      <w:r w:rsidRPr="00AE4E35">
        <w:rPr>
          <w:rFonts w:ascii="標楷體" w:eastAsia="標楷體" w:hAnsi="標楷體"/>
        </w:rPr>
        <w:t>乙方應遵守「</w:t>
      </w:r>
      <w:r w:rsidRPr="00AE4E35">
        <w:rPr>
          <w:rFonts w:ascii="標楷體" w:eastAsia="標楷體" w:hAnsi="標楷體" w:hint="eastAsia"/>
        </w:rPr>
        <w:t>校園性別事件防治準則</w:t>
      </w:r>
      <w:r w:rsidRPr="00AE4E35">
        <w:rPr>
          <w:rFonts w:ascii="標楷體" w:eastAsia="標楷體" w:hAnsi="標楷體"/>
        </w:rPr>
        <w:t>」第</w:t>
      </w:r>
      <w:r w:rsidRPr="00AE4E35">
        <w:rPr>
          <w:rFonts w:ascii="標楷體" w:eastAsia="標楷體" w:hAnsi="標楷體" w:hint="eastAsia"/>
        </w:rPr>
        <w:t>八</w:t>
      </w:r>
      <w:r w:rsidRPr="00AE4E35">
        <w:rPr>
          <w:rFonts w:ascii="標楷體" w:eastAsia="標楷體" w:hAnsi="標楷體"/>
        </w:rPr>
        <w:t>條</w:t>
      </w:r>
      <w:r w:rsidRPr="00AE4E35">
        <w:rPr>
          <w:rFonts w:ascii="標楷體" w:eastAsia="標楷體" w:hAnsi="標楷體" w:hint="eastAsia"/>
        </w:rPr>
        <w:t>第二項</w:t>
      </w:r>
      <w:r w:rsidRPr="00AE4E35">
        <w:rPr>
          <w:rFonts w:ascii="標楷體" w:eastAsia="標楷體" w:hAnsi="標楷體"/>
        </w:rPr>
        <w:t>規定，</w:t>
      </w:r>
      <w:r w:rsidRPr="00AE4E35">
        <w:rPr>
          <w:rFonts w:ascii="標楷體" w:eastAsia="標楷體" w:hAnsi="標楷體" w:hint="eastAsia"/>
        </w:rPr>
        <w:t>於執行教學、指導、訓練、評鑑、管理、輔導學生或提供學生工作機會而有地位、知識、年齡、體力、身分、族群、或資源之不對等權勢關係時，與成年學生在與性或性別有關之人際互動上，不得發展以性行為或情感為基礎等有違專業倫理之關係。</w:t>
      </w:r>
    </w:p>
    <w:p w:rsidR="00B47369" w:rsidRPr="00AE4E35" w:rsidRDefault="00DB0813" w:rsidP="00DB0813">
      <w:pPr>
        <w:spacing w:line="360" w:lineRule="exact"/>
        <w:ind w:leftChars="236" w:left="566" w:firstLine="1"/>
        <w:jc w:val="both"/>
        <w:rPr>
          <w:rFonts w:ascii="標楷體" w:eastAsia="標楷體" w:hAnsi="標楷體"/>
        </w:rPr>
      </w:pPr>
      <w:r w:rsidRPr="00AE4E35">
        <w:rPr>
          <w:rFonts w:ascii="標楷體" w:eastAsia="標楷體" w:hAnsi="標楷體"/>
        </w:rPr>
        <w:t>乙方應遵守「</w:t>
      </w:r>
      <w:r w:rsidRPr="00AE4E35">
        <w:rPr>
          <w:rFonts w:ascii="標楷體" w:eastAsia="標楷體" w:hAnsi="標楷體" w:hint="eastAsia"/>
        </w:rPr>
        <w:t>校園性別事件防治準則</w:t>
      </w:r>
      <w:r w:rsidRPr="00AE4E35">
        <w:rPr>
          <w:rFonts w:ascii="標楷體" w:eastAsia="標楷體" w:hAnsi="標楷體"/>
        </w:rPr>
        <w:t>」第</w:t>
      </w:r>
      <w:r w:rsidRPr="00AE4E35">
        <w:rPr>
          <w:rFonts w:ascii="標楷體" w:eastAsia="標楷體" w:hAnsi="標楷體" w:hint="eastAsia"/>
        </w:rPr>
        <w:t>九</w:t>
      </w:r>
      <w:r w:rsidRPr="00AE4E35">
        <w:rPr>
          <w:rFonts w:ascii="標楷體" w:eastAsia="標楷體" w:hAnsi="標楷體"/>
        </w:rPr>
        <w:t>條規定，</w:t>
      </w:r>
      <w:r w:rsidRPr="00AE4E35">
        <w:rPr>
          <w:rFonts w:ascii="標楷體" w:eastAsia="標楷體" w:hAnsi="標楷體" w:hint="eastAsia"/>
        </w:rPr>
        <w:t>應尊重他人與自己之性或身體之自主，避免不受歡迎之追求行為，並不得以強制或暴力手段處理與性或性別有關之衝突。</w:t>
      </w:r>
    </w:p>
    <w:p w:rsidR="00B47369" w:rsidRPr="00AE4E35" w:rsidRDefault="00B47369" w:rsidP="00AE4E35">
      <w:pPr>
        <w:snapToGrid w:val="0"/>
        <w:spacing w:line="320" w:lineRule="exact"/>
        <w:ind w:left="720" w:hangingChars="300" w:hanging="720"/>
        <w:jc w:val="both"/>
        <w:rPr>
          <w:rFonts w:ascii="標楷體" w:eastAsia="標楷體" w:hAnsi="標楷體"/>
        </w:rPr>
      </w:pPr>
      <w:r w:rsidRPr="00AE4E35">
        <w:rPr>
          <w:rFonts w:ascii="標楷體" w:eastAsia="標楷體" w:hAnsi="標楷體" w:hint="eastAsia"/>
        </w:rPr>
        <w:t>十九、如因本契約相關事項涉訟時，雙方同意以臺灣嘉義地方法院為管轄法院。</w:t>
      </w:r>
    </w:p>
    <w:p w:rsidR="00B47369" w:rsidRPr="004B619F" w:rsidRDefault="00B47369" w:rsidP="00AE4E35">
      <w:pPr>
        <w:spacing w:line="360" w:lineRule="exact"/>
        <w:ind w:left="727" w:hangingChars="303" w:hanging="727"/>
        <w:rPr>
          <w:rFonts w:ascii="標楷體" w:eastAsia="標楷體" w:hAnsi="標楷體"/>
          <w:lang w:eastAsia="zh-HK"/>
        </w:rPr>
      </w:pPr>
      <w:r w:rsidRPr="00AE4E35">
        <w:rPr>
          <w:rFonts w:ascii="標楷體" w:eastAsia="標楷體" w:hAnsi="標楷體" w:hint="eastAsia"/>
        </w:rPr>
        <w:t>二</w:t>
      </w:r>
      <w:r w:rsidRPr="00AE4E35">
        <w:rPr>
          <w:rFonts w:ascii="標楷體" w:eastAsia="標楷體" w:hAnsi="標楷體" w:hint="eastAsia"/>
          <w:lang w:eastAsia="zh-HK"/>
        </w:rPr>
        <w:t>十</w:t>
      </w:r>
      <w:r w:rsidRPr="00AE4E35">
        <w:rPr>
          <w:rFonts w:ascii="標楷體" w:eastAsia="標楷體" w:hAnsi="標楷體" w:hint="eastAsia"/>
        </w:rPr>
        <w:t>、</w:t>
      </w:r>
      <w:r w:rsidR="00DB0813" w:rsidRPr="00AE4E35">
        <w:rPr>
          <w:rFonts w:ascii="標楷體" w:eastAsia="標楷體" w:hAnsi="標楷體" w:hint="eastAsia"/>
          <w:lang w:eastAsia="zh-HK"/>
        </w:rPr>
        <w:t>本契約如有未盡事宜，依教育部頒</w:t>
      </w:r>
      <w:r w:rsidR="00DB0813" w:rsidRPr="00AE4E35">
        <w:rPr>
          <w:rFonts w:ascii="標楷體" w:eastAsia="標楷體" w:hAnsi="標楷體" w:hint="eastAsia"/>
        </w:rPr>
        <w:t>訂之「專科以上學校進用編制外專任教學人員實施原則」、「性別平等教育法」、</w:t>
      </w:r>
      <w:r w:rsidR="00DB0813" w:rsidRPr="00AE4E35">
        <w:rPr>
          <w:rFonts w:ascii="標楷體" w:eastAsia="標楷體" w:hAnsi="標楷體"/>
        </w:rPr>
        <w:t>「</w:t>
      </w:r>
      <w:r w:rsidR="00DB0813" w:rsidRPr="00AE4E35">
        <w:rPr>
          <w:rFonts w:ascii="標楷體" w:eastAsia="標楷體" w:hAnsi="標楷體" w:hint="eastAsia"/>
        </w:rPr>
        <w:t>校園性別事件防治準則</w:t>
      </w:r>
      <w:r w:rsidR="00DB0813" w:rsidRPr="00AE4E35">
        <w:rPr>
          <w:rFonts w:ascii="標楷體" w:eastAsia="標楷體" w:hAnsi="標楷體"/>
        </w:rPr>
        <w:t>」</w:t>
      </w:r>
      <w:r w:rsidR="00DB0813" w:rsidRPr="00AE4E35">
        <w:rPr>
          <w:rFonts w:ascii="標楷體" w:eastAsia="標楷體" w:hAnsi="標楷體" w:hint="eastAsia"/>
        </w:rPr>
        <w:t>、</w:t>
      </w:r>
      <w:r w:rsidR="00DB0813" w:rsidRPr="00AE4E35">
        <w:rPr>
          <w:rFonts w:ascii="標楷體" w:eastAsia="標楷體" w:hAnsi="標楷體" w:hint="eastAsia"/>
          <w:lang w:eastAsia="zh-HK"/>
        </w:rPr>
        <w:t>「學校辦理契約進用人員通報查詢作業注意事項」</w:t>
      </w:r>
      <w:r w:rsidR="00DB0813" w:rsidRPr="00AE4E35">
        <w:rPr>
          <w:rFonts w:ascii="標楷體" w:eastAsia="標楷體" w:hAnsi="標楷體" w:hint="eastAsia"/>
        </w:rPr>
        <w:t>、</w:t>
      </w:r>
      <w:r w:rsidR="00DB0813" w:rsidRPr="00AE4E35">
        <w:rPr>
          <w:rFonts w:ascii="標楷體" w:eastAsia="標楷體" w:hAnsi="標楷體" w:hint="eastAsia"/>
          <w:lang w:eastAsia="zh-HK"/>
        </w:rPr>
        <w:t>「國立嘉義大學校務基金進用教學人員及研究人員實施</w:t>
      </w:r>
      <w:r w:rsidR="00DB0813" w:rsidRPr="004B619F">
        <w:rPr>
          <w:rFonts w:ascii="標楷體" w:eastAsia="標楷體" w:hAnsi="標楷體" w:hint="eastAsia"/>
          <w:lang w:eastAsia="zh-HK"/>
        </w:rPr>
        <w:t>要點」及其他相關法令規定辦理。</w:t>
      </w:r>
    </w:p>
    <w:p w:rsidR="00B47369" w:rsidRPr="004B619F" w:rsidRDefault="00B47369" w:rsidP="00B47369">
      <w:pPr>
        <w:spacing w:line="360" w:lineRule="exact"/>
        <w:ind w:left="727" w:hangingChars="303" w:hanging="727"/>
        <w:rPr>
          <w:rFonts w:ascii="標楷體" w:eastAsia="標楷體" w:hAnsi="標楷體"/>
        </w:rPr>
      </w:pPr>
      <w:r w:rsidRPr="004B619F">
        <w:rPr>
          <w:rFonts w:ascii="標楷體" w:eastAsia="標楷體" w:hAnsi="標楷體" w:hint="eastAsia"/>
          <w:lang w:eastAsia="zh-HK"/>
        </w:rPr>
        <w:t>二十</w:t>
      </w:r>
      <w:r w:rsidRPr="004B619F">
        <w:rPr>
          <w:rFonts w:ascii="標楷體" w:eastAsia="標楷體" w:hAnsi="標楷體" w:hint="eastAsia"/>
        </w:rPr>
        <w:t>一、本契約書一式三份，甲、乙方及</w:t>
      </w:r>
      <w:r w:rsidRPr="004B619F">
        <w:rPr>
          <w:rFonts w:ascii="標楷體" w:eastAsia="標楷體" w:hAnsi="標楷體" w:hint="eastAsia"/>
          <w:lang w:eastAsia="zh-HK"/>
        </w:rPr>
        <w:t>聘用</w:t>
      </w:r>
      <w:r w:rsidRPr="004B619F">
        <w:rPr>
          <w:rFonts w:ascii="標楷體" w:eastAsia="標楷體" w:hAnsi="標楷體" w:hint="eastAsia"/>
        </w:rPr>
        <w:t>單位各執一份。</w:t>
      </w:r>
    </w:p>
    <w:p w:rsidR="00B47369" w:rsidRPr="004B619F" w:rsidRDefault="00B47369" w:rsidP="00B47369">
      <w:pPr>
        <w:spacing w:line="360" w:lineRule="exact"/>
        <w:ind w:left="848" w:hangingChars="303" w:hanging="848"/>
        <w:rPr>
          <w:rFonts w:ascii="標楷體" w:eastAsia="標楷體" w:hAnsi="標楷體"/>
          <w:sz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47369" w:rsidRPr="004B619F" w:rsidTr="003371D1">
        <w:tc>
          <w:tcPr>
            <w:tcW w:w="5097" w:type="dxa"/>
          </w:tcPr>
          <w:p w:rsidR="00B47369" w:rsidRPr="004B619F" w:rsidRDefault="00B47369" w:rsidP="003371D1">
            <w:pPr>
              <w:tabs>
                <w:tab w:val="left" w:pos="10920"/>
              </w:tabs>
              <w:spacing w:line="360" w:lineRule="exact"/>
              <w:rPr>
                <w:rFonts w:ascii="標楷體" w:eastAsia="標楷體" w:hAnsi="標楷體"/>
              </w:rPr>
            </w:pPr>
            <w:r w:rsidRPr="004B619F">
              <w:rPr>
                <w:rFonts w:ascii="標楷體" w:eastAsia="標楷體" w:hAnsi="標楷體" w:hint="eastAsia"/>
                <w:lang w:eastAsia="zh-HK"/>
              </w:rPr>
              <w:t>甲方</w:t>
            </w:r>
            <w:r w:rsidRPr="004B619F">
              <w:rPr>
                <w:rFonts w:ascii="標楷體" w:eastAsia="標楷體" w:hAnsi="標楷體" w:hint="eastAsia"/>
              </w:rPr>
              <w:t>：</w:t>
            </w:r>
            <w:r w:rsidRPr="004B619F">
              <w:rPr>
                <w:rFonts w:ascii="標楷體" w:eastAsia="標楷體" w:hAnsi="標楷體" w:hint="eastAsia"/>
                <w:lang w:eastAsia="zh-HK"/>
              </w:rPr>
              <w:t>國立嘉義大學</w:t>
            </w:r>
          </w:p>
        </w:tc>
        <w:tc>
          <w:tcPr>
            <w:tcW w:w="5098" w:type="dxa"/>
          </w:tcPr>
          <w:p w:rsidR="00B47369" w:rsidRPr="004B619F" w:rsidRDefault="00B47369" w:rsidP="003371D1">
            <w:pPr>
              <w:tabs>
                <w:tab w:val="left" w:pos="10920"/>
              </w:tabs>
              <w:spacing w:line="360" w:lineRule="exact"/>
              <w:rPr>
                <w:rFonts w:ascii="標楷體" w:eastAsia="標楷體" w:hAnsi="標楷體"/>
              </w:rPr>
            </w:pPr>
            <w:r w:rsidRPr="004B619F">
              <w:rPr>
                <w:rFonts w:ascii="標楷體" w:eastAsia="標楷體" w:hAnsi="標楷體" w:hint="eastAsia"/>
              </w:rPr>
              <w:t>乙方：</w:t>
            </w:r>
            <w:r w:rsidRPr="004B619F">
              <w:rPr>
                <w:rFonts w:ascii="標楷體" w:eastAsia="標楷體" w:hAnsi="標楷體" w:hint="eastAsia"/>
                <w:sz w:val="28"/>
              </w:rPr>
              <w:t xml:space="preserve">                     </w:t>
            </w:r>
            <w:r w:rsidRPr="004B619F">
              <w:rPr>
                <w:rFonts w:ascii="標楷體" w:eastAsia="標楷體" w:hAnsi="標楷體" w:hint="eastAsia"/>
              </w:rPr>
              <w:t>(簽名蓋章)</w:t>
            </w:r>
          </w:p>
        </w:tc>
      </w:tr>
      <w:tr w:rsidR="00B47369" w:rsidRPr="004B619F" w:rsidTr="003371D1">
        <w:tc>
          <w:tcPr>
            <w:tcW w:w="5098" w:type="dxa"/>
          </w:tcPr>
          <w:p w:rsidR="00B47369" w:rsidRPr="004B619F" w:rsidRDefault="00B47369" w:rsidP="003371D1">
            <w:pPr>
              <w:tabs>
                <w:tab w:val="left" w:pos="10920"/>
              </w:tabs>
              <w:spacing w:line="360" w:lineRule="exact"/>
              <w:rPr>
                <w:rFonts w:ascii="標楷體" w:eastAsia="標楷體" w:hAnsi="標楷體"/>
              </w:rPr>
            </w:pPr>
            <w:r w:rsidRPr="004B619F">
              <w:rPr>
                <w:rFonts w:ascii="標楷體" w:eastAsia="標楷體" w:hAnsi="標楷體" w:hint="eastAsia"/>
                <w:lang w:eastAsia="zh-HK"/>
              </w:rPr>
              <w:t>甲方</w:t>
            </w:r>
            <w:r w:rsidRPr="004B619F">
              <w:rPr>
                <w:rFonts w:ascii="標楷體" w:eastAsia="標楷體" w:hAnsi="標楷體" w:hint="eastAsia"/>
              </w:rPr>
              <w:t>聘用單位主管核章：</w:t>
            </w:r>
          </w:p>
          <w:p w:rsidR="00B47369" w:rsidRPr="004B619F" w:rsidRDefault="00B47369" w:rsidP="003371D1">
            <w:pPr>
              <w:tabs>
                <w:tab w:val="left" w:pos="10920"/>
              </w:tabs>
              <w:spacing w:line="360" w:lineRule="exact"/>
              <w:rPr>
                <w:rFonts w:ascii="標楷體" w:eastAsia="標楷體" w:hAnsi="標楷體"/>
              </w:rPr>
            </w:pPr>
          </w:p>
        </w:tc>
        <w:tc>
          <w:tcPr>
            <w:tcW w:w="5098" w:type="dxa"/>
          </w:tcPr>
          <w:p w:rsidR="00B47369" w:rsidRPr="004B619F" w:rsidRDefault="00B47369" w:rsidP="003371D1">
            <w:pPr>
              <w:tabs>
                <w:tab w:val="left" w:pos="10920"/>
              </w:tabs>
              <w:spacing w:line="360" w:lineRule="exact"/>
              <w:rPr>
                <w:rFonts w:ascii="標楷體" w:eastAsia="標楷體" w:hAnsi="標楷體"/>
              </w:rPr>
            </w:pPr>
          </w:p>
        </w:tc>
      </w:tr>
      <w:tr w:rsidR="00B47369" w:rsidRPr="004B619F" w:rsidTr="003371D1">
        <w:tc>
          <w:tcPr>
            <w:tcW w:w="5098" w:type="dxa"/>
            <w:vAlign w:val="center"/>
          </w:tcPr>
          <w:p w:rsidR="00B47369" w:rsidRPr="004B619F" w:rsidRDefault="00B47369" w:rsidP="003371D1">
            <w:pPr>
              <w:tabs>
                <w:tab w:val="left" w:pos="10920"/>
              </w:tabs>
              <w:spacing w:line="540" w:lineRule="exact"/>
              <w:rPr>
                <w:rFonts w:ascii="標楷體" w:eastAsia="標楷體" w:hAnsi="標楷體"/>
                <w:lang w:eastAsia="zh-HK"/>
              </w:rPr>
            </w:pPr>
            <w:r w:rsidRPr="004B619F">
              <w:rPr>
                <w:rFonts w:ascii="標楷體" w:eastAsia="標楷體" w:hAnsi="標楷體" w:hint="eastAsia"/>
                <w:lang w:eastAsia="zh-HK"/>
              </w:rPr>
              <w:t>甲方代表人</w:t>
            </w:r>
            <w:r w:rsidRPr="004B619F">
              <w:rPr>
                <w:rFonts w:ascii="標楷體" w:eastAsia="標楷體" w:hAnsi="標楷體" w:hint="eastAsia"/>
              </w:rPr>
              <w:t>-</w:t>
            </w:r>
            <w:r w:rsidRPr="004B619F">
              <w:rPr>
                <w:rFonts w:ascii="標楷體" w:eastAsia="標楷體" w:hAnsi="標楷體" w:hint="eastAsia"/>
                <w:lang w:eastAsia="zh-HK"/>
              </w:rPr>
              <w:t>校長</w:t>
            </w:r>
            <w:r w:rsidRPr="004B619F">
              <w:rPr>
                <w:rFonts w:ascii="標楷體" w:eastAsia="標楷體" w:hAnsi="標楷體" w:hint="eastAsia"/>
              </w:rPr>
              <w:t>：</w:t>
            </w:r>
            <w:r w:rsidRPr="004B619F">
              <w:rPr>
                <w:rFonts w:ascii="標楷體" w:eastAsia="標楷體" w:hAnsi="標楷體"/>
                <w:lang w:eastAsia="zh-HK"/>
              </w:rPr>
              <w:t xml:space="preserve"> </w:t>
            </w:r>
          </w:p>
          <w:p w:rsidR="00B47369" w:rsidRPr="004B619F" w:rsidRDefault="00B47369" w:rsidP="003371D1">
            <w:pPr>
              <w:tabs>
                <w:tab w:val="left" w:pos="10920"/>
              </w:tabs>
              <w:spacing w:line="560" w:lineRule="exact"/>
              <w:rPr>
                <w:rFonts w:ascii="標楷體" w:eastAsia="標楷體" w:hAnsi="標楷體"/>
                <w:lang w:eastAsia="zh-HK"/>
              </w:rPr>
            </w:pPr>
          </w:p>
        </w:tc>
        <w:tc>
          <w:tcPr>
            <w:tcW w:w="5098" w:type="dxa"/>
          </w:tcPr>
          <w:p w:rsidR="00B47369" w:rsidRPr="004B619F" w:rsidRDefault="00B47369" w:rsidP="003371D1">
            <w:pPr>
              <w:tabs>
                <w:tab w:val="left" w:pos="10920"/>
              </w:tabs>
              <w:spacing w:line="360" w:lineRule="exact"/>
              <w:rPr>
                <w:rFonts w:ascii="標楷體" w:eastAsia="標楷體" w:hAnsi="標楷體"/>
              </w:rPr>
            </w:pPr>
            <w:r w:rsidRPr="004B619F">
              <w:rPr>
                <w:rFonts w:ascii="標楷體" w:eastAsia="標楷體" w:hAnsi="標楷體" w:hint="eastAsia"/>
                <w:lang w:eastAsia="zh-HK"/>
              </w:rPr>
              <w:t>住址</w:t>
            </w:r>
            <w:r w:rsidRPr="004B619F">
              <w:rPr>
                <w:rFonts w:ascii="標楷體" w:eastAsia="標楷體" w:hAnsi="標楷體" w:hint="eastAsia"/>
              </w:rPr>
              <w:t>：</w:t>
            </w:r>
          </w:p>
        </w:tc>
      </w:tr>
      <w:tr w:rsidR="00B47369" w:rsidRPr="004B619F" w:rsidTr="003371D1">
        <w:tc>
          <w:tcPr>
            <w:tcW w:w="5098" w:type="dxa"/>
          </w:tcPr>
          <w:p w:rsidR="00B47369" w:rsidRPr="004B619F" w:rsidRDefault="00B47369" w:rsidP="003371D1">
            <w:pPr>
              <w:tabs>
                <w:tab w:val="left" w:pos="10920"/>
              </w:tabs>
              <w:spacing w:line="360" w:lineRule="exact"/>
              <w:rPr>
                <w:rFonts w:ascii="標楷體" w:eastAsia="標楷體" w:hAnsi="標楷體"/>
              </w:rPr>
            </w:pPr>
            <w:r w:rsidRPr="004B619F">
              <w:rPr>
                <w:rFonts w:ascii="標楷體" w:eastAsia="標楷體" w:hAnsi="標楷體" w:hint="eastAsia"/>
                <w:lang w:eastAsia="zh-HK"/>
              </w:rPr>
              <w:t>地址</w:t>
            </w:r>
            <w:r w:rsidRPr="004B619F">
              <w:rPr>
                <w:rFonts w:ascii="標楷體" w:eastAsia="標楷體" w:hAnsi="標楷體" w:hint="eastAsia"/>
              </w:rPr>
              <w:t>：</w:t>
            </w:r>
            <w:r w:rsidRPr="004B619F">
              <w:rPr>
                <w:rFonts w:ascii="標楷體" w:eastAsia="標楷體" w:hAnsi="標楷體" w:hint="eastAsia"/>
                <w:lang w:eastAsia="zh-HK"/>
              </w:rPr>
              <w:t>嘉義市鹿寮里學府路300號</w:t>
            </w:r>
          </w:p>
        </w:tc>
        <w:tc>
          <w:tcPr>
            <w:tcW w:w="5098" w:type="dxa"/>
          </w:tcPr>
          <w:p w:rsidR="00B47369" w:rsidRPr="004B619F" w:rsidRDefault="00B47369" w:rsidP="003371D1">
            <w:pPr>
              <w:tabs>
                <w:tab w:val="left" w:pos="10920"/>
              </w:tabs>
              <w:spacing w:line="360" w:lineRule="exact"/>
              <w:rPr>
                <w:rFonts w:ascii="標楷體" w:eastAsia="標楷體" w:hAnsi="標楷體"/>
              </w:rPr>
            </w:pPr>
            <w:r w:rsidRPr="004B619F">
              <w:rPr>
                <w:rFonts w:ascii="標楷體" w:eastAsia="標楷體" w:hAnsi="標楷體" w:hint="eastAsia"/>
                <w:lang w:eastAsia="zh-HK"/>
              </w:rPr>
              <w:t>身分證字號</w:t>
            </w:r>
            <w:r w:rsidRPr="004B619F">
              <w:rPr>
                <w:rFonts w:ascii="標楷體" w:eastAsia="標楷體" w:hAnsi="標楷體" w:hint="eastAsia"/>
              </w:rPr>
              <w:t>/</w:t>
            </w:r>
            <w:r w:rsidRPr="004B619F">
              <w:rPr>
                <w:rFonts w:ascii="標楷體" w:eastAsia="標楷體" w:hAnsi="標楷體" w:hint="eastAsia"/>
                <w:lang w:eastAsia="zh-HK"/>
              </w:rPr>
              <w:t>護照號碼</w:t>
            </w:r>
            <w:r w:rsidRPr="004B619F">
              <w:rPr>
                <w:rFonts w:ascii="標楷體" w:eastAsia="標楷體" w:hAnsi="標楷體" w:hint="eastAsia"/>
              </w:rPr>
              <w:t>：</w:t>
            </w:r>
          </w:p>
        </w:tc>
      </w:tr>
      <w:tr w:rsidR="00B47369" w:rsidRPr="004B619F" w:rsidTr="003371D1">
        <w:tc>
          <w:tcPr>
            <w:tcW w:w="5098" w:type="dxa"/>
          </w:tcPr>
          <w:p w:rsidR="00B47369" w:rsidRPr="004B619F" w:rsidRDefault="00B47369" w:rsidP="003371D1">
            <w:pPr>
              <w:tabs>
                <w:tab w:val="left" w:pos="10920"/>
              </w:tabs>
              <w:spacing w:line="360" w:lineRule="exact"/>
              <w:rPr>
                <w:rFonts w:ascii="標楷體" w:eastAsia="標楷體" w:hAnsi="標楷體"/>
                <w:lang w:eastAsia="zh-HK"/>
              </w:rPr>
            </w:pPr>
          </w:p>
        </w:tc>
        <w:tc>
          <w:tcPr>
            <w:tcW w:w="5098" w:type="dxa"/>
          </w:tcPr>
          <w:p w:rsidR="00B47369" w:rsidRPr="004B619F" w:rsidRDefault="00B47369" w:rsidP="003371D1">
            <w:pPr>
              <w:tabs>
                <w:tab w:val="left" w:pos="10920"/>
              </w:tabs>
              <w:spacing w:line="360" w:lineRule="exact"/>
              <w:rPr>
                <w:rFonts w:ascii="標楷體" w:eastAsia="標楷體" w:hAnsi="標楷體"/>
                <w:lang w:eastAsia="zh-HK"/>
              </w:rPr>
            </w:pPr>
          </w:p>
        </w:tc>
      </w:tr>
      <w:tr w:rsidR="00B47369" w:rsidRPr="004B619F" w:rsidTr="003371D1">
        <w:tc>
          <w:tcPr>
            <w:tcW w:w="10195" w:type="dxa"/>
            <w:gridSpan w:val="2"/>
          </w:tcPr>
          <w:p w:rsidR="00B47369" w:rsidRPr="004B619F" w:rsidRDefault="00B47369" w:rsidP="003371D1">
            <w:pPr>
              <w:tabs>
                <w:tab w:val="left" w:pos="10920"/>
              </w:tabs>
              <w:spacing w:line="360" w:lineRule="exact"/>
              <w:jc w:val="distribute"/>
              <w:rPr>
                <w:rFonts w:ascii="標楷體" w:eastAsia="標楷體" w:hAnsi="標楷體"/>
                <w:lang w:eastAsia="zh-HK"/>
              </w:rPr>
            </w:pPr>
            <w:r w:rsidRPr="004B619F">
              <w:rPr>
                <w:rFonts w:ascii="標楷體" w:eastAsia="標楷體" w:hAnsi="標楷體" w:hint="eastAsia"/>
                <w:lang w:eastAsia="zh-HK"/>
              </w:rPr>
              <w:t>中華民國　　年　月　日</w:t>
            </w:r>
          </w:p>
        </w:tc>
      </w:tr>
    </w:tbl>
    <w:p w:rsidR="00B47369" w:rsidRPr="004B619F" w:rsidRDefault="00B47369" w:rsidP="00B47369">
      <w:pPr>
        <w:tabs>
          <w:tab w:val="left" w:pos="10920"/>
        </w:tabs>
        <w:spacing w:beforeLines="100" w:before="360"/>
        <w:rPr>
          <w:rFonts w:ascii="標楷體" w:eastAsia="標楷體" w:hAnsi="標楷體"/>
        </w:rPr>
      </w:pPr>
    </w:p>
    <w:p w:rsidR="00B47369" w:rsidRPr="005B4A69" w:rsidRDefault="00B47369" w:rsidP="00B47369">
      <w:pPr>
        <w:widowControl/>
        <w:rPr>
          <w:rFonts w:ascii="標楷體" w:eastAsia="標楷體" w:hAnsi="標楷體" w:cs="Times New Roman"/>
          <w:bCs/>
          <w:sz w:val="28"/>
          <w:szCs w:val="28"/>
        </w:rPr>
      </w:pPr>
    </w:p>
    <w:p w:rsidR="00B47369" w:rsidRPr="00B47369" w:rsidRDefault="00B47369">
      <w:pPr>
        <w:widowControl/>
        <w:rPr>
          <w:rFonts w:ascii="標楷體" w:eastAsia="標楷體" w:hAnsi="標楷體" w:cs="Times New Roman"/>
          <w:bCs/>
          <w:sz w:val="28"/>
          <w:szCs w:val="28"/>
        </w:rPr>
      </w:pPr>
    </w:p>
    <w:sectPr w:rsidR="00B47369" w:rsidRPr="00B47369" w:rsidSect="00DB0813">
      <w:pgSz w:w="11906" w:h="16838"/>
      <w:pgMar w:top="851" w:right="709" w:bottom="851"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432" w:rsidRDefault="000E6432" w:rsidP="009D4F5C">
      <w:r>
        <w:separator/>
      </w:r>
    </w:p>
  </w:endnote>
  <w:endnote w:type="continuationSeparator" w:id="0">
    <w:p w:rsidR="000E6432" w:rsidRDefault="000E6432" w:rsidP="009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432" w:rsidRDefault="000E6432" w:rsidP="009D4F5C">
      <w:r>
        <w:separator/>
      </w:r>
    </w:p>
  </w:footnote>
  <w:footnote w:type="continuationSeparator" w:id="0">
    <w:p w:rsidR="000E6432" w:rsidRDefault="000E6432" w:rsidP="009D4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9A60EE"/>
    <w:multiLevelType w:val="hybridMultilevel"/>
    <w:tmpl w:val="E74AA730"/>
    <w:lvl w:ilvl="0" w:tplc="1A548C0A">
      <w:start w:val="1"/>
      <w:numFmt w:val="taiwaneseCountingThousand"/>
      <w:lvlText w:val="%1、"/>
      <w:lvlJc w:val="left"/>
      <w:pPr>
        <w:ind w:left="6958" w:hanging="720"/>
      </w:pPr>
      <w:rPr>
        <w:rFonts w:hint="default"/>
      </w:rPr>
    </w:lvl>
    <w:lvl w:ilvl="1" w:tplc="04090019" w:tentative="1">
      <w:start w:val="1"/>
      <w:numFmt w:val="ideographTraditional"/>
      <w:lvlText w:val="%2、"/>
      <w:lvlJc w:val="left"/>
      <w:pPr>
        <w:ind w:left="7198" w:hanging="480"/>
      </w:pPr>
    </w:lvl>
    <w:lvl w:ilvl="2" w:tplc="0409001B" w:tentative="1">
      <w:start w:val="1"/>
      <w:numFmt w:val="lowerRoman"/>
      <w:lvlText w:val="%3."/>
      <w:lvlJc w:val="right"/>
      <w:pPr>
        <w:ind w:left="7678" w:hanging="480"/>
      </w:pPr>
    </w:lvl>
    <w:lvl w:ilvl="3" w:tplc="0409000F" w:tentative="1">
      <w:start w:val="1"/>
      <w:numFmt w:val="decimal"/>
      <w:lvlText w:val="%4."/>
      <w:lvlJc w:val="left"/>
      <w:pPr>
        <w:ind w:left="8158" w:hanging="480"/>
      </w:pPr>
    </w:lvl>
    <w:lvl w:ilvl="4" w:tplc="04090019" w:tentative="1">
      <w:start w:val="1"/>
      <w:numFmt w:val="ideographTraditional"/>
      <w:lvlText w:val="%5、"/>
      <w:lvlJc w:val="left"/>
      <w:pPr>
        <w:ind w:left="8638" w:hanging="480"/>
      </w:pPr>
    </w:lvl>
    <w:lvl w:ilvl="5" w:tplc="0409001B" w:tentative="1">
      <w:start w:val="1"/>
      <w:numFmt w:val="lowerRoman"/>
      <w:lvlText w:val="%6."/>
      <w:lvlJc w:val="right"/>
      <w:pPr>
        <w:ind w:left="9118" w:hanging="480"/>
      </w:pPr>
    </w:lvl>
    <w:lvl w:ilvl="6" w:tplc="0409000F" w:tentative="1">
      <w:start w:val="1"/>
      <w:numFmt w:val="decimal"/>
      <w:lvlText w:val="%7."/>
      <w:lvlJc w:val="left"/>
      <w:pPr>
        <w:ind w:left="9598" w:hanging="480"/>
      </w:pPr>
    </w:lvl>
    <w:lvl w:ilvl="7" w:tplc="04090019" w:tentative="1">
      <w:start w:val="1"/>
      <w:numFmt w:val="ideographTraditional"/>
      <w:lvlText w:val="%8、"/>
      <w:lvlJc w:val="left"/>
      <w:pPr>
        <w:ind w:left="10078" w:hanging="480"/>
      </w:pPr>
    </w:lvl>
    <w:lvl w:ilvl="8" w:tplc="0409001B" w:tentative="1">
      <w:start w:val="1"/>
      <w:numFmt w:val="lowerRoman"/>
      <w:lvlText w:val="%9."/>
      <w:lvlJc w:val="right"/>
      <w:pPr>
        <w:ind w:left="10558"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5C"/>
    <w:rsid w:val="00002337"/>
    <w:rsid w:val="00004C27"/>
    <w:rsid w:val="00007631"/>
    <w:rsid w:val="000104D7"/>
    <w:rsid w:val="00012437"/>
    <w:rsid w:val="000200DD"/>
    <w:rsid w:val="00020F73"/>
    <w:rsid w:val="000253C1"/>
    <w:rsid w:val="00025C58"/>
    <w:rsid w:val="0002758A"/>
    <w:rsid w:val="0003115E"/>
    <w:rsid w:val="000318A2"/>
    <w:rsid w:val="00032689"/>
    <w:rsid w:val="00035770"/>
    <w:rsid w:val="0003747B"/>
    <w:rsid w:val="00037A99"/>
    <w:rsid w:val="00044342"/>
    <w:rsid w:val="0005166C"/>
    <w:rsid w:val="00056187"/>
    <w:rsid w:val="00056694"/>
    <w:rsid w:val="00062404"/>
    <w:rsid w:val="00062838"/>
    <w:rsid w:val="000638F1"/>
    <w:rsid w:val="0006741A"/>
    <w:rsid w:val="0006795F"/>
    <w:rsid w:val="00070310"/>
    <w:rsid w:val="00073432"/>
    <w:rsid w:val="000765BF"/>
    <w:rsid w:val="00076EEC"/>
    <w:rsid w:val="00081A6E"/>
    <w:rsid w:val="000822BA"/>
    <w:rsid w:val="00084DC1"/>
    <w:rsid w:val="00087386"/>
    <w:rsid w:val="00091AA2"/>
    <w:rsid w:val="00095F8B"/>
    <w:rsid w:val="000962CE"/>
    <w:rsid w:val="000A3EE5"/>
    <w:rsid w:val="000A5C98"/>
    <w:rsid w:val="000A7B5B"/>
    <w:rsid w:val="000B350E"/>
    <w:rsid w:val="000B51ED"/>
    <w:rsid w:val="000B6B49"/>
    <w:rsid w:val="000C1512"/>
    <w:rsid w:val="000C32A6"/>
    <w:rsid w:val="000C4362"/>
    <w:rsid w:val="000C5EA1"/>
    <w:rsid w:val="000C5F59"/>
    <w:rsid w:val="000C6A81"/>
    <w:rsid w:val="000C6F82"/>
    <w:rsid w:val="000C716B"/>
    <w:rsid w:val="000E03E0"/>
    <w:rsid w:val="000E0B1D"/>
    <w:rsid w:val="000E2B88"/>
    <w:rsid w:val="000E5450"/>
    <w:rsid w:val="000E5B09"/>
    <w:rsid w:val="000E6432"/>
    <w:rsid w:val="000F08C4"/>
    <w:rsid w:val="000F2210"/>
    <w:rsid w:val="000F2643"/>
    <w:rsid w:val="000F5360"/>
    <w:rsid w:val="000F550E"/>
    <w:rsid w:val="000F5699"/>
    <w:rsid w:val="001036FE"/>
    <w:rsid w:val="00107137"/>
    <w:rsid w:val="00111CB2"/>
    <w:rsid w:val="00113374"/>
    <w:rsid w:val="00115155"/>
    <w:rsid w:val="001159D4"/>
    <w:rsid w:val="00115C66"/>
    <w:rsid w:val="00121B1D"/>
    <w:rsid w:val="00123243"/>
    <w:rsid w:val="001258F7"/>
    <w:rsid w:val="001306A4"/>
    <w:rsid w:val="0013086F"/>
    <w:rsid w:val="00131161"/>
    <w:rsid w:val="001313CE"/>
    <w:rsid w:val="001348D3"/>
    <w:rsid w:val="00136B09"/>
    <w:rsid w:val="00137BA9"/>
    <w:rsid w:val="00144FC8"/>
    <w:rsid w:val="00151209"/>
    <w:rsid w:val="00151347"/>
    <w:rsid w:val="00152728"/>
    <w:rsid w:val="00152A46"/>
    <w:rsid w:val="001577A7"/>
    <w:rsid w:val="00160384"/>
    <w:rsid w:val="00160791"/>
    <w:rsid w:val="00163A89"/>
    <w:rsid w:val="00167B80"/>
    <w:rsid w:val="00173A5A"/>
    <w:rsid w:val="0017669D"/>
    <w:rsid w:val="0018111B"/>
    <w:rsid w:val="00185D49"/>
    <w:rsid w:val="00187495"/>
    <w:rsid w:val="0019058F"/>
    <w:rsid w:val="00191E0C"/>
    <w:rsid w:val="0019341D"/>
    <w:rsid w:val="001937DF"/>
    <w:rsid w:val="00193CE2"/>
    <w:rsid w:val="0019474A"/>
    <w:rsid w:val="00195410"/>
    <w:rsid w:val="001A1BB9"/>
    <w:rsid w:val="001A5566"/>
    <w:rsid w:val="001A6075"/>
    <w:rsid w:val="001A66E1"/>
    <w:rsid w:val="001B0623"/>
    <w:rsid w:val="001B1396"/>
    <w:rsid w:val="001B2560"/>
    <w:rsid w:val="001B26CC"/>
    <w:rsid w:val="001B531C"/>
    <w:rsid w:val="001B774C"/>
    <w:rsid w:val="001C41F4"/>
    <w:rsid w:val="001D1907"/>
    <w:rsid w:val="001E0351"/>
    <w:rsid w:val="001E4EEB"/>
    <w:rsid w:val="001E641C"/>
    <w:rsid w:val="001E64F7"/>
    <w:rsid w:val="001F4FF6"/>
    <w:rsid w:val="001F7AC4"/>
    <w:rsid w:val="00210360"/>
    <w:rsid w:val="00211DFA"/>
    <w:rsid w:val="002174C9"/>
    <w:rsid w:val="0022128F"/>
    <w:rsid w:val="00221B04"/>
    <w:rsid w:val="002246B4"/>
    <w:rsid w:val="0022580A"/>
    <w:rsid w:val="00225D36"/>
    <w:rsid w:val="002360F2"/>
    <w:rsid w:val="002413BB"/>
    <w:rsid w:val="00241794"/>
    <w:rsid w:val="00241E81"/>
    <w:rsid w:val="00242EE4"/>
    <w:rsid w:val="002436E6"/>
    <w:rsid w:val="00243DAC"/>
    <w:rsid w:val="002504C7"/>
    <w:rsid w:val="00254462"/>
    <w:rsid w:val="00254E68"/>
    <w:rsid w:val="00255E7A"/>
    <w:rsid w:val="00257594"/>
    <w:rsid w:val="002607E8"/>
    <w:rsid w:val="00260972"/>
    <w:rsid w:val="00260C22"/>
    <w:rsid w:val="00263FCA"/>
    <w:rsid w:val="002659D0"/>
    <w:rsid w:val="002663A7"/>
    <w:rsid w:val="002664D1"/>
    <w:rsid w:val="00266814"/>
    <w:rsid w:val="0027378A"/>
    <w:rsid w:val="002740C1"/>
    <w:rsid w:val="00276443"/>
    <w:rsid w:val="0027710C"/>
    <w:rsid w:val="00280991"/>
    <w:rsid w:val="0028158B"/>
    <w:rsid w:val="002817A4"/>
    <w:rsid w:val="00282EC3"/>
    <w:rsid w:val="002867FB"/>
    <w:rsid w:val="00287901"/>
    <w:rsid w:val="0029108E"/>
    <w:rsid w:val="00292C50"/>
    <w:rsid w:val="002A250F"/>
    <w:rsid w:val="002A4634"/>
    <w:rsid w:val="002B1CDB"/>
    <w:rsid w:val="002B26F6"/>
    <w:rsid w:val="002B3748"/>
    <w:rsid w:val="002B3FFE"/>
    <w:rsid w:val="002B42B3"/>
    <w:rsid w:val="002B665E"/>
    <w:rsid w:val="002C33A9"/>
    <w:rsid w:val="002C407B"/>
    <w:rsid w:val="002C4DC3"/>
    <w:rsid w:val="002C51DD"/>
    <w:rsid w:val="002C575D"/>
    <w:rsid w:val="002C72F0"/>
    <w:rsid w:val="002C7430"/>
    <w:rsid w:val="002D040E"/>
    <w:rsid w:val="002D1CFF"/>
    <w:rsid w:val="002D6BF0"/>
    <w:rsid w:val="002D79DB"/>
    <w:rsid w:val="002D7D3C"/>
    <w:rsid w:val="002E0410"/>
    <w:rsid w:val="002E38D3"/>
    <w:rsid w:val="002E433E"/>
    <w:rsid w:val="002F0689"/>
    <w:rsid w:val="002F08F1"/>
    <w:rsid w:val="002F0B5A"/>
    <w:rsid w:val="002F16EF"/>
    <w:rsid w:val="002F2CB5"/>
    <w:rsid w:val="002F71C3"/>
    <w:rsid w:val="00301099"/>
    <w:rsid w:val="00312613"/>
    <w:rsid w:val="00314B27"/>
    <w:rsid w:val="003220DC"/>
    <w:rsid w:val="00323476"/>
    <w:rsid w:val="00324A07"/>
    <w:rsid w:val="00330868"/>
    <w:rsid w:val="00331A3D"/>
    <w:rsid w:val="00332040"/>
    <w:rsid w:val="003323C4"/>
    <w:rsid w:val="003350EF"/>
    <w:rsid w:val="003356CB"/>
    <w:rsid w:val="003356F5"/>
    <w:rsid w:val="003368C4"/>
    <w:rsid w:val="00346003"/>
    <w:rsid w:val="003475A4"/>
    <w:rsid w:val="00350A1A"/>
    <w:rsid w:val="00350F5B"/>
    <w:rsid w:val="003520F0"/>
    <w:rsid w:val="003544E3"/>
    <w:rsid w:val="00362259"/>
    <w:rsid w:val="00362AAF"/>
    <w:rsid w:val="00362CFF"/>
    <w:rsid w:val="00366421"/>
    <w:rsid w:val="0037400C"/>
    <w:rsid w:val="003746D6"/>
    <w:rsid w:val="00377C94"/>
    <w:rsid w:val="00380C4B"/>
    <w:rsid w:val="00380D00"/>
    <w:rsid w:val="0038122E"/>
    <w:rsid w:val="00383FED"/>
    <w:rsid w:val="0038782A"/>
    <w:rsid w:val="00391735"/>
    <w:rsid w:val="003964DA"/>
    <w:rsid w:val="00397053"/>
    <w:rsid w:val="003970FB"/>
    <w:rsid w:val="00397CB7"/>
    <w:rsid w:val="003A07C1"/>
    <w:rsid w:val="003A31EA"/>
    <w:rsid w:val="003A3479"/>
    <w:rsid w:val="003A526B"/>
    <w:rsid w:val="003B01FD"/>
    <w:rsid w:val="003B0253"/>
    <w:rsid w:val="003C11C5"/>
    <w:rsid w:val="003C678F"/>
    <w:rsid w:val="003C6DFE"/>
    <w:rsid w:val="003D20A9"/>
    <w:rsid w:val="003D7CE7"/>
    <w:rsid w:val="003E1DA1"/>
    <w:rsid w:val="003E27EE"/>
    <w:rsid w:val="003E63D9"/>
    <w:rsid w:val="003E7DC8"/>
    <w:rsid w:val="003F1173"/>
    <w:rsid w:val="003F120C"/>
    <w:rsid w:val="003F1D59"/>
    <w:rsid w:val="003F5714"/>
    <w:rsid w:val="003F57D7"/>
    <w:rsid w:val="003F5BFF"/>
    <w:rsid w:val="00400CFF"/>
    <w:rsid w:val="00401779"/>
    <w:rsid w:val="00403FAF"/>
    <w:rsid w:val="00404967"/>
    <w:rsid w:val="004073F6"/>
    <w:rsid w:val="0041416A"/>
    <w:rsid w:val="00414A3C"/>
    <w:rsid w:val="00414E26"/>
    <w:rsid w:val="0041683C"/>
    <w:rsid w:val="0042195A"/>
    <w:rsid w:val="00421C57"/>
    <w:rsid w:val="00423906"/>
    <w:rsid w:val="004241A7"/>
    <w:rsid w:val="00427F62"/>
    <w:rsid w:val="004363DA"/>
    <w:rsid w:val="00441A32"/>
    <w:rsid w:val="00445A0C"/>
    <w:rsid w:val="00446128"/>
    <w:rsid w:val="004502AB"/>
    <w:rsid w:val="0045045C"/>
    <w:rsid w:val="00450732"/>
    <w:rsid w:val="00452912"/>
    <w:rsid w:val="00456201"/>
    <w:rsid w:val="00456328"/>
    <w:rsid w:val="00456EBD"/>
    <w:rsid w:val="0045780B"/>
    <w:rsid w:val="0046531F"/>
    <w:rsid w:val="00465443"/>
    <w:rsid w:val="004663B9"/>
    <w:rsid w:val="00466520"/>
    <w:rsid w:val="00467F48"/>
    <w:rsid w:val="00470850"/>
    <w:rsid w:val="0047131F"/>
    <w:rsid w:val="00471FCB"/>
    <w:rsid w:val="00472378"/>
    <w:rsid w:val="00477755"/>
    <w:rsid w:val="00477787"/>
    <w:rsid w:val="00481E87"/>
    <w:rsid w:val="00484214"/>
    <w:rsid w:val="004954DF"/>
    <w:rsid w:val="00495828"/>
    <w:rsid w:val="0049756A"/>
    <w:rsid w:val="004A4FF2"/>
    <w:rsid w:val="004A763A"/>
    <w:rsid w:val="004A7C99"/>
    <w:rsid w:val="004B2F7E"/>
    <w:rsid w:val="004B46A0"/>
    <w:rsid w:val="004B5253"/>
    <w:rsid w:val="004B619F"/>
    <w:rsid w:val="004B7855"/>
    <w:rsid w:val="004C0909"/>
    <w:rsid w:val="004C104E"/>
    <w:rsid w:val="004C117E"/>
    <w:rsid w:val="004C72F0"/>
    <w:rsid w:val="004D2AF3"/>
    <w:rsid w:val="004E20B0"/>
    <w:rsid w:val="004E3407"/>
    <w:rsid w:val="004E3BC2"/>
    <w:rsid w:val="004E412E"/>
    <w:rsid w:val="004E63D6"/>
    <w:rsid w:val="004F16B3"/>
    <w:rsid w:val="004F3AA9"/>
    <w:rsid w:val="004F7D7A"/>
    <w:rsid w:val="00500D8A"/>
    <w:rsid w:val="00501398"/>
    <w:rsid w:val="00505AED"/>
    <w:rsid w:val="00506042"/>
    <w:rsid w:val="005073C3"/>
    <w:rsid w:val="00510181"/>
    <w:rsid w:val="0052272C"/>
    <w:rsid w:val="00522A99"/>
    <w:rsid w:val="00523452"/>
    <w:rsid w:val="00523E05"/>
    <w:rsid w:val="005245CC"/>
    <w:rsid w:val="00524C5C"/>
    <w:rsid w:val="00527392"/>
    <w:rsid w:val="00532C88"/>
    <w:rsid w:val="005340B5"/>
    <w:rsid w:val="005350BB"/>
    <w:rsid w:val="00535F69"/>
    <w:rsid w:val="00541A87"/>
    <w:rsid w:val="00544D26"/>
    <w:rsid w:val="005457B6"/>
    <w:rsid w:val="00552846"/>
    <w:rsid w:val="00552FC2"/>
    <w:rsid w:val="005542C7"/>
    <w:rsid w:val="00554750"/>
    <w:rsid w:val="005551E2"/>
    <w:rsid w:val="005613CB"/>
    <w:rsid w:val="00563D70"/>
    <w:rsid w:val="00563D75"/>
    <w:rsid w:val="00563F5A"/>
    <w:rsid w:val="005644F9"/>
    <w:rsid w:val="00564BDC"/>
    <w:rsid w:val="00570052"/>
    <w:rsid w:val="00574DED"/>
    <w:rsid w:val="00577358"/>
    <w:rsid w:val="00580A3E"/>
    <w:rsid w:val="00582AD9"/>
    <w:rsid w:val="005867CA"/>
    <w:rsid w:val="00590C9D"/>
    <w:rsid w:val="00591B64"/>
    <w:rsid w:val="00595A7D"/>
    <w:rsid w:val="00595C52"/>
    <w:rsid w:val="0059701D"/>
    <w:rsid w:val="00597B14"/>
    <w:rsid w:val="005A0C5E"/>
    <w:rsid w:val="005A3240"/>
    <w:rsid w:val="005B0938"/>
    <w:rsid w:val="005B4A69"/>
    <w:rsid w:val="005B7230"/>
    <w:rsid w:val="005C0C43"/>
    <w:rsid w:val="005C222D"/>
    <w:rsid w:val="005C2C26"/>
    <w:rsid w:val="005C2C6A"/>
    <w:rsid w:val="005C7B57"/>
    <w:rsid w:val="005D0310"/>
    <w:rsid w:val="005D0FBC"/>
    <w:rsid w:val="005D1297"/>
    <w:rsid w:val="005D3EEF"/>
    <w:rsid w:val="005E1BCC"/>
    <w:rsid w:val="005E408D"/>
    <w:rsid w:val="005E4EE4"/>
    <w:rsid w:val="005F308E"/>
    <w:rsid w:val="005F3860"/>
    <w:rsid w:val="005F63EE"/>
    <w:rsid w:val="005F78D5"/>
    <w:rsid w:val="00600607"/>
    <w:rsid w:val="006010CE"/>
    <w:rsid w:val="00602095"/>
    <w:rsid w:val="00602C2D"/>
    <w:rsid w:val="00604F52"/>
    <w:rsid w:val="00606292"/>
    <w:rsid w:val="006068AF"/>
    <w:rsid w:val="0060757C"/>
    <w:rsid w:val="006119EC"/>
    <w:rsid w:val="00613E85"/>
    <w:rsid w:val="00617A8E"/>
    <w:rsid w:val="00621227"/>
    <w:rsid w:val="00622291"/>
    <w:rsid w:val="006228DF"/>
    <w:rsid w:val="00622919"/>
    <w:rsid w:val="00625A69"/>
    <w:rsid w:val="00626349"/>
    <w:rsid w:val="00627DBC"/>
    <w:rsid w:val="00630CCC"/>
    <w:rsid w:val="0063317F"/>
    <w:rsid w:val="00634FD8"/>
    <w:rsid w:val="006370E4"/>
    <w:rsid w:val="006376D2"/>
    <w:rsid w:val="00641592"/>
    <w:rsid w:val="00642BEA"/>
    <w:rsid w:val="00642FA8"/>
    <w:rsid w:val="0065001F"/>
    <w:rsid w:val="006500B6"/>
    <w:rsid w:val="006502DF"/>
    <w:rsid w:val="00651FBA"/>
    <w:rsid w:val="00654305"/>
    <w:rsid w:val="00655B6E"/>
    <w:rsid w:val="00657A67"/>
    <w:rsid w:val="0066322E"/>
    <w:rsid w:val="0066423C"/>
    <w:rsid w:val="00672BFC"/>
    <w:rsid w:val="0067335A"/>
    <w:rsid w:val="0067385D"/>
    <w:rsid w:val="006744CE"/>
    <w:rsid w:val="0067459B"/>
    <w:rsid w:val="00675711"/>
    <w:rsid w:val="006762BB"/>
    <w:rsid w:val="00676356"/>
    <w:rsid w:val="0067683B"/>
    <w:rsid w:val="00681F6C"/>
    <w:rsid w:val="0069758F"/>
    <w:rsid w:val="006A3734"/>
    <w:rsid w:val="006A4F62"/>
    <w:rsid w:val="006A7425"/>
    <w:rsid w:val="006A745B"/>
    <w:rsid w:val="006B0F21"/>
    <w:rsid w:val="006B424C"/>
    <w:rsid w:val="006B5848"/>
    <w:rsid w:val="006B6C3E"/>
    <w:rsid w:val="006B6F3F"/>
    <w:rsid w:val="006B7A57"/>
    <w:rsid w:val="006C4EC6"/>
    <w:rsid w:val="006C7F75"/>
    <w:rsid w:val="006D3F03"/>
    <w:rsid w:val="006D3F20"/>
    <w:rsid w:val="006D49E7"/>
    <w:rsid w:val="006D600F"/>
    <w:rsid w:val="006E15C1"/>
    <w:rsid w:val="006E2720"/>
    <w:rsid w:val="006E2F2C"/>
    <w:rsid w:val="006E3146"/>
    <w:rsid w:val="006E4A31"/>
    <w:rsid w:val="006E543F"/>
    <w:rsid w:val="006E627F"/>
    <w:rsid w:val="006E7F71"/>
    <w:rsid w:val="006F382B"/>
    <w:rsid w:val="006F403B"/>
    <w:rsid w:val="00700C83"/>
    <w:rsid w:val="00704BC9"/>
    <w:rsid w:val="0070591F"/>
    <w:rsid w:val="007123BF"/>
    <w:rsid w:val="00715334"/>
    <w:rsid w:val="0071533F"/>
    <w:rsid w:val="0071545D"/>
    <w:rsid w:val="00716404"/>
    <w:rsid w:val="0071784A"/>
    <w:rsid w:val="00721E95"/>
    <w:rsid w:val="007225AE"/>
    <w:rsid w:val="00722D03"/>
    <w:rsid w:val="0072362A"/>
    <w:rsid w:val="007248B1"/>
    <w:rsid w:val="00725E10"/>
    <w:rsid w:val="00726263"/>
    <w:rsid w:val="00726963"/>
    <w:rsid w:val="0072698E"/>
    <w:rsid w:val="00731F52"/>
    <w:rsid w:val="00735EA2"/>
    <w:rsid w:val="00740845"/>
    <w:rsid w:val="007421CC"/>
    <w:rsid w:val="007426B8"/>
    <w:rsid w:val="00743AFC"/>
    <w:rsid w:val="00746114"/>
    <w:rsid w:val="007475C9"/>
    <w:rsid w:val="00747D51"/>
    <w:rsid w:val="00751B25"/>
    <w:rsid w:val="00752015"/>
    <w:rsid w:val="00753267"/>
    <w:rsid w:val="00757BC0"/>
    <w:rsid w:val="007610C4"/>
    <w:rsid w:val="00761151"/>
    <w:rsid w:val="00764833"/>
    <w:rsid w:val="00764F9B"/>
    <w:rsid w:val="00765A17"/>
    <w:rsid w:val="00770C33"/>
    <w:rsid w:val="00771045"/>
    <w:rsid w:val="007734C5"/>
    <w:rsid w:val="00773804"/>
    <w:rsid w:val="00781767"/>
    <w:rsid w:val="007835B1"/>
    <w:rsid w:val="00783FE1"/>
    <w:rsid w:val="00784F9A"/>
    <w:rsid w:val="007A43FD"/>
    <w:rsid w:val="007A7628"/>
    <w:rsid w:val="007A763B"/>
    <w:rsid w:val="007A7BC7"/>
    <w:rsid w:val="007B0DF4"/>
    <w:rsid w:val="007B26E6"/>
    <w:rsid w:val="007B308D"/>
    <w:rsid w:val="007B56F2"/>
    <w:rsid w:val="007C5390"/>
    <w:rsid w:val="007C67F0"/>
    <w:rsid w:val="007C6993"/>
    <w:rsid w:val="007C7F9D"/>
    <w:rsid w:val="007D20B0"/>
    <w:rsid w:val="007D70B5"/>
    <w:rsid w:val="007E0624"/>
    <w:rsid w:val="007E08DB"/>
    <w:rsid w:val="007E0948"/>
    <w:rsid w:val="007E251B"/>
    <w:rsid w:val="007E4497"/>
    <w:rsid w:val="007E485D"/>
    <w:rsid w:val="007E62F5"/>
    <w:rsid w:val="007E7682"/>
    <w:rsid w:val="007F0907"/>
    <w:rsid w:val="007F3FA8"/>
    <w:rsid w:val="00800292"/>
    <w:rsid w:val="0080098B"/>
    <w:rsid w:val="008027E7"/>
    <w:rsid w:val="00805361"/>
    <w:rsid w:val="00805D5A"/>
    <w:rsid w:val="0080650D"/>
    <w:rsid w:val="0080653F"/>
    <w:rsid w:val="008100C1"/>
    <w:rsid w:val="00812C6F"/>
    <w:rsid w:val="0081448D"/>
    <w:rsid w:val="00823988"/>
    <w:rsid w:val="00824CDC"/>
    <w:rsid w:val="00830984"/>
    <w:rsid w:val="008345EC"/>
    <w:rsid w:val="00844FF8"/>
    <w:rsid w:val="00855A9B"/>
    <w:rsid w:val="00862891"/>
    <w:rsid w:val="008638AC"/>
    <w:rsid w:val="0086592E"/>
    <w:rsid w:val="00866DC4"/>
    <w:rsid w:val="00872873"/>
    <w:rsid w:val="0088100B"/>
    <w:rsid w:val="008851FA"/>
    <w:rsid w:val="008863DA"/>
    <w:rsid w:val="00887DA8"/>
    <w:rsid w:val="008946D3"/>
    <w:rsid w:val="00894D96"/>
    <w:rsid w:val="008978E2"/>
    <w:rsid w:val="008A167A"/>
    <w:rsid w:val="008A179D"/>
    <w:rsid w:val="008A231E"/>
    <w:rsid w:val="008A2D84"/>
    <w:rsid w:val="008A42E5"/>
    <w:rsid w:val="008B10B1"/>
    <w:rsid w:val="008B7F00"/>
    <w:rsid w:val="008B7FAA"/>
    <w:rsid w:val="008C034F"/>
    <w:rsid w:val="008C13A8"/>
    <w:rsid w:val="008C2AE1"/>
    <w:rsid w:val="008C3382"/>
    <w:rsid w:val="008C55F6"/>
    <w:rsid w:val="008E1C51"/>
    <w:rsid w:val="008E2939"/>
    <w:rsid w:val="008E5601"/>
    <w:rsid w:val="008E77A6"/>
    <w:rsid w:val="008E782F"/>
    <w:rsid w:val="008F0063"/>
    <w:rsid w:val="008F3C91"/>
    <w:rsid w:val="008F4DBB"/>
    <w:rsid w:val="008F4EEF"/>
    <w:rsid w:val="008F69ED"/>
    <w:rsid w:val="00902D46"/>
    <w:rsid w:val="00903293"/>
    <w:rsid w:val="00906E2A"/>
    <w:rsid w:val="009077F3"/>
    <w:rsid w:val="009104FE"/>
    <w:rsid w:val="00922C48"/>
    <w:rsid w:val="00923631"/>
    <w:rsid w:val="00925D19"/>
    <w:rsid w:val="0092637E"/>
    <w:rsid w:val="00926D2E"/>
    <w:rsid w:val="00926D73"/>
    <w:rsid w:val="00927DEB"/>
    <w:rsid w:val="00930623"/>
    <w:rsid w:val="00930C51"/>
    <w:rsid w:val="00931D7D"/>
    <w:rsid w:val="00931E2F"/>
    <w:rsid w:val="009324F2"/>
    <w:rsid w:val="00932E51"/>
    <w:rsid w:val="00936BEA"/>
    <w:rsid w:val="0094055B"/>
    <w:rsid w:val="00942B40"/>
    <w:rsid w:val="00942EBC"/>
    <w:rsid w:val="009430E8"/>
    <w:rsid w:val="00944454"/>
    <w:rsid w:val="00945527"/>
    <w:rsid w:val="00945F1B"/>
    <w:rsid w:val="00947449"/>
    <w:rsid w:val="00950FBB"/>
    <w:rsid w:val="00951119"/>
    <w:rsid w:val="0095365F"/>
    <w:rsid w:val="009561F3"/>
    <w:rsid w:val="00957081"/>
    <w:rsid w:val="00965379"/>
    <w:rsid w:val="00970976"/>
    <w:rsid w:val="00971D17"/>
    <w:rsid w:val="009775C4"/>
    <w:rsid w:val="00981E76"/>
    <w:rsid w:val="00984287"/>
    <w:rsid w:val="0098573D"/>
    <w:rsid w:val="0098789A"/>
    <w:rsid w:val="00990F6D"/>
    <w:rsid w:val="009911D1"/>
    <w:rsid w:val="00991657"/>
    <w:rsid w:val="009947F8"/>
    <w:rsid w:val="00995FBA"/>
    <w:rsid w:val="00996E6C"/>
    <w:rsid w:val="00997365"/>
    <w:rsid w:val="009A3219"/>
    <w:rsid w:val="009A3F08"/>
    <w:rsid w:val="009A40A9"/>
    <w:rsid w:val="009A422C"/>
    <w:rsid w:val="009A6EC3"/>
    <w:rsid w:val="009B1D73"/>
    <w:rsid w:val="009B24F1"/>
    <w:rsid w:val="009B4096"/>
    <w:rsid w:val="009C0D1B"/>
    <w:rsid w:val="009C4B2E"/>
    <w:rsid w:val="009C5558"/>
    <w:rsid w:val="009D00F0"/>
    <w:rsid w:val="009D240A"/>
    <w:rsid w:val="009D29CC"/>
    <w:rsid w:val="009D4F5C"/>
    <w:rsid w:val="009E152A"/>
    <w:rsid w:val="009E29FD"/>
    <w:rsid w:val="009E4A91"/>
    <w:rsid w:val="009E676B"/>
    <w:rsid w:val="009E7AC2"/>
    <w:rsid w:val="009F489E"/>
    <w:rsid w:val="009F4AB5"/>
    <w:rsid w:val="009F4CBB"/>
    <w:rsid w:val="009F691D"/>
    <w:rsid w:val="00A06A24"/>
    <w:rsid w:val="00A10AD3"/>
    <w:rsid w:val="00A12495"/>
    <w:rsid w:val="00A13AAB"/>
    <w:rsid w:val="00A1462D"/>
    <w:rsid w:val="00A17948"/>
    <w:rsid w:val="00A20CC2"/>
    <w:rsid w:val="00A2190D"/>
    <w:rsid w:val="00A226D6"/>
    <w:rsid w:val="00A25319"/>
    <w:rsid w:val="00A2613B"/>
    <w:rsid w:val="00A3102D"/>
    <w:rsid w:val="00A31E89"/>
    <w:rsid w:val="00A3219B"/>
    <w:rsid w:val="00A3281D"/>
    <w:rsid w:val="00A35EC4"/>
    <w:rsid w:val="00A37B49"/>
    <w:rsid w:val="00A406DF"/>
    <w:rsid w:val="00A41048"/>
    <w:rsid w:val="00A42C9B"/>
    <w:rsid w:val="00A4579B"/>
    <w:rsid w:val="00A47907"/>
    <w:rsid w:val="00A47BB8"/>
    <w:rsid w:val="00A51242"/>
    <w:rsid w:val="00A529E5"/>
    <w:rsid w:val="00A57EAC"/>
    <w:rsid w:val="00A66E74"/>
    <w:rsid w:val="00A675CB"/>
    <w:rsid w:val="00A67EDE"/>
    <w:rsid w:val="00A71B48"/>
    <w:rsid w:val="00A739DF"/>
    <w:rsid w:val="00A73D50"/>
    <w:rsid w:val="00A74C7A"/>
    <w:rsid w:val="00A75286"/>
    <w:rsid w:val="00A80532"/>
    <w:rsid w:val="00A829ED"/>
    <w:rsid w:val="00A85D88"/>
    <w:rsid w:val="00A85FDA"/>
    <w:rsid w:val="00A86F35"/>
    <w:rsid w:val="00A9007C"/>
    <w:rsid w:val="00A9098D"/>
    <w:rsid w:val="00A909EB"/>
    <w:rsid w:val="00A915A9"/>
    <w:rsid w:val="00A92747"/>
    <w:rsid w:val="00A939CF"/>
    <w:rsid w:val="00A95607"/>
    <w:rsid w:val="00A96F64"/>
    <w:rsid w:val="00A97DAE"/>
    <w:rsid w:val="00AA25BE"/>
    <w:rsid w:val="00AA51D9"/>
    <w:rsid w:val="00AB13D1"/>
    <w:rsid w:val="00AB6A1F"/>
    <w:rsid w:val="00AB7A1B"/>
    <w:rsid w:val="00AC202C"/>
    <w:rsid w:val="00AC3596"/>
    <w:rsid w:val="00AC3E3E"/>
    <w:rsid w:val="00AC4891"/>
    <w:rsid w:val="00AC723A"/>
    <w:rsid w:val="00AD0AAE"/>
    <w:rsid w:val="00AD28C2"/>
    <w:rsid w:val="00AD3718"/>
    <w:rsid w:val="00AD3889"/>
    <w:rsid w:val="00AE0F14"/>
    <w:rsid w:val="00AE18D0"/>
    <w:rsid w:val="00AE2BF6"/>
    <w:rsid w:val="00AE4AF3"/>
    <w:rsid w:val="00AE4E35"/>
    <w:rsid w:val="00AE6FA6"/>
    <w:rsid w:val="00AF29CE"/>
    <w:rsid w:val="00AF7798"/>
    <w:rsid w:val="00B02BA2"/>
    <w:rsid w:val="00B040F2"/>
    <w:rsid w:val="00B07D99"/>
    <w:rsid w:val="00B10F49"/>
    <w:rsid w:val="00B113D1"/>
    <w:rsid w:val="00B22CEB"/>
    <w:rsid w:val="00B25C94"/>
    <w:rsid w:val="00B32927"/>
    <w:rsid w:val="00B33C65"/>
    <w:rsid w:val="00B47369"/>
    <w:rsid w:val="00B5156C"/>
    <w:rsid w:val="00B6491E"/>
    <w:rsid w:val="00B7243B"/>
    <w:rsid w:val="00B74B30"/>
    <w:rsid w:val="00B77D03"/>
    <w:rsid w:val="00B80D59"/>
    <w:rsid w:val="00B82F03"/>
    <w:rsid w:val="00B861CA"/>
    <w:rsid w:val="00B869C1"/>
    <w:rsid w:val="00B87D40"/>
    <w:rsid w:val="00B9214C"/>
    <w:rsid w:val="00B965DB"/>
    <w:rsid w:val="00BA038A"/>
    <w:rsid w:val="00BA159F"/>
    <w:rsid w:val="00BA6FEB"/>
    <w:rsid w:val="00BB0B9B"/>
    <w:rsid w:val="00BB11D9"/>
    <w:rsid w:val="00BB55F5"/>
    <w:rsid w:val="00BB6B69"/>
    <w:rsid w:val="00BB7BF6"/>
    <w:rsid w:val="00BC042A"/>
    <w:rsid w:val="00BC1391"/>
    <w:rsid w:val="00BC1FDA"/>
    <w:rsid w:val="00BC32E7"/>
    <w:rsid w:val="00BC5BD2"/>
    <w:rsid w:val="00BC6BBB"/>
    <w:rsid w:val="00BC77B8"/>
    <w:rsid w:val="00BC7D36"/>
    <w:rsid w:val="00BD0CE0"/>
    <w:rsid w:val="00BD1828"/>
    <w:rsid w:val="00BD28BA"/>
    <w:rsid w:val="00BD3A03"/>
    <w:rsid w:val="00BE27CE"/>
    <w:rsid w:val="00BE3261"/>
    <w:rsid w:val="00BE41C4"/>
    <w:rsid w:val="00BE67B3"/>
    <w:rsid w:val="00BE6EF9"/>
    <w:rsid w:val="00BE75D8"/>
    <w:rsid w:val="00BF1324"/>
    <w:rsid w:val="00BF22ED"/>
    <w:rsid w:val="00BF30D0"/>
    <w:rsid w:val="00BF420B"/>
    <w:rsid w:val="00BF4B95"/>
    <w:rsid w:val="00BF5477"/>
    <w:rsid w:val="00C00D2B"/>
    <w:rsid w:val="00C01827"/>
    <w:rsid w:val="00C06264"/>
    <w:rsid w:val="00C0638D"/>
    <w:rsid w:val="00C0750C"/>
    <w:rsid w:val="00C137F7"/>
    <w:rsid w:val="00C15AC5"/>
    <w:rsid w:val="00C173C3"/>
    <w:rsid w:val="00C202A7"/>
    <w:rsid w:val="00C279CC"/>
    <w:rsid w:val="00C3024A"/>
    <w:rsid w:val="00C333B0"/>
    <w:rsid w:val="00C35987"/>
    <w:rsid w:val="00C40F0C"/>
    <w:rsid w:val="00C459B4"/>
    <w:rsid w:val="00C4672B"/>
    <w:rsid w:val="00C46B5F"/>
    <w:rsid w:val="00C54B64"/>
    <w:rsid w:val="00C551AE"/>
    <w:rsid w:val="00C5726D"/>
    <w:rsid w:val="00C60E91"/>
    <w:rsid w:val="00C61C42"/>
    <w:rsid w:val="00C61D53"/>
    <w:rsid w:val="00C62A28"/>
    <w:rsid w:val="00C669D7"/>
    <w:rsid w:val="00C66A43"/>
    <w:rsid w:val="00C714C7"/>
    <w:rsid w:val="00C71B48"/>
    <w:rsid w:val="00C7231F"/>
    <w:rsid w:val="00C72469"/>
    <w:rsid w:val="00C746B8"/>
    <w:rsid w:val="00C76EB2"/>
    <w:rsid w:val="00C8304D"/>
    <w:rsid w:val="00C913DD"/>
    <w:rsid w:val="00C950F7"/>
    <w:rsid w:val="00C959BD"/>
    <w:rsid w:val="00C95DC0"/>
    <w:rsid w:val="00CA01CE"/>
    <w:rsid w:val="00CA0505"/>
    <w:rsid w:val="00CA4C6C"/>
    <w:rsid w:val="00CA70AF"/>
    <w:rsid w:val="00CA7DE4"/>
    <w:rsid w:val="00CB0BAE"/>
    <w:rsid w:val="00CB0D1B"/>
    <w:rsid w:val="00CB0D56"/>
    <w:rsid w:val="00CB1D5B"/>
    <w:rsid w:val="00CB701B"/>
    <w:rsid w:val="00CB7187"/>
    <w:rsid w:val="00CC14B2"/>
    <w:rsid w:val="00CC7177"/>
    <w:rsid w:val="00CD1E32"/>
    <w:rsid w:val="00CD50A4"/>
    <w:rsid w:val="00CE4C64"/>
    <w:rsid w:val="00CE6AA4"/>
    <w:rsid w:val="00CF013F"/>
    <w:rsid w:val="00CF2C6C"/>
    <w:rsid w:val="00CF50BD"/>
    <w:rsid w:val="00CF5DB9"/>
    <w:rsid w:val="00D02278"/>
    <w:rsid w:val="00D050FB"/>
    <w:rsid w:val="00D05616"/>
    <w:rsid w:val="00D115FB"/>
    <w:rsid w:val="00D12F57"/>
    <w:rsid w:val="00D14505"/>
    <w:rsid w:val="00D14B2D"/>
    <w:rsid w:val="00D14DF4"/>
    <w:rsid w:val="00D15F0B"/>
    <w:rsid w:val="00D16D51"/>
    <w:rsid w:val="00D26199"/>
    <w:rsid w:val="00D261A2"/>
    <w:rsid w:val="00D269A2"/>
    <w:rsid w:val="00D27951"/>
    <w:rsid w:val="00D3672D"/>
    <w:rsid w:val="00D36F1D"/>
    <w:rsid w:val="00D36F9F"/>
    <w:rsid w:val="00D415F3"/>
    <w:rsid w:val="00D41769"/>
    <w:rsid w:val="00D450E6"/>
    <w:rsid w:val="00D4655B"/>
    <w:rsid w:val="00D473C5"/>
    <w:rsid w:val="00D4767B"/>
    <w:rsid w:val="00D51B8E"/>
    <w:rsid w:val="00D52968"/>
    <w:rsid w:val="00D534B4"/>
    <w:rsid w:val="00D53E62"/>
    <w:rsid w:val="00D572FE"/>
    <w:rsid w:val="00D6231E"/>
    <w:rsid w:val="00D66FF0"/>
    <w:rsid w:val="00D71089"/>
    <w:rsid w:val="00D74418"/>
    <w:rsid w:val="00D806BC"/>
    <w:rsid w:val="00D80A00"/>
    <w:rsid w:val="00D80AA3"/>
    <w:rsid w:val="00D81E08"/>
    <w:rsid w:val="00D8627C"/>
    <w:rsid w:val="00D87193"/>
    <w:rsid w:val="00D91D9D"/>
    <w:rsid w:val="00DA008F"/>
    <w:rsid w:val="00DA01BA"/>
    <w:rsid w:val="00DA3495"/>
    <w:rsid w:val="00DA7CF7"/>
    <w:rsid w:val="00DB073D"/>
    <w:rsid w:val="00DB0813"/>
    <w:rsid w:val="00DB42DF"/>
    <w:rsid w:val="00DB5309"/>
    <w:rsid w:val="00DB6714"/>
    <w:rsid w:val="00DB7615"/>
    <w:rsid w:val="00DB7DC9"/>
    <w:rsid w:val="00DC0676"/>
    <w:rsid w:val="00DC111A"/>
    <w:rsid w:val="00DC60CA"/>
    <w:rsid w:val="00DC7887"/>
    <w:rsid w:val="00DD2159"/>
    <w:rsid w:val="00DD546F"/>
    <w:rsid w:val="00DD709F"/>
    <w:rsid w:val="00DD7D79"/>
    <w:rsid w:val="00DE0560"/>
    <w:rsid w:val="00DE41A2"/>
    <w:rsid w:val="00DE6540"/>
    <w:rsid w:val="00DF2431"/>
    <w:rsid w:val="00DF316D"/>
    <w:rsid w:val="00DF3966"/>
    <w:rsid w:val="00E00F1D"/>
    <w:rsid w:val="00E01B6F"/>
    <w:rsid w:val="00E02A39"/>
    <w:rsid w:val="00E119D3"/>
    <w:rsid w:val="00E11ECC"/>
    <w:rsid w:val="00E121E2"/>
    <w:rsid w:val="00E12270"/>
    <w:rsid w:val="00E13AEC"/>
    <w:rsid w:val="00E14737"/>
    <w:rsid w:val="00E14A38"/>
    <w:rsid w:val="00E170E9"/>
    <w:rsid w:val="00E227F1"/>
    <w:rsid w:val="00E24EB0"/>
    <w:rsid w:val="00E25ECD"/>
    <w:rsid w:val="00E26631"/>
    <w:rsid w:val="00E3240D"/>
    <w:rsid w:val="00E37E81"/>
    <w:rsid w:val="00E37FD6"/>
    <w:rsid w:val="00E46389"/>
    <w:rsid w:val="00E468C5"/>
    <w:rsid w:val="00E50CC2"/>
    <w:rsid w:val="00E51810"/>
    <w:rsid w:val="00E52D17"/>
    <w:rsid w:val="00E52DFF"/>
    <w:rsid w:val="00E52EDB"/>
    <w:rsid w:val="00E536FC"/>
    <w:rsid w:val="00E54278"/>
    <w:rsid w:val="00E55306"/>
    <w:rsid w:val="00E55430"/>
    <w:rsid w:val="00E563CE"/>
    <w:rsid w:val="00E5653C"/>
    <w:rsid w:val="00E57C78"/>
    <w:rsid w:val="00E62693"/>
    <w:rsid w:val="00E677C1"/>
    <w:rsid w:val="00E720DC"/>
    <w:rsid w:val="00E72A54"/>
    <w:rsid w:val="00E732A2"/>
    <w:rsid w:val="00E738C3"/>
    <w:rsid w:val="00E74EA9"/>
    <w:rsid w:val="00E75DAD"/>
    <w:rsid w:val="00E77809"/>
    <w:rsid w:val="00E77D8F"/>
    <w:rsid w:val="00E80B80"/>
    <w:rsid w:val="00E832D4"/>
    <w:rsid w:val="00E856B4"/>
    <w:rsid w:val="00E8588B"/>
    <w:rsid w:val="00E8783D"/>
    <w:rsid w:val="00E91389"/>
    <w:rsid w:val="00E924E2"/>
    <w:rsid w:val="00E92A43"/>
    <w:rsid w:val="00E94D5D"/>
    <w:rsid w:val="00E9703D"/>
    <w:rsid w:val="00EA170E"/>
    <w:rsid w:val="00EA3551"/>
    <w:rsid w:val="00EA6BD4"/>
    <w:rsid w:val="00EB524C"/>
    <w:rsid w:val="00EB6D07"/>
    <w:rsid w:val="00EB7257"/>
    <w:rsid w:val="00EE0213"/>
    <w:rsid w:val="00EE35A9"/>
    <w:rsid w:val="00EE4B29"/>
    <w:rsid w:val="00EE7AFE"/>
    <w:rsid w:val="00EF15A9"/>
    <w:rsid w:val="00EF28F9"/>
    <w:rsid w:val="00EF3C2F"/>
    <w:rsid w:val="00EF66C0"/>
    <w:rsid w:val="00EF702B"/>
    <w:rsid w:val="00F02402"/>
    <w:rsid w:val="00F04C87"/>
    <w:rsid w:val="00F06DF0"/>
    <w:rsid w:val="00F10DD1"/>
    <w:rsid w:val="00F1184F"/>
    <w:rsid w:val="00F11CD8"/>
    <w:rsid w:val="00F12B2B"/>
    <w:rsid w:val="00F15F1B"/>
    <w:rsid w:val="00F16CE8"/>
    <w:rsid w:val="00F1767E"/>
    <w:rsid w:val="00F17AA7"/>
    <w:rsid w:val="00F2125C"/>
    <w:rsid w:val="00F23AE9"/>
    <w:rsid w:val="00F23C7E"/>
    <w:rsid w:val="00F245B8"/>
    <w:rsid w:val="00F24C29"/>
    <w:rsid w:val="00F25D0C"/>
    <w:rsid w:val="00F2680A"/>
    <w:rsid w:val="00F26A18"/>
    <w:rsid w:val="00F26FFD"/>
    <w:rsid w:val="00F27780"/>
    <w:rsid w:val="00F304C3"/>
    <w:rsid w:val="00F37875"/>
    <w:rsid w:val="00F40D47"/>
    <w:rsid w:val="00F41196"/>
    <w:rsid w:val="00F449E6"/>
    <w:rsid w:val="00F4570E"/>
    <w:rsid w:val="00F524B1"/>
    <w:rsid w:val="00F5457C"/>
    <w:rsid w:val="00F56508"/>
    <w:rsid w:val="00F60A1C"/>
    <w:rsid w:val="00F66311"/>
    <w:rsid w:val="00F76C0B"/>
    <w:rsid w:val="00F76DBF"/>
    <w:rsid w:val="00F77AE6"/>
    <w:rsid w:val="00F77F4D"/>
    <w:rsid w:val="00F80C13"/>
    <w:rsid w:val="00F820C7"/>
    <w:rsid w:val="00F82657"/>
    <w:rsid w:val="00F83340"/>
    <w:rsid w:val="00F84CC0"/>
    <w:rsid w:val="00F87C8F"/>
    <w:rsid w:val="00F90BDF"/>
    <w:rsid w:val="00F90CE1"/>
    <w:rsid w:val="00F92BC4"/>
    <w:rsid w:val="00F95967"/>
    <w:rsid w:val="00F97563"/>
    <w:rsid w:val="00F97BAA"/>
    <w:rsid w:val="00FA04EA"/>
    <w:rsid w:val="00FA24DC"/>
    <w:rsid w:val="00FA6007"/>
    <w:rsid w:val="00FA7978"/>
    <w:rsid w:val="00FA7D20"/>
    <w:rsid w:val="00FB24AB"/>
    <w:rsid w:val="00FB3A40"/>
    <w:rsid w:val="00FB531F"/>
    <w:rsid w:val="00FB5BD3"/>
    <w:rsid w:val="00FC0ED5"/>
    <w:rsid w:val="00FC3EAB"/>
    <w:rsid w:val="00FC494E"/>
    <w:rsid w:val="00FC53E7"/>
    <w:rsid w:val="00FD00DA"/>
    <w:rsid w:val="00FD1887"/>
    <w:rsid w:val="00FD6A3D"/>
    <w:rsid w:val="00FD6A7D"/>
    <w:rsid w:val="00FE08E6"/>
    <w:rsid w:val="00FE28F8"/>
    <w:rsid w:val="00FE2A0B"/>
    <w:rsid w:val="00FF1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C5A3E"/>
  <w15:docId w15:val="{87DE7013-F045-44F5-A5F3-4D120B9D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81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4F5C"/>
    <w:pPr>
      <w:tabs>
        <w:tab w:val="center" w:pos="4153"/>
        <w:tab w:val="right" w:pos="8306"/>
      </w:tabs>
      <w:snapToGrid w:val="0"/>
    </w:pPr>
    <w:rPr>
      <w:sz w:val="20"/>
      <w:szCs w:val="20"/>
    </w:rPr>
  </w:style>
  <w:style w:type="character" w:customStyle="1" w:styleId="a4">
    <w:name w:val="頁首 字元"/>
    <w:basedOn w:val="a0"/>
    <w:link w:val="a3"/>
    <w:uiPriority w:val="99"/>
    <w:rsid w:val="009D4F5C"/>
    <w:rPr>
      <w:sz w:val="20"/>
      <w:szCs w:val="20"/>
    </w:rPr>
  </w:style>
  <w:style w:type="paragraph" w:styleId="a5">
    <w:name w:val="footer"/>
    <w:basedOn w:val="a"/>
    <w:link w:val="a6"/>
    <w:uiPriority w:val="99"/>
    <w:unhideWhenUsed/>
    <w:rsid w:val="009D4F5C"/>
    <w:pPr>
      <w:tabs>
        <w:tab w:val="center" w:pos="4153"/>
        <w:tab w:val="right" w:pos="8306"/>
      </w:tabs>
      <w:snapToGrid w:val="0"/>
    </w:pPr>
    <w:rPr>
      <w:sz w:val="20"/>
      <w:szCs w:val="20"/>
    </w:rPr>
  </w:style>
  <w:style w:type="character" w:customStyle="1" w:styleId="a6">
    <w:name w:val="頁尾 字元"/>
    <w:basedOn w:val="a0"/>
    <w:link w:val="a5"/>
    <w:uiPriority w:val="99"/>
    <w:rsid w:val="009D4F5C"/>
    <w:rPr>
      <w:sz w:val="20"/>
      <w:szCs w:val="20"/>
    </w:rPr>
  </w:style>
  <w:style w:type="table" w:styleId="a7">
    <w:name w:val="Table Grid"/>
    <w:basedOn w:val="a1"/>
    <w:uiPriority w:val="59"/>
    <w:rsid w:val="00F24C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4A0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24A07"/>
    <w:rPr>
      <w:rFonts w:asciiTheme="majorHAnsi" w:eastAsiaTheme="majorEastAsia" w:hAnsiTheme="majorHAnsi" w:cstheme="majorBidi"/>
      <w:sz w:val="18"/>
      <w:szCs w:val="18"/>
    </w:rPr>
  </w:style>
  <w:style w:type="table" w:customStyle="1" w:styleId="1">
    <w:name w:val="表格格線1"/>
    <w:basedOn w:val="a1"/>
    <w:next w:val="a7"/>
    <w:rsid w:val="00965379"/>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8E1C51"/>
    <w:rPr>
      <w:color w:val="808080"/>
    </w:rPr>
  </w:style>
  <w:style w:type="character" w:styleId="ab">
    <w:name w:val="annotation reference"/>
    <w:basedOn w:val="a0"/>
    <w:uiPriority w:val="99"/>
    <w:semiHidden/>
    <w:unhideWhenUsed/>
    <w:rsid w:val="00A75286"/>
    <w:rPr>
      <w:sz w:val="18"/>
      <w:szCs w:val="18"/>
    </w:rPr>
  </w:style>
  <w:style w:type="paragraph" w:styleId="ac">
    <w:name w:val="annotation text"/>
    <w:basedOn w:val="a"/>
    <w:link w:val="ad"/>
    <w:uiPriority w:val="99"/>
    <w:semiHidden/>
    <w:unhideWhenUsed/>
    <w:rsid w:val="00A75286"/>
  </w:style>
  <w:style w:type="character" w:customStyle="1" w:styleId="ad">
    <w:name w:val="註解文字 字元"/>
    <w:basedOn w:val="a0"/>
    <w:link w:val="ac"/>
    <w:uiPriority w:val="99"/>
    <w:semiHidden/>
    <w:rsid w:val="00A75286"/>
  </w:style>
  <w:style w:type="paragraph" w:styleId="ae">
    <w:name w:val="annotation subject"/>
    <w:basedOn w:val="ac"/>
    <w:next w:val="ac"/>
    <w:link w:val="af"/>
    <w:uiPriority w:val="99"/>
    <w:semiHidden/>
    <w:unhideWhenUsed/>
    <w:rsid w:val="00A75286"/>
    <w:rPr>
      <w:b/>
      <w:bCs/>
    </w:rPr>
  </w:style>
  <w:style w:type="character" w:customStyle="1" w:styleId="af">
    <w:name w:val="註解主旨 字元"/>
    <w:basedOn w:val="ad"/>
    <w:link w:val="ae"/>
    <w:uiPriority w:val="99"/>
    <w:semiHidden/>
    <w:rsid w:val="00A75286"/>
    <w:rPr>
      <w:b/>
      <w:bCs/>
    </w:rPr>
  </w:style>
  <w:style w:type="paragraph" w:styleId="af0">
    <w:name w:val="List Paragraph"/>
    <w:basedOn w:val="a"/>
    <w:uiPriority w:val="34"/>
    <w:qFormat/>
    <w:rsid w:val="00DF3966"/>
    <w:pPr>
      <w:ind w:leftChars="200" w:left="480"/>
    </w:pPr>
  </w:style>
  <w:style w:type="paragraph" w:styleId="af1">
    <w:name w:val="Body Text Indent"/>
    <w:basedOn w:val="a"/>
    <w:link w:val="af2"/>
    <w:rsid w:val="005B4A69"/>
    <w:pPr>
      <w:tabs>
        <w:tab w:val="left" w:pos="8820"/>
      </w:tabs>
      <w:spacing w:line="400" w:lineRule="exact"/>
      <w:ind w:left="520" w:hangingChars="200" w:hanging="520"/>
    </w:pPr>
    <w:rPr>
      <w:rFonts w:ascii="標楷體" w:eastAsia="標楷體" w:hAnsi="標楷體" w:cs="Times New Roman"/>
      <w:sz w:val="26"/>
      <w:szCs w:val="24"/>
    </w:rPr>
  </w:style>
  <w:style w:type="character" w:customStyle="1" w:styleId="af2">
    <w:name w:val="本文縮排 字元"/>
    <w:basedOn w:val="a0"/>
    <w:link w:val="af1"/>
    <w:rsid w:val="005B4A69"/>
    <w:rPr>
      <w:rFonts w:ascii="標楷體" w:eastAsia="標楷體" w:hAnsi="標楷體"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BB3FE-6076-4E2F-B2C7-9809FB14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544</Words>
  <Characters>3103</Characters>
  <Application>Microsoft Office Word</Application>
  <DocSecurity>0</DocSecurity>
  <Lines>25</Lines>
  <Paragraphs>7</Paragraphs>
  <ScaleCrop>false</ScaleCrop>
  <Company>OEM</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2024-05-28T01:17:00Z</cp:lastPrinted>
  <dcterms:created xsi:type="dcterms:W3CDTF">2024-05-29T10:04:00Z</dcterms:created>
  <dcterms:modified xsi:type="dcterms:W3CDTF">2025-07-09T09:45:00Z</dcterms:modified>
</cp:coreProperties>
</file>