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E0" w:rsidRPr="00A10E90" w:rsidRDefault="001A4709" w:rsidP="00433FE0">
      <w:pPr>
        <w:spacing w:line="360" w:lineRule="exact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noProof/>
          <w:color w:val="000000"/>
          <w:sz w:val="28"/>
          <w:szCs w:val="28"/>
        </w:rPr>
        <w:pict>
          <v:rect id="_x0000_s1026" style="position:absolute;margin-left:382.15pt;margin-top:13.6pt;width:130.8pt;height:31.2pt;z-index:1">
            <v:textbox>
              <w:txbxContent>
                <w:p w:rsidR="001A4709" w:rsidRDefault="001A4709">
                  <w:r>
                    <w:rPr>
                      <w:rFonts w:hint="eastAsia"/>
                    </w:rPr>
                    <w:t>表格編號：</w:t>
                  </w:r>
                  <w:r>
                    <w:rPr>
                      <w:rFonts w:hint="eastAsia"/>
                      <w:sz w:val="28"/>
                      <w:szCs w:val="28"/>
                    </w:rPr>
                    <w:t>C-5-02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BD0859" w:rsidRDefault="00433FE0" w:rsidP="00433FE0">
      <w:pPr>
        <w:spacing w:line="360" w:lineRule="exact"/>
        <w:jc w:val="center"/>
        <w:rPr>
          <w:rFonts w:eastAsia="標楷體"/>
          <w:b/>
          <w:color w:val="000000"/>
          <w:sz w:val="28"/>
          <w:szCs w:val="28"/>
        </w:rPr>
      </w:pPr>
      <w:r w:rsidRPr="007E1E4C">
        <w:rPr>
          <w:rFonts w:eastAsia="標楷體"/>
          <w:b/>
          <w:color w:val="000000"/>
          <w:sz w:val="28"/>
          <w:szCs w:val="28"/>
        </w:rPr>
        <w:t>國立</w:t>
      </w:r>
      <w:r w:rsidRPr="007E1E4C">
        <w:rPr>
          <w:rFonts w:eastAsia="標楷體" w:hint="eastAsia"/>
          <w:b/>
          <w:color w:val="000000"/>
          <w:sz w:val="28"/>
          <w:szCs w:val="28"/>
        </w:rPr>
        <w:t>嘉義</w:t>
      </w:r>
      <w:r w:rsidRPr="007E1E4C">
        <w:rPr>
          <w:rFonts w:eastAsia="標楷體"/>
          <w:b/>
          <w:color w:val="000000"/>
          <w:sz w:val="28"/>
          <w:szCs w:val="28"/>
        </w:rPr>
        <w:t>大學教師升等</w:t>
      </w:r>
      <w:r w:rsidRPr="007E1E4C">
        <w:rPr>
          <w:rFonts w:eastAsia="標楷體" w:hint="eastAsia"/>
          <w:b/>
          <w:color w:val="000000"/>
          <w:sz w:val="28"/>
          <w:szCs w:val="28"/>
        </w:rPr>
        <w:t>評</w:t>
      </w:r>
      <w:r w:rsidRPr="007E1E4C">
        <w:rPr>
          <w:rFonts w:eastAsia="標楷體"/>
          <w:b/>
          <w:color w:val="000000"/>
          <w:sz w:val="28"/>
          <w:szCs w:val="28"/>
        </w:rPr>
        <w:t>分表</w:t>
      </w:r>
    </w:p>
    <w:p w:rsidR="00433FE0" w:rsidRPr="007E1E4C" w:rsidRDefault="008A5C2B" w:rsidP="00433FE0">
      <w:pPr>
        <w:spacing w:line="360" w:lineRule="exact"/>
        <w:jc w:val="center"/>
        <w:rPr>
          <w:rFonts w:eastAsia="標楷體"/>
          <w:bCs/>
          <w:color w:val="000000"/>
          <w:szCs w:val="24"/>
        </w:rPr>
      </w:pPr>
      <w:r w:rsidRPr="00560978">
        <w:rPr>
          <w:rFonts w:eastAsia="標楷體" w:hint="eastAsia"/>
          <w:b/>
          <w:color w:val="000000"/>
          <w:szCs w:val="24"/>
        </w:rPr>
        <w:t>【學院適用】</w:t>
      </w:r>
    </w:p>
    <w:p w:rsidR="00433FE0" w:rsidRPr="007E1E4C" w:rsidRDefault="00433FE0" w:rsidP="00433FE0">
      <w:pPr>
        <w:spacing w:line="400" w:lineRule="exact"/>
        <w:rPr>
          <w:rFonts w:ascii="標楷體" w:eastAsia="標楷體"/>
          <w:color w:val="000000"/>
          <w:sz w:val="26"/>
          <w:szCs w:val="26"/>
        </w:rPr>
      </w:pPr>
      <w:r w:rsidRPr="007E1E4C">
        <w:rPr>
          <w:rFonts w:ascii="標楷體" w:eastAsia="標楷體" w:hint="eastAsia"/>
          <w:color w:val="000000"/>
          <w:sz w:val="26"/>
          <w:szCs w:val="26"/>
        </w:rPr>
        <w:t>教師姓名：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　　　　　 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系所別：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   　    </w:t>
      </w:r>
      <w:r w:rsidRPr="007E1E4C">
        <w:rPr>
          <w:rFonts w:ascii="標楷體" w:eastAsia="標楷體" w:hint="eastAsia"/>
          <w:color w:val="000000"/>
          <w:sz w:val="26"/>
          <w:szCs w:val="26"/>
        </w:rPr>
        <w:t>擬升等等級：</w:t>
      </w:r>
      <w:r w:rsidRPr="00DA75DA">
        <w:rPr>
          <w:rFonts w:ascii="標楷體" w:eastAsia="標楷體" w:hint="eastAsia"/>
          <w:color w:val="000000"/>
          <w:sz w:val="26"/>
          <w:szCs w:val="26"/>
          <w:u w:val="single"/>
        </w:rPr>
        <w:t xml:space="preserve">      　    </w:t>
      </w:r>
    </w:p>
    <w:p w:rsidR="00486EC4" w:rsidRPr="00894BC9" w:rsidRDefault="00550CDE" w:rsidP="00486EC4">
      <w:pPr>
        <w:pStyle w:val="a5"/>
        <w:jc w:val="right"/>
        <w:rPr>
          <w:rFonts w:ascii="標楷體" w:eastAsia="標楷體"/>
          <w:sz w:val="16"/>
          <w:szCs w:val="16"/>
        </w:rPr>
      </w:pPr>
      <w:r w:rsidRPr="00894BC9">
        <w:rPr>
          <w:rFonts w:ascii="標楷體" w:eastAsia="標楷體" w:hAnsi="標楷體" w:hint="eastAsia"/>
          <w:sz w:val="16"/>
          <w:szCs w:val="16"/>
        </w:rPr>
        <w:t>104年10月20</w:t>
      </w:r>
      <w:r w:rsidR="00486EC4" w:rsidRPr="00894BC9">
        <w:rPr>
          <w:rFonts w:ascii="標楷體" w:eastAsia="標楷體" w:hint="eastAsia"/>
          <w:sz w:val="16"/>
          <w:szCs w:val="16"/>
        </w:rPr>
        <w:t>日</w:t>
      </w:r>
      <w:r w:rsidRPr="00894BC9">
        <w:rPr>
          <w:rFonts w:ascii="標楷體" w:eastAsia="標楷體" w:hint="eastAsia"/>
          <w:sz w:val="16"/>
          <w:szCs w:val="16"/>
        </w:rPr>
        <w:t>104</w:t>
      </w:r>
      <w:r w:rsidR="00486EC4" w:rsidRPr="00894BC9">
        <w:rPr>
          <w:rFonts w:ascii="標楷體" w:eastAsia="標楷體" w:hint="eastAsia"/>
          <w:sz w:val="16"/>
          <w:szCs w:val="16"/>
        </w:rPr>
        <w:t>學年度第</w:t>
      </w:r>
      <w:r w:rsidRPr="00894BC9">
        <w:rPr>
          <w:rFonts w:ascii="標楷體" w:eastAsia="標楷體" w:hint="eastAsia"/>
          <w:sz w:val="16"/>
          <w:szCs w:val="16"/>
        </w:rPr>
        <w:t>1學期</w:t>
      </w:r>
      <w:r w:rsidR="00486EC4" w:rsidRPr="00894BC9">
        <w:rPr>
          <w:rFonts w:ascii="標楷體" w:eastAsia="標楷體" w:hint="eastAsia"/>
          <w:sz w:val="16"/>
          <w:szCs w:val="16"/>
        </w:rPr>
        <w:t>第</w:t>
      </w:r>
      <w:r w:rsidRPr="00894BC9">
        <w:rPr>
          <w:rFonts w:ascii="標楷體" w:eastAsia="標楷體" w:hint="eastAsia"/>
          <w:sz w:val="16"/>
          <w:szCs w:val="16"/>
        </w:rPr>
        <w:t>1</w:t>
      </w:r>
      <w:r w:rsidR="00486EC4" w:rsidRPr="00894BC9">
        <w:rPr>
          <w:rFonts w:ascii="標楷體" w:eastAsia="標楷體" w:hint="eastAsia"/>
          <w:sz w:val="16"/>
          <w:szCs w:val="16"/>
        </w:rPr>
        <w:t>次校務會議修正通過</w:t>
      </w:r>
    </w:p>
    <w:p w:rsidR="006F7C2E" w:rsidRPr="00894BC9" w:rsidRDefault="006F7C2E" w:rsidP="00486EC4">
      <w:pPr>
        <w:pStyle w:val="a5"/>
        <w:jc w:val="right"/>
        <w:rPr>
          <w:rFonts w:ascii="標楷體" w:eastAsia="標楷體" w:hAnsi="標楷體"/>
          <w:sz w:val="16"/>
          <w:szCs w:val="16"/>
        </w:rPr>
      </w:pPr>
      <w:r w:rsidRPr="00894BC9">
        <w:rPr>
          <w:rFonts w:ascii="標楷體" w:eastAsia="標楷體" w:hAnsi="標楷體" w:hint="eastAsia"/>
          <w:sz w:val="16"/>
          <w:szCs w:val="16"/>
        </w:rPr>
        <w:t>105年</w:t>
      </w:r>
      <w:r w:rsidR="00C656D1" w:rsidRPr="00894BC9">
        <w:rPr>
          <w:rFonts w:ascii="標楷體" w:eastAsia="標楷體" w:hAnsi="標楷體" w:hint="eastAsia"/>
          <w:sz w:val="16"/>
          <w:szCs w:val="16"/>
        </w:rPr>
        <w:t>0</w:t>
      </w:r>
      <w:r w:rsidRPr="00894BC9">
        <w:rPr>
          <w:rFonts w:ascii="標楷體" w:eastAsia="標楷體" w:hAnsi="標楷體" w:hint="eastAsia"/>
          <w:sz w:val="16"/>
          <w:szCs w:val="16"/>
        </w:rPr>
        <w:t>3月15日104學年度第2學期第1次校務會議修正通過</w:t>
      </w:r>
    </w:p>
    <w:p w:rsidR="00B80229" w:rsidRDefault="00C656D1" w:rsidP="00486EC4">
      <w:pPr>
        <w:pStyle w:val="a5"/>
        <w:jc w:val="right"/>
        <w:rPr>
          <w:rFonts w:ascii="標楷體" w:eastAsia="標楷體" w:hAnsi="標楷體"/>
          <w:sz w:val="16"/>
          <w:szCs w:val="16"/>
        </w:rPr>
      </w:pPr>
      <w:r w:rsidRPr="00894BC9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:rsidR="00CB7518" w:rsidRDefault="00CB7518" w:rsidP="00486EC4">
      <w:pPr>
        <w:pStyle w:val="a5"/>
        <w:jc w:val="right"/>
        <w:rPr>
          <w:rFonts w:ascii="標楷體" w:eastAsia="標楷體" w:hAnsi="標楷體"/>
          <w:color w:val="000000"/>
          <w:sz w:val="16"/>
          <w:szCs w:val="16"/>
        </w:rPr>
      </w:pPr>
      <w:r>
        <w:rPr>
          <w:rFonts w:ascii="標楷體" w:eastAsia="標楷體" w:hAnsi="標楷體" w:hint="eastAsia"/>
          <w:color w:val="000000"/>
          <w:sz w:val="16"/>
          <w:szCs w:val="16"/>
        </w:rPr>
        <w:t>105年12月20日105學年度第1學期第2次校務會議修正通過</w:t>
      </w:r>
    </w:p>
    <w:p w:rsidR="00C472A3" w:rsidRDefault="00433FE0" w:rsidP="00486EC4">
      <w:pPr>
        <w:pStyle w:val="a5"/>
        <w:jc w:val="right"/>
        <w:rPr>
          <w:rFonts w:ascii="標楷體" w:eastAsia="標楷體" w:hAnsi="標楷體"/>
          <w:color w:val="000000"/>
          <w:sz w:val="16"/>
          <w:szCs w:val="16"/>
        </w:rPr>
      </w:pP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7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年</w:t>
      </w:r>
      <w:r>
        <w:rPr>
          <w:rFonts w:ascii="標楷體" w:eastAsia="標楷體" w:hAnsi="標楷體"/>
          <w:color w:val="000000"/>
          <w:sz w:val="16"/>
          <w:szCs w:val="16"/>
        </w:rPr>
        <w:t>03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月</w:t>
      </w:r>
      <w:r>
        <w:rPr>
          <w:rFonts w:ascii="標楷體" w:eastAsia="標楷體" w:hAnsi="標楷體"/>
          <w:color w:val="000000"/>
          <w:sz w:val="16"/>
          <w:szCs w:val="16"/>
        </w:rPr>
        <w:t>20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日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10</w:t>
      </w:r>
      <w:r>
        <w:rPr>
          <w:rFonts w:ascii="標楷體" w:eastAsia="標楷體" w:hAnsi="標楷體" w:hint="eastAsia"/>
          <w:color w:val="000000"/>
          <w:sz w:val="16"/>
          <w:szCs w:val="16"/>
        </w:rPr>
        <w:t>6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年度第</w:t>
      </w:r>
      <w:r>
        <w:rPr>
          <w:rFonts w:ascii="標楷體" w:eastAsia="標楷體" w:hAnsi="標楷體"/>
          <w:color w:val="000000"/>
          <w:sz w:val="16"/>
          <w:szCs w:val="16"/>
        </w:rPr>
        <w:t>2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學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期第</w:t>
      </w:r>
      <w:r>
        <w:rPr>
          <w:rFonts w:ascii="標楷體" w:eastAsia="標楷體" w:hAnsi="標楷體"/>
          <w:color w:val="000000"/>
          <w:sz w:val="16"/>
          <w:szCs w:val="16"/>
        </w:rPr>
        <w:t>1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次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校</w:t>
      </w:r>
      <w:r w:rsidRPr="007E1E4C">
        <w:rPr>
          <w:rFonts w:ascii="標楷體" w:eastAsia="標楷體" w:hAnsi="標楷體" w:hint="eastAsia"/>
          <w:color w:val="000000"/>
          <w:sz w:val="16"/>
          <w:szCs w:val="16"/>
        </w:rPr>
        <w:t>務</w:t>
      </w:r>
      <w:r w:rsidRPr="007E1E4C">
        <w:rPr>
          <w:rFonts w:ascii="標楷體" w:eastAsia="標楷體" w:hAnsi="標楷體"/>
          <w:color w:val="000000"/>
          <w:sz w:val="16"/>
          <w:szCs w:val="16"/>
        </w:rPr>
        <w:t>會議修正通過</w:t>
      </w:r>
    </w:p>
    <w:p w:rsidR="00433FE0" w:rsidRPr="00BF065C" w:rsidRDefault="00561D18" w:rsidP="00486EC4">
      <w:pPr>
        <w:pStyle w:val="a5"/>
        <w:jc w:val="right"/>
        <w:rPr>
          <w:rFonts w:ascii="標楷體" w:eastAsia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FF0000"/>
          <w:sz w:val="16"/>
          <w:szCs w:val="16"/>
        </w:rPr>
        <w:t>111年12月13日111</w:t>
      </w:r>
      <w:r w:rsidR="00433FE0" w:rsidRPr="00BF065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433FE0" w:rsidRPr="00BF065C">
        <w:rPr>
          <w:rFonts w:ascii="標楷體" w:eastAsia="標楷體" w:hAnsi="標楷體"/>
          <w:color w:val="FF0000"/>
          <w:sz w:val="16"/>
          <w:szCs w:val="16"/>
        </w:rPr>
        <w:t>年度第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1</w:t>
      </w:r>
      <w:r w:rsidR="00433FE0" w:rsidRPr="00BF065C">
        <w:rPr>
          <w:rFonts w:ascii="標楷體" w:eastAsia="標楷體" w:hAnsi="標楷體" w:hint="eastAsia"/>
          <w:color w:val="FF0000"/>
          <w:sz w:val="16"/>
          <w:szCs w:val="16"/>
        </w:rPr>
        <w:t>學</w:t>
      </w:r>
      <w:r w:rsidR="00433FE0" w:rsidRPr="00BF065C">
        <w:rPr>
          <w:rFonts w:ascii="標楷體" w:eastAsia="標楷體" w:hAnsi="標楷體"/>
          <w:color w:val="FF0000"/>
          <w:sz w:val="16"/>
          <w:szCs w:val="16"/>
        </w:rPr>
        <w:t>期第</w:t>
      </w:r>
      <w:r>
        <w:rPr>
          <w:rFonts w:ascii="標楷體" w:eastAsia="標楷體" w:hAnsi="標楷體" w:hint="eastAsia"/>
          <w:color w:val="FF0000"/>
          <w:sz w:val="16"/>
          <w:szCs w:val="16"/>
        </w:rPr>
        <w:t>2</w:t>
      </w:r>
      <w:r w:rsidR="00433FE0" w:rsidRPr="00BF065C">
        <w:rPr>
          <w:rFonts w:ascii="標楷體" w:eastAsia="標楷體" w:hAnsi="標楷體" w:hint="eastAsia"/>
          <w:color w:val="FF0000"/>
          <w:sz w:val="16"/>
          <w:szCs w:val="16"/>
        </w:rPr>
        <w:t>次</w:t>
      </w:r>
      <w:r w:rsidR="00433FE0" w:rsidRPr="00BF065C">
        <w:rPr>
          <w:rFonts w:ascii="標楷體" w:eastAsia="標楷體" w:hAnsi="標楷體"/>
          <w:color w:val="FF0000"/>
          <w:sz w:val="16"/>
          <w:szCs w:val="16"/>
        </w:rPr>
        <w:t>校</w:t>
      </w:r>
      <w:r w:rsidR="00433FE0" w:rsidRPr="00BF065C">
        <w:rPr>
          <w:rFonts w:ascii="標楷體" w:eastAsia="標楷體" w:hAnsi="標楷體" w:hint="eastAsia"/>
          <w:color w:val="FF0000"/>
          <w:sz w:val="16"/>
          <w:szCs w:val="16"/>
        </w:rPr>
        <w:t>務</w:t>
      </w:r>
      <w:r w:rsidR="00433FE0" w:rsidRPr="00BF065C">
        <w:rPr>
          <w:rFonts w:ascii="標楷體" w:eastAsia="標楷體" w:hAnsi="標楷體"/>
          <w:color w:val="FF0000"/>
          <w:sz w:val="16"/>
          <w:szCs w:val="16"/>
        </w:rPr>
        <w:t>會議修正通過</w:t>
      </w:r>
    </w:p>
    <w:tbl>
      <w:tblPr>
        <w:tblW w:w="106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660"/>
        <w:gridCol w:w="843"/>
        <w:gridCol w:w="392"/>
        <w:gridCol w:w="2118"/>
        <w:gridCol w:w="118"/>
        <w:gridCol w:w="1281"/>
        <w:gridCol w:w="703"/>
        <w:gridCol w:w="700"/>
        <w:gridCol w:w="982"/>
        <w:gridCol w:w="992"/>
      </w:tblGrid>
      <w:tr w:rsidR="00137FD6" w:rsidRPr="00894BC9" w:rsidTr="00955CE3">
        <w:trPr>
          <w:trHeight w:val="20"/>
        </w:trPr>
        <w:tc>
          <w:tcPr>
            <w:tcW w:w="87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23E9D" w:rsidRDefault="00137FD6" w:rsidP="00473319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94BC9">
              <w:rPr>
                <w:rFonts w:ascii="標楷體" w:eastAsia="標楷體" w:hAnsi="標楷體" w:hint="eastAsia"/>
                <w:szCs w:val="24"/>
              </w:rPr>
              <w:t>評審</w:t>
            </w:r>
          </w:p>
          <w:p w:rsidR="00137FD6" w:rsidRPr="00894BC9" w:rsidRDefault="00137FD6" w:rsidP="00473319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894BC9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FD6" w:rsidRPr="00894BC9" w:rsidRDefault="00137FD6" w:rsidP="00473319">
            <w:pPr>
              <w:spacing w:line="240" w:lineRule="atLeast"/>
              <w:jc w:val="center"/>
              <w:rPr>
                <w:rFonts w:ascii="標楷體" w:eastAsia="標楷體" w:hAnsi="標楷體"/>
                <w:spacing w:val="-20"/>
                <w:szCs w:val="24"/>
              </w:rPr>
            </w:pPr>
            <w:r w:rsidRPr="00894BC9">
              <w:rPr>
                <w:rFonts w:ascii="標楷體" w:eastAsia="標楷體" w:hAnsi="標楷體" w:hint="eastAsia"/>
                <w:spacing w:val="-20"/>
                <w:szCs w:val="24"/>
              </w:rPr>
              <w:t>評審標準</w:t>
            </w:r>
          </w:p>
        </w:tc>
        <w:tc>
          <w:tcPr>
            <w:tcW w:w="5443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37FD6" w:rsidRPr="00894BC9" w:rsidRDefault="00137FD6" w:rsidP="00473319">
            <w:pPr>
              <w:spacing w:line="240" w:lineRule="atLeast"/>
              <w:jc w:val="center"/>
              <w:rPr>
                <w:rFonts w:ascii="標楷體" w:eastAsia="標楷體"/>
                <w:szCs w:val="24"/>
              </w:rPr>
            </w:pPr>
            <w:r w:rsidRPr="00894BC9">
              <w:rPr>
                <w:rFonts w:ascii="標楷體" w:eastAsia="標楷體" w:hint="eastAsia"/>
                <w:szCs w:val="24"/>
              </w:rPr>
              <w:t>評分細項</w:t>
            </w:r>
          </w:p>
        </w:tc>
        <w:tc>
          <w:tcPr>
            <w:tcW w:w="269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FD6" w:rsidRPr="00894BC9" w:rsidRDefault="00137FD6" w:rsidP="00473319">
            <w:pPr>
              <w:spacing w:line="240" w:lineRule="atLeast"/>
              <w:jc w:val="center"/>
              <w:rPr>
                <w:rFonts w:ascii="標楷體" w:eastAsia="標楷體"/>
                <w:szCs w:val="24"/>
              </w:rPr>
            </w:pPr>
            <w:r w:rsidRPr="00894BC9">
              <w:rPr>
                <w:rFonts w:ascii="標楷體" w:eastAsia="標楷體" w:hint="eastAsia"/>
                <w:szCs w:val="24"/>
              </w:rPr>
              <w:t>評分</w:t>
            </w:r>
          </w:p>
        </w:tc>
      </w:tr>
      <w:tr w:rsidR="0077761B" w:rsidRPr="00894BC9" w:rsidTr="00955CE3">
        <w:trPr>
          <w:trHeight w:val="283"/>
        </w:trPr>
        <w:tc>
          <w:tcPr>
            <w:tcW w:w="8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850DE" w:rsidRPr="00894BC9" w:rsidRDefault="0077761B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894BC9">
              <w:rPr>
                <w:rFonts w:ascii="標楷體" w:eastAsia="標楷體" w:hAnsi="標楷體"/>
                <w:bCs/>
              </w:rPr>
              <w:t>A.研究</w:t>
            </w:r>
          </w:p>
          <w:p w:rsidR="0077761B" w:rsidRPr="00894BC9" w:rsidRDefault="00E43841" w:rsidP="001A3445">
            <w:pPr>
              <w:spacing w:line="240" w:lineRule="atLeast"/>
              <w:ind w:leftChars="92" w:left="233" w:hangingChars="5" w:hanging="12"/>
              <w:rPr>
                <w:rFonts w:ascii="標楷體" w:eastAsia="標楷體" w:hAnsi="標楷體"/>
                <w:bCs/>
              </w:rPr>
            </w:pPr>
            <w:r w:rsidRPr="00894BC9">
              <w:rPr>
                <w:rFonts w:ascii="標楷體" w:eastAsia="標楷體" w:hAnsi="標楷體" w:hint="eastAsia"/>
                <w:bCs/>
              </w:rPr>
              <w:t>55</w:t>
            </w:r>
            <w:r w:rsidR="009850DE" w:rsidRPr="00894BC9">
              <w:rPr>
                <w:rFonts w:ascii="標楷體" w:eastAsia="標楷體" w:hAnsi="標楷體" w:hint="eastAsia"/>
                <w:bCs/>
              </w:rPr>
              <w:t>%</w:t>
            </w:r>
            <w:r w:rsidR="00211C8D" w:rsidRPr="00894BC9">
              <w:rPr>
                <w:rFonts w:ascii="標楷體" w:eastAsia="標楷體" w:hAnsi="標楷體"/>
                <w:bCs/>
              </w:rPr>
              <w:t>：</w:t>
            </w:r>
          </w:p>
        </w:tc>
        <w:tc>
          <w:tcPr>
            <w:tcW w:w="16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1B" w:rsidRPr="00894BC9" w:rsidRDefault="0077761B" w:rsidP="00755246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894BC9">
              <w:rPr>
                <w:rFonts w:ascii="標楷體" w:eastAsia="標楷體" w:hAnsi="標楷體"/>
                <w:bCs/>
              </w:rPr>
              <w:t>A1.外審</w:t>
            </w:r>
            <w:r w:rsidR="00313A28" w:rsidRPr="00894BC9">
              <w:rPr>
                <w:rFonts w:ascii="標楷體" w:eastAsia="標楷體" w:hAnsi="標楷體" w:hint="eastAsia"/>
                <w:bCs/>
              </w:rPr>
              <w:t>成績</w:t>
            </w:r>
            <w:r w:rsidRPr="00894BC9">
              <w:rPr>
                <w:rFonts w:ascii="標楷體" w:eastAsia="標楷體" w:hAnsi="標楷體"/>
                <w:bCs/>
              </w:rPr>
              <w:t>（</w:t>
            </w:r>
            <w:r w:rsidR="00EE0332" w:rsidRPr="00894BC9">
              <w:rPr>
                <w:rFonts w:ascii="標楷體" w:eastAsia="標楷體" w:hAnsi="標楷體" w:hint="eastAsia"/>
                <w:bCs/>
              </w:rPr>
              <w:t>70</w:t>
            </w:r>
            <w:r w:rsidR="00EE0332" w:rsidRPr="00894BC9">
              <w:rPr>
                <w:rFonts w:ascii="標楷體" w:eastAsia="標楷體" w:hAnsi="標楷體"/>
                <w:bCs/>
              </w:rPr>
              <w:t>%</w:t>
            </w:r>
            <w:r w:rsidR="00EE0332" w:rsidRPr="00894BC9">
              <w:rPr>
                <w:rFonts w:ascii="標楷體" w:eastAsia="標楷體" w:hAnsi="標楷體" w:hint="eastAsia"/>
                <w:bCs/>
              </w:rPr>
              <w:t>～80</w:t>
            </w:r>
            <w:r w:rsidR="00EE0332" w:rsidRPr="00894BC9">
              <w:rPr>
                <w:rFonts w:ascii="標楷體" w:eastAsia="標楷體" w:hAnsi="標楷體"/>
                <w:bCs/>
              </w:rPr>
              <w:t>%</w:t>
            </w:r>
            <w:r w:rsidRPr="00894BC9">
              <w:rPr>
                <w:rFonts w:ascii="標楷體" w:eastAsia="標楷體" w:hAnsi="標楷體"/>
                <w:bCs/>
              </w:rPr>
              <w:t>）：</w:t>
            </w:r>
            <w:r w:rsidR="00D23E9D" w:rsidRPr="00D23E9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（請填入配分百分比）</w:t>
            </w:r>
            <w:r w:rsidR="009850DE" w:rsidRPr="00894BC9">
              <w:rPr>
                <w:rFonts w:ascii="標楷體" w:eastAsia="標楷體" w:hAnsi="標楷體" w:hint="eastAsia"/>
                <w:bCs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761B" w:rsidRPr="00894BC9" w:rsidRDefault="0077761B" w:rsidP="00473319">
            <w:pPr>
              <w:spacing w:line="220" w:lineRule="exac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94BC9">
              <w:rPr>
                <w:rFonts w:eastAsia="標楷體" w:hint="eastAsia"/>
                <w:bCs/>
                <w:sz w:val="22"/>
                <w:szCs w:val="22"/>
              </w:rPr>
              <w:t>外審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761B" w:rsidRPr="00894BC9" w:rsidRDefault="00433FE0" w:rsidP="00151156">
            <w:pPr>
              <w:spacing w:line="240" w:lineRule="exac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894BC9">
              <w:rPr>
                <w:rFonts w:eastAsia="標楷體" w:hint="eastAsia"/>
                <w:bCs/>
                <w:sz w:val="22"/>
                <w:szCs w:val="22"/>
              </w:rPr>
              <w:t>院</w:t>
            </w:r>
            <w:r w:rsidR="00151156" w:rsidRPr="00BF065C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審分數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761B" w:rsidRPr="00BF065C" w:rsidRDefault="00255C3F" w:rsidP="00473319">
            <w:pPr>
              <w:spacing w:line="240" w:lineRule="exact"/>
              <w:jc w:val="center"/>
              <w:rPr>
                <w:rFonts w:eastAsia="標楷體"/>
                <w:b/>
                <w:bCs/>
                <w:color w:val="FF0000"/>
                <w:sz w:val="18"/>
                <w:szCs w:val="18"/>
                <w:u w:val="single"/>
              </w:rPr>
            </w:pPr>
            <w:r w:rsidRPr="00BF065C">
              <w:rPr>
                <w:rFonts w:eastAsia="標楷體"/>
                <w:b/>
                <w:bCs/>
                <w:color w:val="FF0000"/>
                <w:sz w:val="18"/>
                <w:szCs w:val="18"/>
                <w:u w:val="single"/>
              </w:rPr>
              <w:t>外審成績通過標準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1B" w:rsidRDefault="0077761B" w:rsidP="00473319">
            <w:pPr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bCs/>
                <w:sz w:val="21"/>
                <w:szCs w:val="21"/>
              </w:rPr>
            </w:pPr>
            <w:r w:rsidRPr="00894BC9">
              <w:rPr>
                <w:rFonts w:ascii="標楷體" w:eastAsia="標楷體" w:hAnsi="標楷體"/>
                <w:bCs/>
                <w:sz w:val="21"/>
                <w:szCs w:val="21"/>
              </w:rPr>
              <w:t>A1外審研究</w:t>
            </w:r>
            <w:r w:rsidRPr="00894BC9">
              <w:rPr>
                <w:rFonts w:ascii="標楷體" w:eastAsia="標楷體" w:hAnsi="標楷體" w:hint="eastAsia"/>
                <w:bCs/>
                <w:sz w:val="21"/>
                <w:szCs w:val="21"/>
              </w:rPr>
              <w:t>分數</w:t>
            </w:r>
            <w:r w:rsidRPr="00894BC9">
              <w:rPr>
                <w:rFonts w:ascii="標楷體" w:eastAsia="標楷體" w:hAnsi="標楷體"/>
                <w:bCs/>
                <w:sz w:val="21"/>
                <w:szCs w:val="21"/>
              </w:rPr>
              <w:t>=</w:t>
            </w:r>
            <w:r w:rsidR="00A3437E" w:rsidRPr="00BF065C">
              <w:rPr>
                <w:rFonts w:ascii="標楷體" w:eastAsia="標楷體" w:hAnsi="標楷體" w:hint="eastAsia"/>
                <w:b/>
                <w:color w:val="FF0000"/>
                <w:sz w:val="20"/>
                <w:u w:val="single"/>
              </w:rPr>
              <w:t>剔除最高分及最低分之審查分數後之四位審查人評定</w:t>
            </w:r>
            <w:r w:rsidR="00A3437E" w:rsidRPr="00A3437E">
              <w:rPr>
                <w:rFonts w:ascii="標楷體" w:eastAsia="標楷體" w:hAnsi="標楷體" w:hint="eastAsia"/>
                <w:bCs/>
                <w:sz w:val="20"/>
              </w:rPr>
              <w:t>成績</w:t>
            </w:r>
            <w:r w:rsidR="00A3437E" w:rsidRPr="00A3437E">
              <w:rPr>
                <w:rFonts w:ascii="標楷體" w:eastAsia="標楷體" w:hAnsi="標楷體" w:hint="eastAsia"/>
                <w:sz w:val="20"/>
              </w:rPr>
              <w:t>平均</w:t>
            </w:r>
            <w:r w:rsidRPr="00894BC9">
              <w:rPr>
                <w:rFonts w:ascii="標楷體" w:eastAsia="標楷體" w:hAnsi="標楷體"/>
                <w:bCs/>
                <w:sz w:val="21"/>
                <w:szCs w:val="21"/>
              </w:rPr>
              <w:t>× （A1</w:t>
            </w:r>
            <w:r w:rsidRPr="00894BC9">
              <w:rPr>
                <w:rFonts w:ascii="標楷體" w:eastAsia="標楷體" w:hAnsi="標楷體" w:hint="eastAsia"/>
                <w:bCs/>
                <w:sz w:val="21"/>
                <w:szCs w:val="21"/>
              </w:rPr>
              <w:t>配分百分比</w:t>
            </w:r>
            <w:r w:rsidRPr="00894BC9">
              <w:rPr>
                <w:rFonts w:ascii="標楷體" w:eastAsia="標楷體" w:hAnsi="標楷體"/>
                <w:bCs/>
                <w:sz w:val="21"/>
                <w:szCs w:val="21"/>
              </w:rPr>
              <w:t>）</w:t>
            </w:r>
          </w:p>
          <w:p w:rsidR="009108EC" w:rsidRPr="009108EC" w:rsidRDefault="009108EC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7761B" w:rsidRDefault="0077761B" w:rsidP="00BF6677">
            <w:pPr>
              <w:snapToGrid w:val="0"/>
              <w:spacing w:line="280" w:lineRule="exact"/>
              <w:ind w:right="57"/>
              <w:jc w:val="both"/>
              <w:rPr>
                <w:rFonts w:ascii="標楷體" w:eastAsia="標楷體" w:hAnsi="標楷體"/>
                <w:bCs/>
                <w:sz w:val="21"/>
                <w:szCs w:val="21"/>
              </w:rPr>
            </w:pPr>
            <w:r w:rsidRPr="00894BC9">
              <w:rPr>
                <w:rFonts w:eastAsia="標楷體"/>
                <w:bCs/>
                <w:sz w:val="21"/>
                <w:szCs w:val="21"/>
              </w:rPr>
              <w:t>研究部分實得分數</w:t>
            </w:r>
            <w:r w:rsidR="00C57AA0">
              <w:rPr>
                <w:rFonts w:ascii="標楷體" w:eastAsia="標楷體" w:hAnsi="標楷體"/>
                <w:bCs/>
                <w:sz w:val="21"/>
                <w:szCs w:val="21"/>
              </w:rPr>
              <w:t>A</w:t>
            </w:r>
            <w:r w:rsidRPr="00894BC9">
              <w:rPr>
                <w:rFonts w:ascii="標楷體" w:eastAsia="標楷體" w:hAnsi="標楷體"/>
                <w:bCs/>
                <w:sz w:val="21"/>
                <w:szCs w:val="21"/>
              </w:rPr>
              <w:t>=（A1＋A2）×</w:t>
            </w:r>
            <w:r w:rsidR="00BF6677" w:rsidRPr="00894BC9">
              <w:rPr>
                <w:rFonts w:ascii="標楷體" w:eastAsia="標楷體" w:hAnsi="標楷體" w:hint="eastAsia"/>
                <w:bCs/>
                <w:sz w:val="21"/>
                <w:szCs w:val="21"/>
              </w:rPr>
              <w:t>55%</w:t>
            </w:r>
          </w:p>
          <w:p w:rsidR="00477045" w:rsidRPr="00C57AA0" w:rsidRDefault="00477045" w:rsidP="00151156">
            <w:pPr>
              <w:snapToGrid w:val="0"/>
              <w:spacing w:beforeLines="20" w:before="72" w:line="360" w:lineRule="exact"/>
              <w:ind w:right="57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C3F" w:rsidRPr="00894BC9" w:rsidRDefault="00255C3F" w:rsidP="00FA2F6B">
            <w:pPr>
              <w:spacing w:line="22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894BC9">
              <w:rPr>
                <w:rFonts w:ascii="標楷體" w:eastAsia="標楷體" w:hAnsi="標楷體" w:hint="eastAsia"/>
                <w:bCs/>
                <w:sz w:val="20"/>
              </w:rPr>
              <w:t>審查人1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pacing w:line="36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C3F" w:rsidRPr="00D23E9D" w:rsidRDefault="00255C3F" w:rsidP="00D23E9D">
            <w:pPr>
              <w:snapToGrid w:val="0"/>
              <w:spacing w:line="220" w:lineRule="exact"/>
              <w:ind w:left="189" w:hangingChars="105" w:hanging="189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23E9D">
              <w:rPr>
                <w:rFonts w:ascii="標楷體" w:eastAsia="標楷體" w:hAnsi="標楷體" w:hint="eastAsia"/>
                <w:sz w:val="18"/>
                <w:szCs w:val="18"/>
              </w:rPr>
              <w:t>1.升等教授：</w:t>
            </w:r>
            <w:r w:rsidRPr="009D0B50">
              <w:rPr>
                <w:rFonts w:ascii="標楷體" w:eastAsia="標楷體" w:hAnsi="標楷體" w:hint="eastAsia"/>
                <w:b/>
                <w:color w:val="FF0000"/>
                <w:sz w:val="18"/>
                <w:szCs w:val="18"/>
                <w:u w:val="single"/>
              </w:rPr>
              <w:t>4</w:t>
            </w:r>
            <w:r w:rsidRPr="00D23E9D">
              <w:rPr>
                <w:rFonts w:ascii="標楷體" w:eastAsia="標楷體" w:hAnsi="標楷體" w:hint="eastAsia"/>
                <w:bCs/>
                <w:sz w:val="18"/>
                <w:szCs w:val="18"/>
              </w:rPr>
              <w:t>位審查人審查成績達75分以上</w:t>
            </w:r>
            <w:r w:rsidR="00A3437E" w:rsidRPr="00412107">
              <w:rPr>
                <w:rFonts w:ascii="標楷體" w:eastAsia="標楷體" w:hAnsi="標楷體" w:hint="eastAsia"/>
                <w:szCs w:val="24"/>
              </w:rPr>
              <w:t>，</w:t>
            </w:r>
            <w:r w:rsidR="00A3437E" w:rsidRPr="00A3437E">
              <w:rPr>
                <w:rFonts w:ascii="標楷體" w:eastAsia="標楷體" w:hAnsi="標楷體" w:hint="eastAsia"/>
                <w:sz w:val="18"/>
                <w:szCs w:val="18"/>
              </w:rPr>
              <w:t>且</w:t>
            </w:r>
            <w:r w:rsidR="00A3437E" w:rsidRPr="00BF065C">
              <w:rPr>
                <w:rFonts w:ascii="標楷體" w:eastAsia="標楷體" w:hAnsi="標楷體" w:hint="eastAsia"/>
                <w:b/>
                <w:color w:val="FF0000"/>
                <w:sz w:val="18"/>
                <w:szCs w:val="18"/>
                <w:u w:val="single"/>
              </w:rPr>
              <w:t>剔除最高分及最低分之審查分數後之四位審查人評定</w:t>
            </w:r>
            <w:r w:rsidR="00A3437E" w:rsidRPr="00A3437E">
              <w:rPr>
                <w:rFonts w:ascii="標楷體" w:eastAsia="標楷體" w:hAnsi="標楷體" w:hint="eastAsia"/>
                <w:sz w:val="18"/>
                <w:szCs w:val="18"/>
              </w:rPr>
              <w:t>成績平均須達75分以上</w:t>
            </w:r>
            <w:r w:rsidRPr="00D23E9D">
              <w:rPr>
                <w:rFonts w:ascii="標楷體" w:eastAsia="標楷體" w:hAnsi="標楷體" w:hint="eastAsia"/>
                <w:sz w:val="18"/>
                <w:szCs w:val="18"/>
              </w:rPr>
              <w:t>（含）。</w:t>
            </w:r>
          </w:p>
          <w:p w:rsidR="00255C3F" w:rsidRPr="00D23E9D" w:rsidRDefault="00255C3F" w:rsidP="00D23E9D">
            <w:pPr>
              <w:snapToGrid w:val="0"/>
              <w:spacing w:line="220" w:lineRule="exact"/>
              <w:ind w:left="189" w:right="57" w:hangingChars="105" w:hanging="189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23E9D">
              <w:rPr>
                <w:rFonts w:ascii="標楷體" w:eastAsia="標楷體" w:hAnsi="標楷體" w:hint="eastAsia"/>
                <w:sz w:val="18"/>
                <w:szCs w:val="18"/>
              </w:rPr>
              <w:t>2.其餘職級：</w:t>
            </w:r>
            <w:r w:rsidRPr="009D0B50">
              <w:rPr>
                <w:rFonts w:ascii="標楷體" w:eastAsia="標楷體" w:hAnsi="標楷體" w:hint="eastAsia"/>
                <w:b/>
                <w:color w:val="FF0000"/>
                <w:sz w:val="18"/>
                <w:szCs w:val="18"/>
                <w:u w:val="single"/>
              </w:rPr>
              <w:t>4</w:t>
            </w:r>
            <w:r w:rsidRPr="00D23E9D">
              <w:rPr>
                <w:rFonts w:ascii="標楷體" w:eastAsia="標楷體" w:hAnsi="標楷體" w:hint="eastAsia"/>
                <w:bCs/>
                <w:sz w:val="18"/>
                <w:szCs w:val="18"/>
              </w:rPr>
              <w:t>位審查人審查成績達70分以上，</w:t>
            </w:r>
            <w:r w:rsidR="00A3437E" w:rsidRPr="00A3437E">
              <w:rPr>
                <w:rFonts w:ascii="標楷體" w:eastAsia="標楷體" w:hAnsi="標楷體" w:hint="eastAsia"/>
                <w:sz w:val="18"/>
                <w:szCs w:val="18"/>
              </w:rPr>
              <w:t>且</w:t>
            </w:r>
            <w:r w:rsidR="00A3437E" w:rsidRPr="00BF065C">
              <w:rPr>
                <w:rFonts w:ascii="標楷體" w:eastAsia="標楷體" w:hAnsi="標楷體" w:hint="eastAsia"/>
                <w:b/>
                <w:color w:val="FF0000"/>
                <w:sz w:val="18"/>
                <w:szCs w:val="18"/>
                <w:u w:val="single"/>
              </w:rPr>
              <w:t>剔除最高分及最低分之審查分數後之四位審查人評定</w:t>
            </w:r>
            <w:r w:rsidRPr="00D23E9D">
              <w:rPr>
                <w:rFonts w:ascii="標楷體" w:eastAsia="標楷體" w:hAnsi="標楷體" w:hint="eastAsia"/>
                <w:bCs/>
                <w:sz w:val="18"/>
                <w:szCs w:val="18"/>
              </w:rPr>
              <w:t>成績</w:t>
            </w:r>
            <w:r w:rsidRPr="00D23E9D">
              <w:rPr>
                <w:rFonts w:ascii="標楷體" w:eastAsia="標楷體" w:hAnsi="標楷體" w:hint="eastAsia"/>
                <w:sz w:val="18"/>
                <w:szCs w:val="18"/>
              </w:rPr>
              <w:t>平均</w:t>
            </w:r>
            <w:r w:rsidRPr="00D23E9D">
              <w:rPr>
                <w:rFonts w:ascii="標楷體" w:eastAsia="標楷體" w:hAnsi="標楷體" w:hint="eastAsia"/>
                <w:bCs/>
                <w:sz w:val="18"/>
                <w:szCs w:val="18"/>
              </w:rPr>
              <w:t>須</w:t>
            </w:r>
            <w:r w:rsidRPr="00D23E9D">
              <w:rPr>
                <w:rFonts w:ascii="標楷體" w:eastAsia="標楷體" w:hAnsi="標楷體" w:hint="eastAsia"/>
                <w:sz w:val="18"/>
                <w:szCs w:val="18"/>
              </w:rPr>
              <w:t>達70分以上（含）。</w:t>
            </w: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ascii="標楷體" w:eastAsia="標楷體" w:hAnsi="標楷體" w:hint="eastAsia"/>
                <w:bCs/>
                <w:sz w:val="20"/>
              </w:rPr>
              <w:t>審查人2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ascii="標楷體" w:eastAsia="標楷體" w:hAnsi="標楷體" w:hint="eastAsia"/>
                <w:bCs/>
                <w:sz w:val="20"/>
              </w:rPr>
              <w:t>審查人3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55C3F" w:rsidRPr="00BF065C" w:rsidRDefault="00255C3F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b/>
                <w:color w:val="FF0000"/>
                <w:sz w:val="20"/>
                <w:u w:val="single"/>
              </w:rPr>
            </w:pPr>
            <w:r w:rsidRPr="00BF065C">
              <w:rPr>
                <w:rFonts w:ascii="標楷體" w:eastAsia="標楷體" w:hAnsi="標楷體" w:hint="eastAsia"/>
                <w:b/>
                <w:bCs/>
                <w:color w:val="FF0000"/>
                <w:sz w:val="20"/>
                <w:u w:val="single"/>
              </w:rPr>
              <w:t>審查人4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55C3F" w:rsidRPr="00BF065C" w:rsidRDefault="00255C3F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b/>
                <w:color w:val="FF0000"/>
                <w:sz w:val="20"/>
                <w:u w:val="single"/>
              </w:rPr>
            </w:pPr>
            <w:r w:rsidRPr="00BF065C">
              <w:rPr>
                <w:rFonts w:ascii="標楷體" w:eastAsia="標楷體" w:hAnsi="標楷體" w:hint="eastAsia"/>
                <w:b/>
                <w:bCs/>
                <w:color w:val="FF0000"/>
                <w:sz w:val="20"/>
                <w:u w:val="single"/>
              </w:rPr>
              <w:t>審查人5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</w:tcBorders>
            <w:vAlign w:val="center"/>
          </w:tcPr>
          <w:p w:rsidR="00255C3F" w:rsidRPr="00BF065C" w:rsidRDefault="00255C3F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b/>
                <w:color w:val="FF0000"/>
                <w:sz w:val="20"/>
                <w:u w:val="single"/>
              </w:rPr>
            </w:pPr>
            <w:r w:rsidRPr="00BF065C">
              <w:rPr>
                <w:rFonts w:ascii="標楷體" w:eastAsia="標楷體" w:hAnsi="標楷體" w:hint="eastAsia"/>
                <w:b/>
                <w:bCs/>
                <w:color w:val="FF0000"/>
                <w:sz w:val="20"/>
                <w:u w:val="single"/>
              </w:rPr>
              <w:t>審查人6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right="5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255C3F" w:rsidRPr="00894BC9" w:rsidTr="00D23E9D">
        <w:trPr>
          <w:trHeight w:val="283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2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A3437E" w:rsidRDefault="00A3437E" w:rsidP="00FA2F6B">
            <w:pPr>
              <w:snapToGrid w:val="0"/>
              <w:spacing w:line="220" w:lineRule="exact"/>
              <w:ind w:right="57"/>
              <w:jc w:val="center"/>
              <w:rPr>
                <w:rFonts w:ascii="標楷體" w:eastAsia="標楷體" w:hAnsi="標楷體"/>
                <w:sz w:val="20"/>
              </w:rPr>
            </w:pPr>
            <w:r w:rsidRPr="00BF065C">
              <w:rPr>
                <w:rFonts w:ascii="標楷體" w:eastAsia="標楷體" w:hAnsi="標楷體" w:hint="eastAsia"/>
                <w:b/>
                <w:color w:val="FF0000"/>
                <w:sz w:val="20"/>
                <w:u w:val="single"/>
              </w:rPr>
              <w:t>剔除最高分及最低分之審查分數後之四位審查人評定</w:t>
            </w:r>
            <w:r w:rsidRPr="00A3437E">
              <w:rPr>
                <w:rFonts w:ascii="標楷體" w:eastAsia="標楷體" w:hAnsi="標楷體" w:hint="eastAsia"/>
                <w:bCs/>
                <w:sz w:val="20"/>
              </w:rPr>
              <w:t>成績</w:t>
            </w:r>
            <w:r w:rsidRPr="00A3437E">
              <w:rPr>
                <w:rFonts w:ascii="標楷體" w:eastAsia="標楷體" w:hAnsi="標楷體" w:hint="eastAsia"/>
                <w:sz w:val="20"/>
              </w:rPr>
              <w:t>平均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9108EC" w:rsidRDefault="00255C3F" w:rsidP="009108EC">
            <w:pPr>
              <w:snapToGrid w:val="0"/>
              <w:spacing w:line="360" w:lineRule="exact"/>
              <w:ind w:left="294" w:right="57" w:hangingChars="105" w:hanging="294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C3F" w:rsidRPr="00894BC9" w:rsidRDefault="00255C3F" w:rsidP="00433FE0">
            <w:pPr>
              <w:snapToGrid w:val="0"/>
              <w:spacing w:line="220" w:lineRule="exact"/>
              <w:ind w:left="168" w:right="57" w:hangingChars="105" w:hanging="168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ind w:right="57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C3F" w:rsidRPr="00894BC9" w:rsidRDefault="00255C3F" w:rsidP="00473319">
            <w:pPr>
              <w:snapToGrid w:val="0"/>
              <w:spacing w:line="280" w:lineRule="exact"/>
              <w:ind w:right="57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</w:tr>
      <w:tr w:rsidR="00433FE0" w:rsidRPr="00894BC9" w:rsidTr="00D23E9D">
        <w:trPr>
          <w:trHeight w:val="20"/>
        </w:trPr>
        <w:tc>
          <w:tcPr>
            <w:tcW w:w="87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433FE0" w:rsidRPr="00894BC9" w:rsidRDefault="00433FE0" w:rsidP="00473319">
            <w:pPr>
              <w:spacing w:line="240" w:lineRule="atLeast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FE0" w:rsidRPr="00894BC9" w:rsidRDefault="00433FE0" w:rsidP="003545E9">
            <w:pPr>
              <w:spacing w:line="240" w:lineRule="atLeast"/>
              <w:jc w:val="both"/>
              <w:rPr>
                <w:rFonts w:ascii="標楷體" w:eastAsia="標楷體" w:hAnsi="標楷體"/>
                <w:sz w:val="32"/>
              </w:rPr>
            </w:pPr>
            <w:r w:rsidRPr="00894BC9">
              <w:rPr>
                <w:rFonts w:ascii="標楷體" w:eastAsia="標楷體" w:hAnsi="標楷體"/>
                <w:bCs/>
              </w:rPr>
              <w:t>A2.</w:t>
            </w:r>
            <w:r w:rsidRPr="00894BC9">
              <w:rPr>
                <w:rFonts w:ascii="標楷體" w:eastAsia="標楷體" w:hAnsi="標楷體" w:hint="eastAsia"/>
                <w:bCs/>
              </w:rPr>
              <w:t>非外審成績(</w:t>
            </w:r>
            <w:r w:rsidRPr="00894BC9">
              <w:rPr>
                <w:rFonts w:ascii="標楷體" w:eastAsia="標楷體" w:hAnsi="標楷體"/>
                <w:bCs/>
              </w:rPr>
              <w:t>研究計畫獎助</w:t>
            </w:r>
            <w:r w:rsidRPr="00894BC9">
              <w:rPr>
                <w:rFonts w:ascii="標楷體" w:eastAsia="標楷體" w:hAnsi="標楷體" w:hint="eastAsia"/>
                <w:bCs/>
              </w:rPr>
              <w:t>、產學合作</w:t>
            </w:r>
            <w:r w:rsidRPr="00894BC9">
              <w:rPr>
                <w:rFonts w:ascii="標楷體" w:eastAsia="標楷體" w:hAnsi="標楷體"/>
                <w:bCs/>
              </w:rPr>
              <w:t>及其他學術</w:t>
            </w:r>
            <w:r w:rsidRPr="00894BC9">
              <w:rPr>
                <w:rFonts w:ascii="標楷體" w:eastAsia="標楷體" w:hAnsi="標楷體" w:hint="eastAsia"/>
                <w:bCs/>
              </w:rPr>
              <w:t>研究成果)</w:t>
            </w:r>
            <w:r w:rsidRPr="00894BC9">
              <w:rPr>
                <w:rFonts w:ascii="標楷體" w:eastAsia="標楷體" w:hAnsi="標楷體"/>
                <w:bCs/>
              </w:rPr>
              <w:t>（</w:t>
            </w:r>
            <w:r w:rsidRPr="00894BC9">
              <w:rPr>
                <w:rFonts w:ascii="標楷體" w:eastAsia="標楷體" w:hAnsi="標楷體" w:hint="eastAsia"/>
                <w:bCs/>
              </w:rPr>
              <w:t>20</w:t>
            </w:r>
            <w:r w:rsidRPr="00894BC9">
              <w:rPr>
                <w:rFonts w:ascii="標楷體" w:eastAsia="標楷體" w:hAnsi="標楷體"/>
                <w:bCs/>
              </w:rPr>
              <w:t>%</w:t>
            </w:r>
            <w:r w:rsidRPr="00894BC9">
              <w:rPr>
                <w:rFonts w:ascii="標楷體" w:eastAsia="標楷體" w:hAnsi="標楷體" w:hint="eastAsia"/>
                <w:bCs/>
              </w:rPr>
              <w:t>～30</w:t>
            </w:r>
            <w:r w:rsidRPr="00894BC9">
              <w:rPr>
                <w:rFonts w:ascii="標楷體" w:eastAsia="標楷體" w:hAnsi="標楷體"/>
                <w:bCs/>
              </w:rPr>
              <w:t>%）：</w:t>
            </w:r>
            <w:r w:rsidR="00D23E9D" w:rsidRPr="00D23E9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（請填入配分百分比）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94BC9">
              <w:rPr>
                <w:rFonts w:ascii="標楷體" w:eastAsia="標楷體" w:hint="eastAsia"/>
                <w:sz w:val="22"/>
                <w:szCs w:val="22"/>
              </w:rPr>
              <w:t>評分細項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94BC9">
              <w:rPr>
                <w:rFonts w:ascii="標楷體" w:eastAsia="標楷體" w:hAnsi="標楷體" w:hint="eastAsia"/>
                <w:bCs/>
                <w:sz w:val="22"/>
                <w:szCs w:val="22"/>
              </w:rPr>
              <w:t>系審分數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94BC9">
              <w:rPr>
                <w:rFonts w:ascii="標楷體" w:eastAsia="標楷體" w:hAnsi="標楷體" w:hint="eastAsia"/>
                <w:bCs/>
                <w:sz w:val="22"/>
                <w:szCs w:val="22"/>
              </w:rPr>
              <w:t>院審分數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94BC9">
              <w:rPr>
                <w:rFonts w:ascii="標楷體" w:eastAsia="標楷體" w:hAnsi="標楷體" w:hint="eastAsia"/>
                <w:bCs/>
                <w:sz w:val="22"/>
                <w:szCs w:val="22"/>
              </w:rPr>
              <w:t>院審</w:t>
            </w:r>
            <w:r w:rsidRPr="00894BC9">
              <w:rPr>
                <w:rFonts w:ascii="標楷體" w:eastAsia="標楷體" w:hAnsi="標楷體"/>
                <w:bCs/>
                <w:sz w:val="22"/>
                <w:szCs w:val="22"/>
              </w:rPr>
              <w:t>A2</w:t>
            </w:r>
          </w:p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94BC9">
              <w:rPr>
                <w:rFonts w:ascii="標楷體" w:eastAsia="標楷體" w:hAnsi="標楷體" w:hint="eastAsia"/>
                <w:bCs/>
                <w:sz w:val="22"/>
                <w:szCs w:val="22"/>
              </w:rPr>
              <w:t>分數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55CE3" w:rsidRPr="00894BC9" w:rsidTr="00D23E9D">
        <w:trPr>
          <w:trHeight w:val="1250"/>
        </w:trPr>
        <w:tc>
          <w:tcPr>
            <w:tcW w:w="87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33FE0" w:rsidRPr="00894BC9" w:rsidRDefault="00433FE0" w:rsidP="00473319">
            <w:pPr>
              <w:spacing w:line="240" w:lineRule="atLeast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3FE0" w:rsidRPr="00894BC9" w:rsidRDefault="00433FE0" w:rsidP="00473319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ascii="標楷體" w:eastAsia="標楷體" w:hAnsi="標楷體" w:hint="eastAsia"/>
                <w:sz w:val="20"/>
              </w:rPr>
              <w:t>Aa</w:t>
            </w:r>
          </w:p>
          <w:p w:rsidR="00433FE0" w:rsidRPr="00894BC9" w:rsidRDefault="00433FE0" w:rsidP="00473319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894BC9">
              <w:rPr>
                <w:rFonts w:ascii="標楷體" w:eastAsia="標楷體" w:hAnsi="標楷體" w:hint="eastAsia"/>
                <w:spacing w:val="-10"/>
                <w:sz w:val="20"/>
              </w:rPr>
              <w:t>（50分）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FE0" w:rsidRPr="00894BC9" w:rsidRDefault="00433FE0" w:rsidP="00D23E9D">
            <w:pPr>
              <w:snapToGrid w:val="0"/>
              <w:spacing w:line="220" w:lineRule="exact"/>
              <w:ind w:leftChars="-2" w:left="1" w:hangingChars="3" w:hanging="6"/>
              <w:jc w:val="both"/>
              <w:rPr>
                <w:rFonts w:eastAsia="標楷體"/>
                <w:sz w:val="20"/>
              </w:rPr>
            </w:pPr>
            <w:r w:rsidRPr="00894BC9">
              <w:rPr>
                <w:rFonts w:ascii="10.5" w:eastAsia="標楷體" w:hAnsi="10.5"/>
                <w:sz w:val="21"/>
                <w:szCs w:val="21"/>
              </w:rPr>
              <w:t>依據本校</w:t>
            </w:r>
            <w:r w:rsidRPr="00BF065C">
              <w:rPr>
                <w:rFonts w:ascii="10.5" w:eastAsia="標楷體" w:hAnsi="10.5"/>
                <w:b/>
                <w:color w:val="FF0000"/>
                <w:sz w:val="21"/>
                <w:szCs w:val="21"/>
                <w:u w:val="single"/>
              </w:rPr>
              <w:t>教師升等</w:t>
            </w:r>
            <w:r w:rsidRPr="00BF065C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Aa</w:t>
            </w:r>
            <w:r w:rsidRPr="00BF065C">
              <w:rPr>
                <w:rFonts w:ascii="10.5" w:eastAsia="標楷體" w:hAnsi="10.5" w:hint="eastAsia"/>
                <w:b/>
                <w:color w:val="FF0000"/>
                <w:sz w:val="21"/>
                <w:szCs w:val="21"/>
                <w:u w:val="single"/>
              </w:rPr>
              <w:t>研究計畫評分表</w:t>
            </w:r>
            <w:r w:rsidRPr="00894BC9">
              <w:rPr>
                <w:rFonts w:ascii="10.5" w:eastAsia="標楷體" w:hAnsi="10.5"/>
                <w:sz w:val="21"/>
                <w:szCs w:val="21"/>
              </w:rPr>
              <w:t>評定分數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FE0" w:rsidRPr="009108EC" w:rsidRDefault="00433FE0" w:rsidP="009108E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3FE0" w:rsidRPr="009108EC" w:rsidRDefault="00433FE0" w:rsidP="009108E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E0" w:rsidRDefault="00433FE0" w:rsidP="009108EC">
            <w:pPr>
              <w:wordWrap w:val="0"/>
              <w:topLinePunct/>
              <w:snapToGrid w:val="0"/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477045">
              <w:rPr>
                <w:rFonts w:ascii="標楷體" w:eastAsia="標楷體" w:hAnsi="標楷體" w:hint="eastAsia"/>
                <w:bCs/>
                <w:sz w:val="22"/>
                <w:szCs w:val="22"/>
              </w:rPr>
              <w:t>院審</w:t>
            </w:r>
            <w:r w:rsidRPr="00477045">
              <w:rPr>
                <w:rFonts w:ascii="標楷體" w:eastAsia="標楷體" w:hAnsi="標楷體"/>
                <w:bCs/>
                <w:sz w:val="22"/>
                <w:szCs w:val="22"/>
              </w:rPr>
              <w:t>A2</w:t>
            </w:r>
            <w:r w:rsidRPr="00477045">
              <w:rPr>
                <w:rFonts w:ascii="標楷體" w:eastAsia="標楷體" w:hAnsi="標楷體" w:hint="eastAsia"/>
                <w:bCs/>
                <w:sz w:val="22"/>
                <w:szCs w:val="22"/>
              </w:rPr>
              <w:t>分數</w:t>
            </w:r>
            <w:r w:rsidRPr="00D23E9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（不得超過</w:t>
            </w:r>
            <w:r w:rsidRPr="00D23E9D">
              <w:rPr>
                <w:rFonts w:ascii="標楷體" w:eastAsia="標楷體" w:hAnsi="標楷體"/>
                <w:b/>
                <w:bCs/>
                <w:sz w:val="16"/>
                <w:szCs w:val="16"/>
              </w:rPr>
              <w:t>A2</w:t>
            </w:r>
            <w:r w:rsidRPr="00D23E9D">
              <w:rPr>
                <w:rFonts w:ascii="標楷體" w:eastAsia="標楷體" w:hAnsi="標楷體" w:hint="eastAsia"/>
                <w:b/>
                <w:sz w:val="16"/>
                <w:szCs w:val="16"/>
              </w:rPr>
              <w:t>配分上限</w:t>
            </w:r>
            <w:r w:rsidRPr="00D23E9D">
              <w:rPr>
                <w:rFonts w:ascii="標楷體" w:eastAsia="標楷體" w:hAnsi="標楷體" w:hint="eastAsia"/>
                <w:b/>
                <w:bCs/>
                <w:sz w:val="16"/>
                <w:szCs w:val="16"/>
              </w:rPr>
              <w:t>）</w:t>
            </w:r>
            <w:r w:rsidRPr="00477045">
              <w:rPr>
                <w:rFonts w:ascii="標楷體" w:eastAsia="標楷體" w:hAnsi="標楷體" w:hint="eastAsia"/>
                <w:bCs/>
                <w:sz w:val="20"/>
              </w:rPr>
              <w:t>＝（Aa＋Ab）×（A2配分百分比）</w:t>
            </w:r>
          </w:p>
          <w:p w:rsidR="009108EC" w:rsidRPr="009108EC" w:rsidRDefault="009108EC" w:rsidP="009108EC">
            <w:pPr>
              <w:topLinePunct/>
              <w:snapToGrid w:val="0"/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55CE3" w:rsidRPr="00894BC9" w:rsidTr="009D0B50">
        <w:trPr>
          <w:trHeight w:val="1122"/>
        </w:trPr>
        <w:tc>
          <w:tcPr>
            <w:tcW w:w="87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33FE0" w:rsidRPr="00894BC9" w:rsidRDefault="00433FE0" w:rsidP="00473319">
            <w:pPr>
              <w:spacing w:line="240" w:lineRule="atLeast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3FE0" w:rsidRPr="00894BC9" w:rsidRDefault="00433FE0" w:rsidP="00473319">
            <w:pPr>
              <w:spacing w:line="240" w:lineRule="atLeast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ascii="標楷體" w:eastAsia="標楷體" w:hAnsi="標楷體" w:hint="eastAsia"/>
                <w:sz w:val="20"/>
              </w:rPr>
              <w:t>Ab</w:t>
            </w:r>
          </w:p>
          <w:p w:rsidR="00433FE0" w:rsidRPr="00894BC9" w:rsidRDefault="00433FE0" w:rsidP="00473319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ascii="標楷體" w:eastAsia="標楷體" w:hAnsi="標楷體" w:hint="eastAsia"/>
                <w:spacing w:val="-10"/>
                <w:sz w:val="20"/>
              </w:rPr>
              <w:t>（50分）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center"/>
          </w:tcPr>
          <w:p w:rsidR="00433FE0" w:rsidRPr="00894BC9" w:rsidRDefault="00433FE0" w:rsidP="00C57AA0">
            <w:pPr>
              <w:snapToGrid w:val="0"/>
              <w:spacing w:beforeLines="10" w:before="36" w:afterLines="10" w:after="36" w:line="26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eastAsia="標楷體" w:hAnsi="標楷體" w:hint="eastAsia"/>
                <w:sz w:val="21"/>
                <w:szCs w:val="21"/>
              </w:rPr>
              <w:t>依據本校教師升等</w:t>
            </w:r>
            <w:r w:rsidRPr="00894BC9">
              <w:rPr>
                <w:rFonts w:eastAsia="標楷體" w:hAnsi="標楷體" w:hint="eastAsia"/>
                <w:sz w:val="21"/>
                <w:szCs w:val="21"/>
              </w:rPr>
              <w:t>Ab</w:t>
            </w:r>
            <w:r w:rsidRPr="00894BC9">
              <w:rPr>
                <w:rFonts w:eastAsia="標楷體" w:hAnsi="標楷體" w:hint="eastAsia"/>
                <w:sz w:val="21"/>
                <w:szCs w:val="21"/>
              </w:rPr>
              <w:t>研究成果評分表評定分數</w:t>
            </w:r>
            <w:r w:rsidRPr="00894BC9">
              <w:rPr>
                <w:rFonts w:eastAsia="標楷體" w:hAnsi="標楷體"/>
                <w:sz w:val="21"/>
                <w:szCs w:val="21"/>
              </w:rPr>
              <w:t>（由系或院教評會訂定具體評分細項，並報院、校教評會核備後實施）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33FE0" w:rsidRPr="009108EC" w:rsidRDefault="00433FE0" w:rsidP="009108E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3FE0" w:rsidRPr="009108EC" w:rsidRDefault="00433FE0" w:rsidP="009108EC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955CE3" w:rsidRPr="00894BC9" w:rsidTr="00946CC6">
        <w:trPr>
          <w:trHeight w:val="2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55CE3" w:rsidRPr="00894BC9" w:rsidRDefault="00955CE3" w:rsidP="001A3445">
            <w:pPr>
              <w:spacing w:line="240" w:lineRule="exact"/>
              <w:jc w:val="both"/>
              <w:rPr>
                <w:rFonts w:ascii="標楷體" w:eastAsia="標楷體" w:hAnsi="標楷體"/>
                <w:sz w:val="32"/>
              </w:rPr>
            </w:pPr>
            <w:r w:rsidRPr="00894BC9">
              <w:rPr>
                <w:rFonts w:ascii="標楷體" w:eastAsia="標楷體" w:hAnsi="標楷體"/>
              </w:rPr>
              <w:t>B.教學</w:t>
            </w:r>
            <w:r w:rsidRPr="00894BC9">
              <w:rPr>
                <w:rFonts w:ascii="標楷體" w:eastAsia="標楷體" w:hAnsi="標楷體" w:hint="eastAsia"/>
                <w:bCs/>
              </w:rPr>
              <w:t>30</w:t>
            </w:r>
            <w:r w:rsidRPr="00894BC9">
              <w:rPr>
                <w:rFonts w:ascii="標楷體" w:eastAsia="標楷體" w:hAnsi="標楷體" w:hint="eastAsia"/>
              </w:rPr>
              <w:t>%</w:t>
            </w:r>
            <w:r w:rsidRPr="00894BC9">
              <w:rPr>
                <w:rFonts w:ascii="標楷體" w:eastAsia="標楷體" w:hAnsi="標楷體"/>
                <w:bCs/>
              </w:rPr>
              <w:t>：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5CE3" w:rsidRPr="00894BC9" w:rsidRDefault="00955CE3" w:rsidP="00473319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894BC9">
              <w:rPr>
                <w:rFonts w:eastAsia="標楷體"/>
                <w:sz w:val="20"/>
              </w:rPr>
              <w:t>依據本校教師</w:t>
            </w:r>
            <w:r w:rsidRPr="00894BC9">
              <w:rPr>
                <w:rFonts w:eastAsia="標楷體" w:hint="eastAsia"/>
                <w:sz w:val="20"/>
              </w:rPr>
              <w:t>教學服務成績考核辦法</w:t>
            </w:r>
            <w:r w:rsidRPr="00894BC9">
              <w:rPr>
                <w:rFonts w:eastAsia="標楷體"/>
                <w:sz w:val="20"/>
              </w:rPr>
              <w:t>（教學部分）評定分數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E3" w:rsidRPr="00894BC9" w:rsidRDefault="00955CE3" w:rsidP="0047331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系審分數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5CE3" w:rsidRPr="00894BC9" w:rsidRDefault="00955CE3" w:rsidP="0047331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院審分數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55CE3" w:rsidRDefault="00955CE3" w:rsidP="006B5C13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46CC6">
              <w:rPr>
                <w:rFonts w:ascii="標楷體" w:eastAsia="標楷體" w:hAnsi="標楷體" w:hint="eastAsia"/>
                <w:sz w:val="22"/>
                <w:szCs w:val="22"/>
              </w:rPr>
              <w:t>教學部分實得分數B=b2</w:t>
            </w:r>
            <w:r w:rsidRPr="00946CC6">
              <w:rPr>
                <w:rFonts w:ascii="標楷體" w:eastAsia="標楷體" w:hAnsi="標楷體"/>
                <w:bCs/>
                <w:sz w:val="22"/>
                <w:szCs w:val="22"/>
              </w:rPr>
              <w:t>×</w:t>
            </w:r>
            <w:r w:rsidRPr="00946CC6">
              <w:rPr>
                <w:rFonts w:ascii="標楷體" w:eastAsia="標楷體" w:hAnsi="標楷體" w:hint="eastAsia"/>
                <w:sz w:val="22"/>
                <w:szCs w:val="22"/>
              </w:rPr>
              <w:t>30%</w:t>
            </w:r>
          </w:p>
          <w:p w:rsidR="006B5C13" w:rsidRPr="006B5C13" w:rsidRDefault="006B5C13" w:rsidP="006B5C13">
            <w:pPr>
              <w:snapToGrid w:val="0"/>
              <w:spacing w:beforeLines="20" w:before="72"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5CE3" w:rsidRPr="00894BC9" w:rsidTr="00946CC6">
        <w:trPr>
          <w:trHeight w:val="876"/>
        </w:trPr>
        <w:tc>
          <w:tcPr>
            <w:tcW w:w="2534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955CE3" w:rsidRPr="00894BC9" w:rsidRDefault="00955CE3" w:rsidP="0047331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34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55CE3" w:rsidRPr="00894BC9" w:rsidRDefault="00955CE3" w:rsidP="00473319">
            <w:pPr>
              <w:snapToGrid w:val="0"/>
              <w:spacing w:line="220" w:lineRule="exac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3" w:rsidRDefault="00955CE3" w:rsidP="00946CC6">
            <w:pPr>
              <w:snapToGrid w:val="0"/>
              <w:spacing w:beforeLines="30" w:before="108"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b1</w:t>
            </w:r>
          </w:p>
          <w:p w:rsidR="00946CC6" w:rsidRPr="00946CC6" w:rsidRDefault="00946CC6" w:rsidP="00946CC6">
            <w:pPr>
              <w:snapToGrid w:val="0"/>
              <w:spacing w:beforeLines="30" w:before="108"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5CE3" w:rsidRDefault="00955CE3" w:rsidP="00946CC6">
            <w:pPr>
              <w:snapToGrid w:val="0"/>
              <w:spacing w:beforeLines="30" w:before="108"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b2</w:t>
            </w:r>
          </w:p>
          <w:p w:rsidR="00946CC6" w:rsidRPr="00946CC6" w:rsidRDefault="00946CC6" w:rsidP="00946CC6">
            <w:pPr>
              <w:snapToGrid w:val="0"/>
              <w:spacing w:beforeLines="30" w:before="108"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:rsidR="00955CE3" w:rsidRPr="00946CC6" w:rsidRDefault="00955CE3" w:rsidP="0000710D">
            <w:pPr>
              <w:snapToGrid w:val="0"/>
              <w:spacing w:line="22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55CE3" w:rsidRPr="00894BC9" w:rsidTr="00946CC6">
        <w:trPr>
          <w:trHeight w:val="980"/>
        </w:trPr>
        <w:tc>
          <w:tcPr>
            <w:tcW w:w="253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55CE3" w:rsidRPr="00894BC9" w:rsidRDefault="00955CE3" w:rsidP="001A3445">
            <w:pPr>
              <w:spacing w:line="240" w:lineRule="exact"/>
              <w:jc w:val="both"/>
              <w:rPr>
                <w:rFonts w:ascii="標楷體" w:eastAsia="標楷體" w:hAnsi="標楷體"/>
                <w:sz w:val="32"/>
              </w:rPr>
            </w:pPr>
            <w:r w:rsidRPr="00894BC9">
              <w:rPr>
                <w:rFonts w:ascii="標楷體" w:eastAsia="標楷體" w:hAnsi="標楷體"/>
              </w:rPr>
              <w:t>C.服務</w:t>
            </w:r>
            <w:r w:rsidRPr="00894BC9">
              <w:rPr>
                <w:rFonts w:ascii="標楷體" w:eastAsia="標楷體" w:hAnsi="標楷體" w:hint="eastAsia"/>
              </w:rPr>
              <w:t>15%</w:t>
            </w:r>
            <w:r w:rsidRPr="00894BC9">
              <w:rPr>
                <w:rFonts w:ascii="標楷體" w:eastAsia="標楷體" w:hAnsi="標楷體"/>
                <w:bCs/>
              </w:rPr>
              <w:t>：</w:t>
            </w:r>
          </w:p>
        </w:tc>
        <w:tc>
          <w:tcPr>
            <w:tcW w:w="334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5CE3" w:rsidRPr="00894BC9" w:rsidRDefault="00955CE3" w:rsidP="00473319">
            <w:pPr>
              <w:snapToGrid w:val="0"/>
              <w:spacing w:line="220" w:lineRule="exact"/>
              <w:jc w:val="both"/>
              <w:rPr>
                <w:rFonts w:eastAsia="標楷體"/>
                <w:sz w:val="20"/>
              </w:rPr>
            </w:pPr>
            <w:r w:rsidRPr="00894BC9">
              <w:rPr>
                <w:rFonts w:eastAsia="標楷體"/>
                <w:sz w:val="20"/>
              </w:rPr>
              <w:t>依據本校教師</w:t>
            </w:r>
            <w:r w:rsidRPr="00894BC9">
              <w:rPr>
                <w:rFonts w:eastAsia="標楷體" w:hint="eastAsia"/>
                <w:sz w:val="20"/>
              </w:rPr>
              <w:t>教學服務成績考核辦法</w:t>
            </w:r>
            <w:r w:rsidRPr="00894BC9">
              <w:rPr>
                <w:rFonts w:eastAsia="標楷體"/>
                <w:sz w:val="20"/>
              </w:rPr>
              <w:t>（</w:t>
            </w:r>
            <w:r w:rsidRPr="00894BC9">
              <w:rPr>
                <w:rFonts w:eastAsia="標楷體" w:hint="eastAsia"/>
                <w:sz w:val="20"/>
              </w:rPr>
              <w:t>服務</w:t>
            </w:r>
            <w:r w:rsidRPr="00894BC9">
              <w:rPr>
                <w:rFonts w:eastAsia="標楷體"/>
                <w:sz w:val="20"/>
              </w:rPr>
              <w:t>部分）評定分數</w:t>
            </w:r>
          </w:p>
        </w:tc>
        <w:tc>
          <w:tcPr>
            <w:tcW w:w="13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E3" w:rsidRDefault="00955CE3" w:rsidP="00946CC6">
            <w:pPr>
              <w:snapToGrid w:val="0"/>
              <w:spacing w:beforeLines="30" w:before="108"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c1</w:t>
            </w:r>
          </w:p>
          <w:p w:rsidR="00946CC6" w:rsidRPr="00946CC6" w:rsidRDefault="00946CC6" w:rsidP="00946CC6">
            <w:pPr>
              <w:snapToGrid w:val="0"/>
              <w:spacing w:beforeLines="30" w:before="108"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5CE3" w:rsidRDefault="00955CE3" w:rsidP="00946CC6">
            <w:pPr>
              <w:snapToGrid w:val="0"/>
              <w:spacing w:beforeLines="30" w:before="108"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c2</w:t>
            </w:r>
          </w:p>
          <w:p w:rsidR="00946CC6" w:rsidRPr="00946CC6" w:rsidRDefault="00946CC6" w:rsidP="00946CC6">
            <w:pPr>
              <w:snapToGrid w:val="0"/>
              <w:spacing w:beforeLines="30" w:before="108"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5CE3" w:rsidRDefault="00955CE3" w:rsidP="006B5C13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46CC6">
              <w:rPr>
                <w:rFonts w:ascii="標楷體" w:eastAsia="標楷體" w:hAnsi="標楷體" w:hint="eastAsia"/>
                <w:sz w:val="22"/>
                <w:szCs w:val="22"/>
              </w:rPr>
              <w:t>服務部分實得分數C=c2</w:t>
            </w:r>
            <w:r w:rsidRPr="00946CC6">
              <w:rPr>
                <w:rFonts w:ascii="標楷體" w:eastAsia="標楷體" w:hAnsi="標楷體"/>
                <w:bCs/>
                <w:sz w:val="22"/>
                <w:szCs w:val="22"/>
              </w:rPr>
              <w:t>×</w:t>
            </w:r>
            <w:r w:rsidRPr="00946CC6">
              <w:rPr>
                <w:rFonts w:ascii="標楷體" w:eastAsia="標楷體" w:hAnsi="標楷體" w:hint="eastAsia"/>
                <w:sz w:val="22"/>
                <w:szCs w:val="22"/>
              </w:rPr>
              <w:t>15%</w:t>
            </w:r>
          </w:p>
          <w:p w:rsidR="006B5C13" w:rsidRPr="006B5C13" w:rsidRDefault="006B5C13" w:rsidP="006B5C13">
            <w:pPr>
              <w:snapToGrid w:val="0"/>
              <w:spacing w:beforeLines="20" w:before="72" w:line="32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433FE0" w:rsidRPr="00894BC9" w:rsidTr="00E97199">
        <w:trPr>
          <w:trHeight w:val="696"/>
        </w:trPr>
        <w:tc>
          <w:tcPr>
            <w:tcW w:w="2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3FE0" w:rsidRPr="00894BC9" w:rsidRDefault="00433FE0" w:rsidP="0047331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D.總成績100分</w:t>
            </w:r>
          </w:p>
        </w:tc>
        <w:tc>
          <w:tcPr>
            <w:tcW w:w="8134" w:type="dxa"/>
            <w:gridSpan w:val="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ascii="標楷體" w:eastAsia="標楷體" w:hAnsi="標楷體" w:hint="eastAsia"/>
              </w:rPr>
              <w:t>D＝A＋B＋C</w:t>
            </w:r>
          </w:p>
        </w:tc>
      </w:tr>
      <w:tr w:rsidR="00433FE0" w:rsidRPr="00894BC9" w:rsidTr="009D0B50">
        <w:trPr>
          <w:trHeight w:val="980"/>
        </w:trPr>
        <w:tc>
          <w:tcPr>
            <w:tcW w:w="2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894BC9">
              <w:rPr>
                <w:rFonts w:eastAsia="標楷體" w:hint="eastAsia"/>
                <w:b/>
                <w:bCs/>
                <w:sz w:val="28"/>
              </w:rPr>
              <w:t>院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 xml:space="preserve"> 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>長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 xml:space="preserve"> 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>核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 xml:space="preserve"> </w:t>
            </w:r>
            <w:r w:rsidRPr="00894BC9">
              <w:rPr>
                <w:rFonts w:eastAsia="標楷體" w:hint="eastAsia"/>
                <w:b/>
                <w:bCs/>
                <w:sz w:val="28"/>
              </w:rPr>
              <w:t>章</w:t>
            </w:r>
          </w:p>
        </w:tc>
        <w:tc>
          <w:tcPr>
            <w:tcW w:w="8134" w:type="dxa"/>
            <w:gridSpan w:val="9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FE0" w:rsidRPr="00894BC9" w:rsidRDefault="00433FE0" w:rsidP="0047331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:rsidR="00137FD6" w:rsidRPr="00894BC9" w:rsidRDefault="00137FD6" w:rsidP="0047157D">
      <w:pPr>
        <w:adjustRightInd w:val="0"/>
        <w:spacing w:line="260" w:lineRule="exact"/>
        <w:ind w:right="40"/>
        <w:jc w:val="right"/>
        <w:rPr>
          <w:rFonts w:eastAsia="標楷體"/>
          <w:sz w:val="16"/>
          <w:szCs w:val="16"/>
        </w:rPr>
      </w:pPr>
    </w:p>
    <w:p w:rsidR="00FF75FA" w:rsidRPr="00894BC9" w:rsidRDefault="00FF75FA" w:rsidP="00BC6C75">
      <w:pPr>
        <w:adjustRightInd w:val="0"/>
        <w:spacing w:line="200" w:lineRule="exact"/>
        <w:ind w:right="400"/>
        <w:rPr>
          <w:rFonts w:ascii="標楷體" w:eastAsia="標楷體"/>
          <w:sz w:val="18"/>
          <w:szCs w:val="18"/>
        </w:rPr>
      </w:pPr>
      <w:r w:rsidRPr="00894BC9">
        <w:rPr>
          <w:rFonts w:eastAsia="標楷體"/>
          <w:sz w:val="18"/>
          <w:szCs w:val="18"/>
        </w:rPr>
        <w:t>註：</w:t>
      </w:r>
      <w:r w:rsidRPr="00894BC9">
        <w:rPr>
          <w:rFonts w:ascii="標楷體" w:eastAsia="標楷體" w:hAnsi="標楷體"/>
          <w:sz w:val="18"/>
          <w:szCs w:val="18"/>
        </w:rPr>
        <w:t>1.體育之成就表現另訂比照分數</w:t>
      </w:r>
      <w:r w:rsidRPr="00894BC9">
        <w:rPr>
          <w:rFonts w:ascii="標楷體" w:eastAsia="標楷體" w:hAnsi="標楷體" w:hint="eastAsia"/>
          <w:sz w:val="18"/>
          <w:szCs w:val="18"/>
        </w:rPr>
        <w:t>者，須送校教評會核備</w:t>
      </w:r>
      <w:r w:rsidRPr="00894BC9">
        <w:rPr>
          <w:rFonts w:ascii="標楷體" w:eastAsia="標楷體" w:hAnsi="標楷體"/>
          <w:sz w:val="18"/>
          <w:szCs w:val="18"/>
        </w:rPr>
        <w:t>。</w:t>
      </w:r>
    </w:p>
    <w:p w:rsidR="00FF75FA" w:rsidRPr="00894BC9" w:rsidRDefault="00693F2E" w:rsidP="00693F2E">
      <w:pPr>
        <w:adjustRightInd w:val="0"/>
        <w:snapToGrid w:val="0"/>
        <w:spacing w:line="200" w:lineRule="exact"/>
        <w:ind w:leftChars="114" w:left="566" w:hangingChars="162" w:hanging="292"/>
        <w:jc w:val="both"/>
        <w:rPr>
          <w:rFonts w:ascii="標楷體" w:eastAsia="標楷體" w:hAnsi="標楷體"/>
          <w:sz w:val="18"/>
          <w:szCs w:val="18"/>
        </w:rPr>
      </w:pPr>
      <w:r w:rsidRPr="00894BC9">
        <w:rPr>
          <w:rFonts w:ascii="標楷體" w:eastAsia="標楷體" w:hAnsi="標楷體" w:hint="eastAsia"/>
          <w:sz w:val="18"/>
          <w:szCs w:val="18"/>
        </w:rPr>
        <w:t xml:space="preserve"> </w:t>
      </w:r>
      <w:r w:rsidR="00FF75FA" w:rsidRPr="00894BC9">
        <w:rPr>
          <w:rFonts w:ascii="標楷體" w:eastAsia="標楷體" w:hAnsi="標楷體"/>
          <w:sz w:val="18"/>
          <w:szCs w:val="18"/>
        </w:rPr>
        <w:t>2.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教師升等之評審標準，以研究項目佔</w:t>
      </w:r>
      <w:r w:rsidR="00E43841" w:rsidRPr="00894BC9">
        <w:rPr>
          <w:rFonts w:ascii="標楷體" w:eastAsia="標楷體" w:hAnsi="標楷體" w:hint="eastAsia"/>
          <w:bCs/>
          <w:sz w:val="18"/>
          <w:szCs w:val="18"/>
        </w:rPr>
        <w:t>55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﹪，教學項目佔</w:t>
      </w:r>
      <w:r w:rsidR="00E43841" w:rsidRPr="00894BC9">
        <w:rPr>
          <w:rFonts w:ascii="標楷體" w:eastAsia="標楷體" w:hAnsi="標楷體" w:hint="eastAsia"/>
          <w:bCs/>
          <w:sz w:val="18"/>
          <w:szCs w:val="18"/>
        </w:rPr>
        <w:t>30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﹪，服務項目佔百分之15﹪，滿分為100分</w:t>
      </w:r>
      <w:r w:rsidR="00FF75FA" w:rsidRPr="00894BC9">
        <w:rPr>
          <w:rFonts w:ascii="標楷體" w:eastAsia="標楷體" w:hAnsi="標楷體"/>
          <w:sz w:val="18"/>
          <w:szCs w:val="18"/>
        </w:rPr>
        <w:t>。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研究、教學</w:t>
      </w:r>
      <w:r w:rsidR="0001293E" w:rsidRPr="00894BC9">
        <w:rPr>
          <w:rFonts w:ascii="標楷體" w:eastAsia="標楷體" w:hAnsi="標楷體" w:hint="eastAsia"/>
          <w:sz w:val="18"/>
          <w:szCs w:val="18"/>
        </w:rPr>
        <w:t>、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服務等三項成績</w:t>
      </w:r>
      <w:r w:rsidR="00FF75FA" w:rsidRPr="00894BC9">
        <w:rPr>
          <w:rFonts w:ascii="標楷體" w:eastAsia="標楷體" w:hAnsi="標楷體" w:cs="華康標楷體" w:hint="eastAsia"/>
          <w:sz w:val="18"/>
          <w:szCs w:val="18"/>
        </w:rPr>
        <w:t>均應分別達70</w:t>
      </w:r>
      <w:r w:rsidR="006D6462" w:rsidRPr="00894BC9">
        <w:rPr>
          <w:rFonts w:ascii="標楷體" w:eastAsia="標楷體" w:hAnsi="標楷體" w:cs="華康標楷體" w:hint="eastAsia"/>
          <w:sz w:val="18"/>
          <w:szCs w:val="18"/>
        </w:rPr>
        <w:t>分</w:t>
      </w:r>
      <w:r w:rsidR="00EB53DD" w:rsidRPr="00894BC9">
        <w:rPr>
          <w:rFonts w:ascii="標楷體" w:eastAsia="標楷體" w:hAnsi="標楷體" w:hint="eastAsia"/>
          <w:sz w:val="18"/>
          <w:szCs w:val="18"/>
        </w:rPr>
        <w:t>以上</w:t>
      </w:r>
      <w:r w:rsidR="00EE0332" w:rsidRPr="00894BC9">
        <w:rPr>
          <w:rFonts w:ascii="標楷體" w:eastAsia="標楷體" w:hAnsi="標楷體" w:hint="eastAsia"/>
          <w:sz w:val="18"/>
          <w:szCs w:val="18"/>
        </w:rPr>
        <w:t>，惟升等為教授者，其「研究」成績應達</w:t>
      </w:r>
      <w:r w:rsidR="00DC0EF0">
        <w:rPr>
          <w:rFonts w:ascii="標楷體" w:eastAsia="標楷體" w:hAnsi="標楷體" w:hint="eastAsia"/>
          <w:sz w:val="18"/>
          <w:szCs w:val="18"/>
        </w:rPr>
        <w:t>75</w:t>
      </w:r>
      <w:r w:rsidR="00EE0332" w:rsidRPr="00894BC9">
        <w:rPr>
          <w:rFonts w:ascii="標楷體" w:eastAsia="標楷體" w:hAnsi="標楷體" w:hint="eastAsia"/>
          <w:sz w:val="18"/>
          <w:szCs w:val="18"/>
        </w:rPr>
        <w:t>分以上</w:t>
      </w:r>
      <w:r w:rsidR="00EB53DD" w:rsidRPr="00894BC9">
        <w:rPr>
          <w:rFonts w:ascii="標楷體" w:eastAsia="標楷體" w:hAnsi="標楷體" w:hint="eastAsia"/>
          <w:sz w:val="18"/>
          <w:szCs w:val="18"/>
        </w:rPr>
        <w:t>（均計算至小數點第一位，第二位四捨五入）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，始予提送本校教師評審委員會審議</w:t>
      </w:r>
      <w:r w:rsidR="00A210B3" w:rsidRPr="00894BC9">
        <w:rPr>
          <w:rFonts w:ascii="標楷體" w:eastAsia="標楷體" w:hAnsi="標楷體"/>
          <w:sz w:val="18"/>
          <w:szCs w:val="18"/>
        </w:rPr>
        <w:t>。</w:t>
      </w:r>
    </w:p>
    <w:p w:rsidR="00FF75FA" w:rsidRPr="00217097" w:rsidRDefault="00FF75FA" w:rsidP="00C472A3">
      <w:pPr>
        <w:adjustRightInd w:val="0"/>
        <w:spacing w:line="200" w:lineRule="exact"/>
        <w:ind w:leftChars="150" w:left="567" w:hangingChars="115" w:hanging="207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894BC9">
        <w:rPr>
          <w:rFonts w:ascii="標楷體" w:eastAsia="標楷體" w:hAnsi="標楷體" w:hint="eastAsia"/>
          <w:sz w:val="18"/>
          <w:szCs w:val="18"/>
        </w:rPr>
        <w:t>3.本校舊制助教升等之「教學」評審項目，請改以「協助教學」計算成績。</w:t>
      </w:r>
      <w:r w:rsidR="00C472A3" w:rsidRPr="00151156">
        <w:rPr>
          <w:rFonts w:ascii="標楷體" w:eastAsia="標楷體" w:hAnsi="標楷體" w:hint="eastAsia"/>
          <w:sz w:val="18"/>
          <w:szCs w:val="18"/>
        </w:rPr>
        <w:t>舊制助教升等講師之外審成績（A1）占100%，非外審成績（A</w:t>
      </w:r>
      <w:r w:rsidR="004A2C62" w:rsidRPr="00151156">
        <w:rPr>
          <w:rFonts w:ascii="標楷體" w:eastAsia="標楷體" w:hAnsi="標楷體"/>
          <w:sz w:val="18"/>
          <w:szCs w:val="18"/>
        </w:rPr>
        <w:t>2</w:t>
      </w:r>
      <w:r w:rsidR="00C472A3" w:rsidRPr="00151156">
        <w:rPr>
          <w:rFonts w:ascii="標楷體" w:eastAsia="標楷體" w:hAnsi="標楷體" w:hint="eastAsia"/>
          <w:sz w:val="18"/>
          <w:szCs w:val="18"/>
        </w:rPr>
        <w:t>）不採計。</w:t>
      </w:r>
    </w:p>
    <w:p w:rsidR="00FF75FA" w:rsidRPr="00894BC9" w:rsidRDefault="00E067DB" w:rsidP="00B80229">
      <w:pPr>
        <w:adjustRightInd w:val="0"/>
        <w:spacing w:line="200" w:lineRule="exact"/>
        <w:ind w:leftChars="150" w:left="803" w:rightChars="13" w:right="31" w:hangingChars="246" w:hanging="443"/>
        <w:rPr>
          <w:rFonts w:ascii="新細明體" w:hAnsi="新細明體"/>
          <w:sz w:val="18"/>
          <w:szCs w:val="18"/>
        </w:rPr>
      </w:pPr>
      <w:r w:rsidRPr="00894BC9">
        <w:rPr>
          <w:rFonts w:ascii="標楷體" w:eastAsia="標楷體" w:hAnsi="標楷體" w:hint="eastAsia"/>
          <w:sz w:val="18"/>
          <w:szCs w:val="18"/>
        </w:rPr>
        <w:t>4</w:t>
      </w:r>
      <w:r w:rsidR="00FF75FA" w:rsidRPr="00894BC9">
        <w:rPr>
          <w:rFonts w:ascii="標楷體" w:eastAsia="標楷體" w:hAnsi="標楷體" w:hint="eastAsia"/>
          <w:sz w:val="18"/>
          <w:szCs w:val="18"/>
        </w:rPr>
        <w:t>.</w:t>
      </w:r>
      <w:r w:rsidRPr="00894BC9">
        <w:rPr>
          <w:rFonts w:ascii="標楷體" w:eastAsia="標楷體" w:hAnsi="標楷體" w:hint="eastAsia"/>
          <w:sz w:val="18"/>
          <w:szCs w:val="18"/>
        </w:rPr>
        <w:t>「A.研究」部分，其代表</w:t>
      </w:r>
      <w:r w:rsidR="00DC0EF0">
        <w:rPr>
          <w:rFonts w:ascii="標楷體" w:eastAsia="標楷體" w:hAnsi="標楷體" w:hint="eastAsia"/>
          <w:sz w:val="18"/>
          <w:szCs w:val="18"/>
        </w:rPr>
        <w:t>作及參考</w:t>
      </w:r>
      <w:r w:rsidRPr="00894BC9">
        <w:rPr>
          <w:rFonts w:ascii="標楷體" w:eastAsia="標楷體" w:hAnsi="標楷體" w:hint="eastAsia"/>
          <w:sz w:val="18"/>
          <w:szCs w:val="18"/>
        </w:rPr>
        <w:t>作已列入「A1.</w:t>
      </w:r>
      <w:r w:rsidR="004D0BAF" w:rsidRPr="00894BC9">
        <w:rPr>
          <w:rFonts w:ascii="標楷體" w:eastAsia="標楷體" w:hAnsi="標楷體" w:hint="eastAsia"/>
          <w:sz w:val="18"/>
          <w:szCs w:val="18"/>
        </w:rPr>
        <w:t xml:space="preserve"> 外審成績」之評分，不得再重複列入「A2.非外審成績」</w:t>
      </w:r>
      <w:r w:rsidR="004D0BAF" w:rsidRPr="00894BC9">
        <w:rPr>
          <w:rFonts w:ascii="標楷體" w:eastAsia="標楷體" w:hAnsi="標楷體" w:hint="eastAsia"/>
          <w:bCs/>
          <w:sz w:val="18"/>
          <w:szCs w:val="18"/>
        </w:rPr>
        <w:t>（</w:t>
      </w:r>
      <w:r w:rsidR="004D0BAF" w:rsidRPr="00894BC9">
        <w:rPr>
          <w:rFonts w:ascii="標楷體" w:eastAsia="標楷體" w:hAnsi="標楷體"/>
          <w:sz w:val="18"/>
          <w:szCs w:val="18"/>
        </w:rPr>
        <w:t>研究計畫獎助</w:t>
      </w:r>
      <w:r w:rsidR="004D0BAF" w:rsidRPr="00894BC9">
        <w:rPr>
          <w:rFonts w:ascii="標楷體" w:eastAsia="標楷體" w:hAnsi="標楷體" w:hint="eastAsia"/>
          <w:sz w:val="18"/>
          <w:szCs w:val="18"/>
        </w:rPr>
        <w:t>、產學合作</w:t>
      </w:r>
      <w:r w:rsidR="004D0BAF" w:rsidRPr="00894BC9">
        <w:rPr>
          <w:rFonts w:ascii="標楷體" w:eastAsia="標楷體" w:hAnsi="標楷體"/>
          <w:sz w:val="18"/>
          <w:szCs w:val="18"/>
        </w:rPr>
        <w:t>及其他學術</w:t>
      </w:r>
      <w:r w:rsidR="004D0BAF" w:rsidRPr="00894BC9">
        <w:rPr>
          <w:rFonts w:ascii="標楷體" w:eastAsia="標楷體" w:hAnsi="標楷體" w:hint="eastAsia"/>
          <w:sz w:val="18"/>
          <w:szCs w:val="18"/>
        </w:rPr>
        <w:t>研究成果）</w:t>
      </w:r>
      <w:r w:rsidRPr="00894BC9">
        <w:rPr>
          <w:rFonts w:ascii="新細明體" w:hAnsi="新細明體" w:hint="eastAsia"/>
          <w:sz w:val="18"/>
          <w:szCs w:val="18"/>
        </w:rPr>
        <w:t>。</w:t>
      </w:r>
    </w:p>
    <w:p w:rsidR="009F3923" w:rsidRPr="00894BC9" w:rsidRDefault="00E067DB" w:rsidP="009F3923">
      <w:pPr>
        <w:adjustRightInd w:val="0"/>
        <w:snapToGrid w:val="0"/>
        <w:spacing w:line="200" w:lineRule="exact"/>
        <w:ind w:leftChars="150" w:left="812" w:hangingChars="251" w:hanging="452"/>
        <w:jc w:val="both"/>
        <w:rPr>
          <w:rFonts w:ascii="標楷體" w:eastAsia="標楷體" w:hAnsi="標楷體"/>
          <w:sz w:val="18"/>
          <w:szCs w:val="18"/>
        </w:rPr>
      </w:pPr>
      <w:r w:rsidRPr="00894BC9">
        <w:rPr>
          <w:rFonts w:ascii="標楷體" w:eastAsia="標楷體" w:hAnsi="標楷體" w:hint="eastAsia"/>
          <w:sz w:val="18"/>
          <w:szCs w:val="18"/>
        </w:rPr>
        <w:t>5</w:t>
      </w:r>
      <w:r w:rsidR="009F3923" w:rsidRPr="00894BC9">
        <w:rPr>
          <w:rFonts w:ascii="標楷體" w:eastAsia="標楷體" w:hAnsi="標楷體" w:hint="eastAsia"/>
          <w:sz w:val="18"/>
          <w:szCs w:val="18"/>
        </w:rPr>
        <w:t>.教學及服務成績</w:t>
      </w:r>
      <w:r w:rsidR="002A268F" w:rsidRPr="00894BC9">
        <w:rPr>
          <w:rFonts w:ascii="標楷體" w:eastAsia="標楷體" w:hAnsi="標楷體" w:hint="eastAsia"/>
          <w:sz w:val="18"/>
          <w:szCs w:val="18"/>
        </w:rPr>
        <w:t>分別</w:t>
      </w:r>
      <w:r w:rsidR="009F3923" w:rsidRPr="00894BC9">
        <w:rPr>
          <w:rFonts w:ascii="標楷體" w:eastAsia="標楷體" w:hAnsi="標楷體" w:hint="eastAsia"/>
          <w:sz w:val="18"/>
          <w:szCs w:val="18"/>
        </w:rPr>
        <w:t>以</w:t>
      </w:r>
      <w:r w:rsidR="002A268F" w:rsidRPr="00894BC9">
        <w:rPr>
          <w:rFonts w:ascii="標楷體" w:eastAsia="標楷體" w:hAnsi="標楷體" w:hint="eastAsia"/>
          <w:sz w:val="18"/>
          <w:szCs w:val="18"/>
        </w:rPr>
        <w:t>系審及</w:t>
      </w:r>
      <w:r w:rsidR="009F3923" w:rsidRPr="00894BC9">
        <w:rPr>
          <w:rFonts w:ascii="標楷體" w:eastAsia="標楷體" w:hAnsi="標楷體" w:hint="eastAsia"/>
          <w:sz w:val="18"/>
          <w:szCs w:val="18"/>
        </w:rPr>
        <w:t>院審</w:t>
      </w:r>
      <w:r w:rsidR="00DB40ED" w:rsidRPr="00894BC9">
        <w:rPr>
          <w:rFonts w:ascii="標楷體" w:eastAsia="標楷體" w:hAnsi="標楷體" w:hint="eastAsia"/>
          <w:sz w:val="18"/>
          <w:szCs w:val="18"/>
        </w:rPr>
        <w:t>分數為該項目之成績</w:t>
      </w:r>
      <w:r w:rsidR="009F3923" w:rsidRPr="00894BC9">
        <w:rPr>
          <w:rFonts w:ascii="標楷體" w:eastAsia="標楷體" w:hAnsi="標楷體" w:hint="eastAsia"/>
          <w:sz w:val="18"/>
          <w:szCs w:val="18"/>
        </w:rPr>
        <w:t>。</w:t>
      </w:r>
    </w:p>
    <w:sectPr w:rsidR="009F3923" w:rsidRPr="00894BC9" w:rsidSect="00003FBC">
      <w:pgSz w:w="11906" w:h="16838" w:code="9"/>
      <w:pgMar w:top="340" w:right="505" w:bottom="340" w:left="1021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4A6" w:rsidRDefault="00A414A6" w:rsidP="000A5894">
      <w:r>
        <w:separator/>
      </w:r>
    </w:p>
  </w:endnote>
  <w:endnote w:type="continuationSeparator" w:id="0">
    <w:p w:rsidR="00A414A6" w:rsidRDefault="00A414A6" w:rsidP="000A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0.5">
    <w:altName w:val="Times New Roman"/>
    <w:panose1 w:val="00000000000000000000"/>
    <w:charset w:val="00"/>
    <w:family w:val="roman"/>
    <w:notTrueType/>
    <w:pitch w:val="default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4A6" w:rsidRDefault="00A414A6" w:rsidP="000A5894">
      <w:r>
        <w:separator/>
      </w:r>
    </w:p>
  </w:footnote>
  <w:footnote w:type="continuationSeparator" w:id="0">
    <w:p w:rsidR="00A414A6" w:rsidRDefault="00A414A6" w:rsidP="000A5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062"/>
    <w:multiLevelType w:val="singleLevel"/>
    <w:tmpl w:val="6C0A228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 w15:restartNumberingAfterBreak="0">
    <w:nsid w:val="27F47759"/>
    <w:multiLevelType w:val="singleLevel"/>
    <w:tmpl w:val="E4589274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35B81E8F"/>
    <w:multiLevelType w:val="singleLevel"/>
    <w:tmpl w:val="205028CA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52821A68"/>
    <w:multiLevelType w:val="singleLevel"/>
    <w:tmpl w:val="65ECAC7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CB1C4F"/>
    <w:multiLevelType w:val="singleLevel"/>
    <w:tmpl w:val="513CF2E4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6146118B"/>
    <w:multiLevelType w:val="singleLevel"/>
    <w:tmpl w:val="676E768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E72"/>
    <w:rsid w:val="00003FBC"/>
    <w:rsid w:val="0000710D"/>
    <w:rsid w:val="0001293E"/>
    <w:rsid w:val="000301E5"/>
    <w:rsid w:val="00037A0C"/>
    <w:rsid w:val="00066078"/>
    <w:rsid w:val="000773AF"/>
    <w:rsid w:val="00083DBB"/>
    <w:rsid w:val="000A5894"/>
    <w:rsid w:val="000D0DA2"/>
    <w:rsid w:val="000F0591"/>
    <w:rsid w:val="0010173E"/>
    <w:rsid w:val="00121780"/>
    <w:rsid w:val="00137FD6"/>
    <w:rsid w:val="00151156"/>
    <w:rsid w:val="00156EE6"/>
    <w:rsid w:val="00157C15"/>
    <w:rsid w:val="00172E7B"/>
    <w:rsid w:val="00180103"/>
    <w:rsid w:val="001A01BF"/>
    <w:rsid w:val="001A3445"/>
    <w:rsid w:val="001A4709"/>
    <w:rsid w:val="001A570A"/>
    <w:rsid w:val="001C64FC"/>
    <w:rsid w:val="001D4694"/>
    <w:rsid w:val="001D705D"/>
    <w:rsid w:val="001E3496"/>
    <w:rsid w:val="001F4B1B"/>
    <w:rsid w:val="001F644E"/>
    <w:rsid w:val="001F663B"/>
    <w:rsid w:val="002041EE"/>
    <w:rsid w:val="00211C8D"/>
    <w:rsid w:val="00217097"/>
    <w:rsid w:val="00220BED"/>
    <w:rsid w:val="002238F2"/>
    <w:rsid w:val="00223B40"/>
    <w:rsid w:val="00230464"/>
    <w:rsid w:val="002451A5"/>
    <w:rsid w:val="00255C3F"/>
    <w:rsid w:val="002669F0"/>
    <w:rsid w:val="00297213"/>
    <w:rsid w:val="002A268F"/>
    <w:rsid w:val="002C2DBB"/>
    <w:rsid w:val="002D3C65"/>
    <w:rsid w:val="002E4C5D"/>
    <w:rsid w:val="002F58C4"/>
    <w:rsid w:val="00313A28"/>
    <w:rsid w:val="00325621"/>
    <w:rsid w:val="003343FE"/>
    <w:rsid w:val="003545E9"/>
    <w:rsid w:val="003A528B"/>
    <w:rsid w:val="003B59CB"/>
    <w:rsid w:val="003C15EA"/>
    <w:rsid w:val="003D5875"/>
    <w:rsid w:val="003E1132"/>
    <w:rsid w:val="003F3197"/>
    <w:rsid w:val="00413C0C"/>
    <w:rsid w:val="00433FE0"/>
    <w:rsid w:val="00437866"/>
    <w:rsid w:val="004445EF"/>
    <w:rsid w:val="00466341"/>
    <w:rsid w:val="0047157D"/>
    <w:rsid w:val="00473319"/>
    <w:rsid w:val="00477045"/>
    <w:rsid w:val="00486EC4"/>
    <w:rsid w:val="004921BF"/>
    <w:rsid w:val="004A0E97"/>
    <w:rsid w:val="004A2C62"/>
    <w:rsid w:val="004D0BAF"/>
    <w:rsid w:val="004F116A"/>
    <w:rsid w:val="0050698C"/>
    <w:rsid w:val="00522054"/>
    <w:rsid w:val="005250A3"/>
    <w:rsid w:val="00550CDE"/>
    <w:rsid w:val="00560978"/>
    <w:rsid w:val="00561D18"/>
    <w:rsid w:val="00580DCC"/>
    <w:rsid w:val="0058672E"/>
    <w:rsid w:val="00595F7D"/>
    <w:rsid w:val="005A72CD"/>
    <w:rsid w:val="005B59EE"/>
    <w:rsid w:val="005C6F4F"/>
    <w:rsid w:val="005D4F82"/>
    <w:rsid w:val="005E5161"/>
    <w:rsid w:val="005F05FE"/>
    <w:rsid w:val="006101E4"/>
    <w:rsid w:val="00626364"/>
    <w:rsid w:val="0066136A"/>
    <w:rsid w:val="006674BF"/>
    <w:rsid w:val="00667E72"/>
    <w:rsid w:val="00677D0A"/>
    <w:rsid w:val="00683141"/>
    <w:rsid w:val="006839EB"/>
    <w:rsid w:val="00684B6C"/>
    <w:rsid w:val="00693F2E"/>
    <w:rsid w:val="006A68A9"/>
    <w:rsid w:val="006B0965"/>
    <w:rsid w:val="006B19EB"/>
    <w:rsid w:val="006B5C13"/>
    <w:rsid w:val="006C2E11"/>
    <w:rsid w:val="006C568C"/>
    <w:rsid w:val="006C772E"/>
    <w:rsid w:val="006D1345"/>
    <w:rsid w:val="006D6462"/>
    <w:rsid w:val="006F78BE"/>
    <w:rsid w:val="006F7C2E"/>
    <w:rsid w:val="0070343C"/>
    <w:rsid w:val="00727CC1"/>
    <w:rsid w:val="00755246"/>
    <w:rsid w:val="007554B5"/>
    <w:rsid w:val="00763FF2"/>
    <w:rsid w:val="00767F64"/>
    <w:rsid w:val="0077761B"/>
    <w:rsid w:val="007869F7"/>
    <w:rsid w:val="00791B83"/>
    <w:rsid w:val="007B27A8"/>
    <w:rsid w:val="007D3CAF"/>
    <w:rsid w:val="007F36E1"/>
    <w:rsid w:val="00803E38"/>
    <w:rsid w:val="00810014"/>
    <w:rsid w:val="0083054C"/>
    <w:rsid w:val="00865DDE"/>
    <w:rsid w:val="00877F13"/>
    <w:rsid w:val="00894BC9"/>
    <w:rsid w:val="008A5C2B"/>
    <w:rsid w:val="008B01A8"/>
    <w:rsid w:val="008B551D"/>
    <w:rsid w:val="008C0B51"/>
    <w:rsid w:val="008E3EDB"/>
    <w:rsid w:val="008E7E6E"/>
    <w:rsid w:val="008F0D65"/>
    <w:rsid w:val="008F21E1"/>
    <w:rsid w:val="008F408A"/>
    <w:rsid w:val="00900B55"/>
    <w:rsid w:val="009108EC"/>
    <w:rsid w:val="0091717D"/>
    <w:rsid w:val="00932EDC"/>
    <w:rsid w:val="00946CC6"/>
    <w:rsid w:val="00955CE3"/>
    <w:rsid w:val="009601ED"/>
    <w:rsid w:val="00964261"/>
    <w:rsid w:val="00967A83"/>
    <w:rsid w:val="00971171"/>
    <w:rsid w:val="00983C8C"/>
    <w:rsid w:val="009850DE"/>
    <w:rsid w:val="00991764"/>
    <w:rsid w:val="00995961"/>
    <w:rsid w:val="009D0B50"/>
    <w:rsid w:val="009F3923"/>
    <w:rsid w:val="009F58D6"/>
    <w:rsid w:val="00A00E1D"/>
    <w:rsid w:val="00A04F5D"/>
    <w:rsid w:val="00A20775"/>
    <w:rsid w:val="00A210B3"/>
    <w:rsid w:val="00A2261B"/>
    <w:rsid w:val="00A3437E"/>
    <w:rsid w:val="00A4013A"/>
    <w:rsid w:val="00A414A6"/>
    <w:rsid w:val="00A60713"/>
    <w:rsid w:val="00A61FD0"/>
    <w:rsid w:val="00A8331A"/>
    <w:rsid w:val="00AA37B4"/>
    <w:rsid w:val="00AB4170"/>
    <w:rsid w:val="00AD6C18"/>
    <w:rsid w:val="00AF322A"/>
    <w:rsid w:val="00B02BDA"/>
    <w:rsid w:val="00B035B3"/>
    <w:rsid w:val="00B07ECD"/>
    <w:rsid w:val="00B42ABA"/>
    <w:rsid w:val="00B52A8E"/>
    <w:rsid w:val="00B61340"/>
    <w:rsid w:val="00B61735"/>
    <w:rsid w:val="00B80229"/>
    <w:rsid w:val="00B80C1C"/>
    <w:rsid w:val="00B957F0"/>
    <w:rsid w:val="00B95F5E"/>
    <w:rsid w:val="00BA35B8"/>
    <w:rsid w:val="00BB7B7B"/>
    <w:rsid w:val="00BC6C75"/>
    <w:rsid w:val="00BD0859"/>
    <w:rsid w:val="00BE65D5"/>
    <w:rsid w:val="00BF065C"/>
    <w:rsid w:val="00BF6677"/>
    <w:rsid w:val="00C10E2E"/>
    <w:rsid w:val="00C12E90"/>
    <w:rsid w:val="00C432D3"/>
    <w:rsid w:val="00C45C38"/>
    <w:rsid w:val="00C472A3"/>
    <w:rsid w:val="00C52202"/>
    <w:rsid w:val="00C57AA0"/>
    <w:rsid w:val="00C656D1"/>
    <w:rsid w:val="00C80BBD"/>
    <w:rsid w:val="00C96B50"/>
    <w:rsid w:val="00CA6183"/>
    <w:rsid w:val="00CB7518"/>
    <w:rsid w:val="00CC60EE"/>
    <w:rsid w:val="00CF6D6E"/>
    <w:rsid w:val="00D23E9D"/>
    <w:rsid w:val="00D401C9"/>
    <w:rsid w:val="00D51139"/>
    <w:rsid w:val="00D6545D"/>
    <w:rsid w:val="00D86447"/>
    <w:rsid w:val="00DB40ED"/>
    <w:rsid w:val="00DC0EF0"/>
    <w:rsid w:val="00DE50CE"/>
    <w:rsid w:val="00DF79A9"/>
    <w:rsid w:val="00E067DB"/>
    <w:rsid w:val="00E130C4"/>
    <w:rsid w:val="00E158D9"/>
    <w:rsid w:val="00E20FBC"/>
    <w:rsid w:val="00E23629"/>
    <w:rsid w:val="00E43841"/>
    <w:rsid w:val="00E61E86"/>
    <w:rsid w:val="00E72AF2"/>
    <w:rsid w:val="00E81B54"/>
    <w:rsid w:val="00E9180B"/>
    <w:rsid w:val="00E91F61"/>
    <w:rsid w:val="00E93354"/>
    <w:rsid w:val="00E97199"/>
    <w:rsid w:val="00E9734E"/>
    <w:rsid w:val="00EA113E"/>
    <w:rsid w:val="00EA1F0C"/>
    <w:rsid w:val="00EB17E9"/>
    <w:rsid w:val="00EB53DD"/>
    <w:rsid w:val="00EC1107"/>
    <w:rsid w:val="00EC2801"/>
    <w:rsid w:val="00ED0E6F"/>
    <w:rsid w:val="00EE0332"/>
    <w:rsid w:val="00EF552D"/>
    <w:rsid w:val="00EF7715"/>
    <w:rsid w:val="00F02826"/>
    <w:rsid w:val="00F27E36"/>
    <w:rsid w:val="00F34FA2"/>
    <w:rsid w:val="00F429C4"/>
    <w:rsid w:val="00F717DB"/>
    <w:rsid w:val="00F80322"/>
    <w:rsid w:val="00FA2F6B"/>
    <w:rsid w:val="00FA3AFF"/>
    <w:rsid w:val="00FA3F89"/>
    <w:rsid w:val="00FA5255"/>
    <w:rsid w:val="00FC344A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8FA87B-E36A-4D2B-A21A-6B70529B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  <w:jc w:val="distribute"/>
    </w:pPr>
    <w:rPr>
      <w:rFonts w:eastAsia="標楷體"/>
      <w:bCs/>
    </w:rPr>
  </w:style>
  <w:style w:type="paragraph" w:styleId="2">
    <w:name w:val="Body Text 2"/>
    <w:basedOn w:val="a"/>
    <w:pPr>
      <w:spacing w:line="240" w:lineRule="atLeast"/>
    </w:pPr>
    <w:rPr>
      <w:rFonts w:ascii="標楷體" w:eastAsia="標楷體" w:hAnsi="標楷體"/>
      <w:bCs/>
      <w:sz w:val="22"/>
    </w:rPr>
  </w:style>
  <w:style w:type="paragraph" w:styleId="a4">
    <w:name w:val="Balloon Text"/>
    <w:basedOn w:val="a"/>
    <w:semiHidden/>
    <w:rsid w:val="00D401C9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0A589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A5894"/>
    <w:rPr>
      <w:kern w:val="2"/>
    </w:rPr>
  </w:style>
  <w:style w:type="paragraph" w:styleId="a7">
    <w:name w:val="footer"/>
    <w:basedOn w:val="a"/>
    <w:link w:val="a8"/>
    <w:rsid w:val="000A589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A589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9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205</Words>
  <Characters>1174</Characters>
  <Application>Microsoft Office Word</Application>
  <DocSecurity>0</DocSecurity>
  <Lines>9</Lines>
  <Paragraphs>2</Paragraphs>
  <ScaleCrop>false</ScaleCrop>
  <Company>OEM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  學年度第  學期專(兼)教師新聘評審表</dc:title>
  <dc:subject/>
  <dc:creator>user</dc:creator>
  <cp:keywords/>
  <cp:lastModifiedBy>USER</cp:lastModifiedBy>
  <cp:revision>36</cp:revision>
  <cp:lastPrinted>2016-12-28T07:46:00Z</cp:lastPrinted>
  <dcterms:created xsi:type="dcterms:W3CDTF">2018-11-03T06:41:00Z</dcterms:created>
  <dcterms:modified xsi:type="dcterms:W3CDTF">2023-01-07T08:54:00Z</dcterms:modified>
</cp:coreProperties>
</file>