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121" w:rsidRPr="00633A81" w:rsidRDefault="001A534D" w:rsidP="00BC3121">
      <w:pPr>
        <w:spacing w:line="60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r w:rsidRPr="00633A81">
        <w:rPr>
          <w:rFonts w:ascii="標楷體" w:eastAsia="標楷體" w:hAnsi="標楷體" w:cs="新細明體" w:hint="eastAsia"/>
          <w:b/>
          <w:bCs/>
          <w:kern w:val="0"/>
          <w:sz w:val="32"/>
        </w:rPr>
        <w:t>國立嘉義大學特殊教育學生資源中心設置要點</w:t>
      </w:r>
      <w:bookmarkStart w:id="0" w:name="_GoBack"/>
      <w:bookmarkEnd w:id="0"/>
    </w:p>
    <w:p w:rsidR="008971E5" w:rsidRPr="00633A81" w:rsidRDefault="008971E5" w:rsidP="000670C8">
      <w:pPr>
        <w:jc w:val="right"/>
        <w:rPr>
          <w:rFonts w:ascii="標楷體" w:eastAsia="標楷體" w:hAnsi="標楷體" w:cs="Times New Roman"/>
          <w:sz w:val="18"/>
          <w:szCs w:val="18"/>
        </w:rPr>
      </w:pPr>
      <w:r w:rsidRPr="00633A81">
        <w:rPr>
          <w:rFonts w:ascii="標楷體" w:eastAsia="標楷體" w:hAnsi="標楷體" w:cs="Times New Roman" w:hint="eastAsia"/>
          <w:sz w:val="18"/>
          <w:szCs w:val="18"/>
        </w:rPr>
        <w:t>103年5月6日102學年度第7次行政會議修正通過</w:t>
      </w:r>
    </w:p>
    <w:p w:rsidR="000670C8" w:rsidRPr="00633A81" w:rsidRDefault="0031374B" w:rsidP="000670C8">
      <w:pPr>
        <w:jc w:val="right"/>
        <w:rPr>
          <w:rFonts w:ascii="標楷體" w:eastAsia="標楷體" w:hAnsi="標楷體" w:cs="Times New Roman"/>
          <w:sz w:val="18"/>
          <w:szCs w:val="18"/>
        </w:rPr>
      </w:pPr>
      <w:r w:rsidRPr="00633A81">
        <w:rPr>
          <w:rFonts w:ascii="標楷體" w:eastAsia="標楷體" w:hAnsi="標楷體" w:cs="Times New Roman" w:hint="eastAsia"/>
          <w:sz w:val="18"/>
          <w:szCs w:val="18"/>
        </w:rPr>
        <w:t>105</w:t>
      </w:r>
      <w:r w:rsidR="000670C8" w:rsidRPr="00633A81">
        <w:rPr>
          <w:rFonts w:ascii="標楷體" w:eastAsia="標楷體" w:hAnsi="標楷體" w:cs="Times New Roman" w:hint="eastAsia"/>
          <w:sz w:val="18"/>
          <w:szCs w:val="18"/>
        </w:rPr>
        <w:t>年</w:t>
      </w:r>
      <w:r w:rsidR="00633A81" w:rsidRPr="00633A81">
        <w:rPr>
          <w:rFonts w:ascii="標楷體" w:eastAsia="標楷體" w:hAnsi="標楷體" w:cs="Times New Roman" w:hint="eastAsia"/>
          <w:sz w:val="18"/>
          <w:szCs w:val="18"/>
        </w:rPr>
        <w:t>9</w:t>
      </w:r>
      <w:r w:rsidR="000670C8" w:rsidRPr="00633A81">
        <w:rPr>
          <w:rFonts w:ascii="標楷體" w:eastAsia="標楷體" w:hAnsi="標楷體" w:cs="Times New Roman" w:hint="eastAsia"/>
          <w:sz w:val="18"/>
          <w:szCs w:val="18"/>
        </w:rPr>
        <w:t>月</w:t>
      </w:r>
      <w:r w:rsidR="00633A81" w:rsidRPr="00633A81">
        <w:rPr>
          <w:rFonts w:ascii="標楷體" w:eastAsia="標楷體" w:hAnsi="標楷體" w:cs="Times New Roman" w:hint="eastAsia"/>
          <w:sz w:val="18"/>
          <w:szCs w:val="18"/>
        </w:rPr>
        <w:t>13</w:t>
      </w:r>
      <w:r w:rsidRPr="00633A81">
        <w:rPr>
          <w:rFonts w:ascii="標楷體" w:eastAsia="標楷體" w:hAnsi="標楷體" w:cs="Times New Roman" w:hint="eastAsia"/>
          <w:sz w:val="18"/>
          <w:szCs w:val="18"/>
        </w:rPr>
        <w:t xml:space="preserve"> </w:t>
      </w:r>
      <w:r w:rsidR="000670C8" w:rsidRPr="00633A81">
        <w:rPr>
          <w:rFonts w:ascii="標楷體" w:eastAsia="標楷體" w:hAnsi="標楷體" w:cs="Times New Roman" w:hint="eastAsia"/>
          <w:sz w:val="18"/>
          <w:szCs w:val="18"/>
        </w:rPr>
        <w:t>日</w:t>
      </w:r>
      <w:r w:rsidRPr="00633A81">
        <w:rPr>
          <w:rFonts w:ascii="標楷體" w:eastAsia="標楷體" w:hAnsi="標楷體" w:cs="Times New Roman" w:hint="eastAsia"/>
          <w:sz w:val="18"/>
          <w:szCs w:val="18"/>
        </w:rPr>
        <w:t>105</w:t>
      </w:r>
      <w:r w:rsidR="000670C8" w:rsidRPr="00633A81">
        <w:rPr>
          <w:rFonts w:ascii="標楷體" w:eastAsia="標楷體" w:hAnsi="標楷體" w:cs="Times New Roman" w:hint="eastAsia"/>
          <w:sz w:val="18"/>
          <w:szCs w:val="18"/>
        </w:rPr>
        <w:t>學年度第</w:t>
      </w:r>
      <w:r w:rsidR="00633A81" w:rsidRPr="00633A81">
        <w:rPr>
          <w:rFonts w:ascii="標楷體" w:eastAsia="標楷體" w:hAnsi="標楷體" w:cs="Times New Roman" w:hint="eastAsia"/>
          <w:sz w:val="18"/>
          <w:szCs w:val="18"/>
        </w:rPr>
        <w:t>2</w:t>
      </w:r>
      <w:r w:rsidR="000670C8" w:rsidRPr="00633A81">
        <w:rPr>
          <w:rFonts w:ascii="標楷體" w:eastAsia="標楷體" w:hAnsi="標楷體" w:cs="Times New Roman" w:hint="eastAsia"/>
          <w:sz w:val="18"/>
          <w:szCs w:val="18"/>
        </w:rPr>
        <w:t>次行政會議修正通過</w:t>
      </w:r>
    </w:p>
    <w:p w:rsidR="00BC3121" w:rsidRPr="00633A81" w:rsidRDefault="00BC3121" w:rsidP="009C6BA1">
      <w:pPr>
        <w:ind w:right="200" w:firstLineChars="400" w:firstLine="800"/>
        <w:jc w:val="right"/>
        <w:rPr>
          <w:rFonts w:ascii="標楷體" w:eastAsia="標楷體" w:hAnsi="標楷體" w:cs="Times New Roman"/>
          <w:sz w:val="20"/>
          <w:szCs w:val="24"/>
        </w:rPr>
      </w:pPr>
      <w:r w:rsidRPr="00633A81">
        <w:rPr>
          <w:rFonts w:ascii="標楷體" w:eastAsia="標楷體" w:hAnsi="標楷體" w:cs="Times New Roman"/>
          <w:sz w:val="20"/>
          <w:szCs w:val="24"/>
        </w:rPr>
        <w:t xml:space="preserve">                                                     </w:t>
      </w:r>
    </w:p>
    <w:p w:rsidR="00BC3121" w:rsidRPr="00633A81" w:rsidRDefault="00FF2B01" w:rsidP="00FF6953">
      <w:pPr>
        <w:pStyle w:val="a7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 w:rsidRPr="00633A81">
        <w:rPr>
          <w:rFonts w:ascii="標楷體" w:eastAsia="標楷體" w:hAnsi="標楷體" w:hint="eastAsia"/>
        </w:rPr>
        <w:t>國立嘉義大學（以下簡稱本校）為落實</w:t>
      </w:r>
      <w:r w:rsidR="00633A81" w:rsidRPr="00633A81">
        <w:rPr>
          <w:rFonts w:ascii="標楷體" w:eastAsia="標楷體" w:hAnsi="標楷體" w:hint="eastAsia"/>
        </w:rPr>
        <w:t>本校在籍</w:t>
      </w:r>
      <w:r w:rsidRPr="00633A81">
        <w:rPr>
          <w:rFonts w:ascii="標楷體" w:eastAsia="標楷體" w:hAnsi="標楷體" w:hint="eastAsia"/>
        </w:rPr>
        <w:t>特殊教育學生輔導及支持服務，協助其校園學習、生活之適應，特依據「特殊教育法」、「特殊教育法施行細則」、「高等教育階段學校特殊教育專責單位設置及人員進用辦法」及「教育部補助大專校院招收及輔導身心障礙學生實施要點」</w:t>
      </w:r>
      <w:r w:rsidR="00EF4A50" w:rsidRPr="00633A81">
        <w:rPr>
          <w:rFonts w:ascii="新細明體" w:eastAsia="新細明體" w:hAnsi="新細明體" w:hint="eastAsia"/>
        </w:rPr>
        <w:t>，</w:t>
      </w:r>
      <w:r w:rsidRPr="00633A81">
        <w:rPr>
          <w:rFonts w:ascii="標楷體" w:eastAsia="標楷體" w:hAnsi="標楷體" w:hint="eastAsia"/>
        </w:rPr>
        <w:t>訂定「國立嘉義大學特殊教育學生資源中心設置要點」（以下簡稱本要點）。</w:t>
      </w:r>
    </w:p>
    <w:p w:rsidR="00BC3121" w:rsidRPr="00633A81" w:rsidRDefault="00FF2B01" w:rsidP="003C1D83">
      <w:pPr>
        <w:pStyle w:val="a7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 w:cs="Times New Roman"/>
          <w:szCs w:val="24"/>
        </w:rPr>
      </w:pPr>
      <w:r w:rsidRPr="00633A81">
        <w:rPr>
          <w:rFonts w:ascii="標楷體" w:eastAsia="標楷體" w:hAnsi="標楷體" w:hint="eastAsia"/>
        </w:rPr>
        <w:t>本校特殊教育專責單位為學生事務處，並設「國立嘉義大學特殊教育學生資源中心」（以下簡稱本中心）</w:t>
      </w:r>
      <w:r w:rsidRPr="00633A81">
        <w:rPr>
          <w:rFonts w:ascii="新細明體" w:eastAsia="新細明體" w:hAnsi="新細明體" w:hint="eastAsia"/>
        </w:rPr>
        <w:t>，</w:t>
      </w:r>
      <w:r w:rsidRPr="00633A81">
        <w:rPr>
          <w:rFonts w:ascii="標楷體" w:eastAsia="標楷體" w:hAnsi="標楷體" w:hint="eastAsia"/>
        </w:rPr>
        <w:t>辦理本校</w:t>
      </w:r>
      <w:r w:rsidR="00633A81" w:rsidRPr="00633A81">
        <w:rPr>
          <w:rFonts w:ascii="標楷體" w:eastAsia="標楷體" w:hAnsi="標楷體" w:hint="eastAsia"/>
        </w:rPr>
        <w:t>在籍</w:t>
      </w:r>
      <w:r w:rsidRPr="00633A81">
        <w:rPr>
          <w:rFonts w:ascii="標楷體" w:eastAsia="標楷體" w:hAnsi="標楷體" w:hint="eastAsia"/>
        </w:rPr>
        <w:t>特殊教育學生各項輔導業務。</w:t>
      </w:r>
    </w:p>
    <w:p w:rsidR="003C1D83" w:rsidRPr="00633A81" w:rsidRDefault="00FC4192" w:rsidP="003C1D83">
      <w:pPr>
        <w:pStyle w:val="a7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 w:cs="Times New Roman"/>
          <w:szCs w:val="24"/>
        </w:rPr>
      </w:pPr>
      <w:r w:rsidRPr="00633A81">
        <w:rPr>
          <w:rFonts w:ascii="標楷體" w:eastAsia="標楷體" w:hAnsi="標楷體" w:cs="Times New Roman" w:hint="eastAsia"/>
          <w:szCs w:val="24"/>
        </w:rPr>
        <w:t>本中心</w:t>
      </w:r>
      <w:r w:rsidR="00BC3121" w:rsidRPr="00633A81">
        <w:rPr>
          <w:rFonts w:ascii="標楷體" w:eastAsia="標楷體" w:hAnsi="標楷體" w:cs="Times New Roman" w:hint="eastAsia"/>
          <w:szCs w:val="24"/>
        </w:rPr>
        <w:t>服務對象為本校在籍之身心障礙學生。</w:t>
      </w:r>
    </w:p>
    <w:p w:rsidR="003C1D83" w:rsidRPr="00633A81" w:rsidRDefault="003C1D83" w:rsidP="003C1D83">
      <w:pPr>
        <w:pStyle w:val="a7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 w:cs="Times New Roman"/>
          <w:szCs w:val="24"/>
        </w:rPr>
      </w:pPr>
      <w:r w:rsidRPr="00633A81">
        <w:rPr>
          <w:rFonts w:ascii="標楷體" w:eastAsia="標楷體" w:hAnsi="標楷體" w:cs="新細明體" w:hint="eastAsia"/>
          <w:kern w:val="0"/>
        </w:rPr>
        <w:t>本中心人員編制：</w:t>
      </w:r>
    </w:p>
    <w:p w:rsidR="003C1D83" w:rsidRPr="00633A81" w:rsidRDefault="003C1D83" w:rsidP="0031374B">
      <w:pPr>
        <w:widowControl/>
        <w:ind w:left="709" w:right="45" w:hanging="283"/>
        <w:rPr>
          <w:rFonts w:ascii="標楷體" w:eastAsia="標楷體" w:hAnsi="標楷體" w:cs="新細明體"/>
          <w:kern w:val="0"/>
        </w:rPr>
      </w:pPr>
      <w:r w:rsidRPr="00633A81">
        <w:rPr>
          <w:rFonts w:ascii="標楷體" w:eastAsia="標楷體" w:hAnsi="標楷體" w:cs="新細明體" w:hint="eastAsia"/>
          <w:kern w:val="0"/>
        </w:rPr>
        <w:t>(一)置主任一人，綜理中心業務，由學生事務長兼任之。</w:t>
      </w:r>
    </w:p>
    <w:p w:rsidR="003C1D83" w:rsidRPr="00633A81" w:rsidRDefault="003C1D83" w:rsidP="0031374B">
      <w:pPr>
        <w:widowControl/>
        <w:ind w:left="709" w:right="45" w:hanging="283"/>
        <w:rPr>
          <w:rFonts w:ascii="標楷體" w:eastAsia="標楷體" w:hAnsi="標楷體" w:cs="新細明體"/>
          <w:kern w:val="0"/>
        </w:rPr>
      </w:pPr>
      <w:r w:rsidRPr="00633A81">
        <w:rPr>
          <w:rFonts w:ascii="標楷體" w:eastAsia="標楷體" w:hAnsi="標楷體" w:cs="新細明體" w:hint="eastAsia"/>
          <w:kern w:val="0"/>
        </w:rPr>
        <w:t>(二)行政人員一人，由學生事務處行政人員兼任之。</w:t>
      </w:r>
    </w:p>
    <w:p w:rsidR="003C1D83" w:rsidRPr="00633A81" w:rsidRDefault="003C1D83" w:rsidP="0031374B">
      <w:pPr>
        <w:spacing w:line="360" w:lineRule="auto"/>
        <w:ind w:left="709" w:hanging="283"/>
        <w:rPr>
          <w:rFonts w:ascii="標楷體" w:eastAsia="標楷體" w:hAnsi="標楷體" w:cs="Times New Roman"/>
          <w:szCs w:val="24"/>
        </w:rPr>
      </w:pPr>
      <w:r w:rsidRPr="00633A81">
        <w:rPr>
          <w:rFonts w:ascii="標楷體" w:eastAsia="標楷體" w:hAnsi="標楷體" w:cs="新細明體" w:hint="eastAsia"/>
          <w:kern w:val="0"/>
        </w:rPr>
        <w:t>(三)輔導員若干人，協辦中心相關事務。</w:t>
      </w:r>
    </w:p>
    <w:p w:rsidR="00BC3121" w:rsidRPr="00633A81" w:rsidRDefault="00984EA3" w:rsidP="00F26783">
      <w:pPr>
        <w:spacing w:line="360" w:lineRule="auto"/>
        <w:ind w:left="480" w:hangingChars="200" w:hanging="480"/>
        <w:rPr>
          <w:rFonts w:ascii="標楷體" w:eastAsia="標楷體" w:hAnsi="標楷體" w:cs="Times New Roman"/>
          <w:w w:val="90"/>
        </w:rPr>
      </w:pPr>
      <w:r w:rsidRPr="00633A81">
        <w:rPr>
          <w:rFonts w:ascii="標楷體" w:eastAsia="標楷體" w:hAnsi="標楷體" w:hint="eastAsia"/>
        </w:rPr>
        <w:t>五</w:t>
      </w:r>
      <w:r w:rsidRPr="00633A81">
        <w:rPr>
          <w:rFonts w:ascii="新細明體" w:eastAsia="新細明體" w:hAnsi="新細明體" w:hint="eastAsia"/>
        </w:rPr>
        <w:t>、</w:t>
      </w:r>
      <w:r w:rsidRPr="00633A81">
        <w:rPr>
          <w:rFonts w:ascii="標楷體" w:eastAsia="標楷體" w:hAnsi="標楷體" w:cs="Times New Roman" w:hint="eastAsia"/>
        </w:rPr>
        <w:t>本中心得視實際狀況需求置督導</w:t>
      </w:r>
      <w:r w:rsidR="00633A81" w:rsidRPr="00633A81">
        <w:rPr>
          <w:rFonts w:ascii="標楷體" w:eastAsia="標楷體" w:hAnsi="標楷體" w:cs="Times New Roman" w:hint="eastAsia"/>
        </w:rPr>
        <w:t>一人</w:t>
      </w:r>
      <w:r w:rsidRPr="00633A81">
        <w:rPr>
          <w:rFonts w:ascii="標楷體" w:eastAsia="標楷體" w:hAnsi="標楷體" w:cs="Times New Roman" w:hint="eastAsia"/>
        </w:rPr>
        <w:t>，提供特殊教育專業建議與諮詢，由學生事務長推</w:t>
      </w:r>
      <w:r w:rsidRPr="00633A81">
        <w:rPr>
          <w:rFonts w:ascii="標楷體" w:eastAsia="標楷體" w:hAnsi="標楷體" w:cs="Times New Roman" w:hint="eastAsia"/>
          <w:w w:val="90"/>
        </w:rPr>
        <w:t>薦，送請校長核定後聘任之。</w:t>
      </w:r>
      <w:r w:rsidR="00BC3121" w:rsidRPr="00633A81">
        <w:rPr>
          <w:rFonts w:ascii="標楷體" w:eastAsia="標楷體" w:hAnsi="標楷體" w:cs="新細明體"/>
          <w:kern w:val="0"/>
          <w:szCs w:val="24"/>
        </w:rPr>
        <w:t xml:space="preserve">   </w:t>
      </w:r>
      <w:r w:rsidR="00BC3121" w:rsidRPr="00633A81">
        <w:rPr>
          <w:rFonts w:ascii="標楷體" w:eastAsia="標楷體" w:hAnsi="標楷體" w:cs="Times New Roman"/>
          <w:szCs w:val="24"/>
        </w:rPr>
        <w:t xml:space="preserve">       </w:t>
      </w:r>
    </w:p>
    <w:p w:rsidR="00C450D2" w:rsidRPr="00633A81" w:rsidRDefault="00BC6CA7" w:rsidP="00C450D2">
      <w:pPr>
        <w:widowControl/>
        <w:ind w:left="268" w:right="48" w:hanging="220"/>
        <w:rPr>
          <w:rFonts w:ascii="標楷體" w:eastAsia="標楷體" w:hAnsi="標楷體" w:cs="新細明體"/>
          <w:kern w:val="0"/>
          <w:szCs w:val="24"/>
        </w:rPr>
      </w:pPr>
      <w:r w:rsidRPr="00633A81">
        <w:rPr>
          <w:rFonts w:ascii="標楷體" w:eastAsia="標楷體" w:hAnsi="標楷體" w:cs="Times New Roman" w:hint="eastAsia"/>
          <w:szCs w:val="24"/>
        </w:rPr>
        <w:t>六、</w:t>
      </w:r>
      <w:r w:rsidR="00C450D2" w:rsidRPr="00633A81">
        <w:rPr>
          <w:rFonts w:ascii="標楷體" w:eastAsia="標楷體" w:hAnsi="標楷體" w:cs="新細明體" w:hint="eastAsia"/>
          <w:kern w:val="0"/>
          <w:szCs w:val="24"/>
        </w:rPr>
        <w:t>本中心</w:t>
      </w:r>
      <w:r w:rsidR="00C450D2" w:rsidRPr="00633A81">
        <w:rPr>
          <w:rFonts w:ascii="標楷體" w:eastAsia="標楷體" w:hAnsi="標楷體" w:cs="新細明體"/>
          <w:kern w:val="0"/>
          <w:szCs w:val="24"/>
        </w:rPr>
        <w:t>之</w:t>
      </w:r>
      <w:r w:rsidR="00C450D2" w:rsidRPr="00633A81">
        <w:rPr>
          <w:rFonts w:ascii="標楷體" w:eastAsia="標楷體" w:hAnsi="標楷體" w:cs="新細明體" w:hint="eastAsia"/>
          <w:kern w:val="0"/>
          <w:szCs w:val="24"/>
        </w:rPr>
        <w:t>職責</w:t>
      </w:r>
      <w:r w:rsidR="00C450D2" w:rsidRPr="00633A81">
        <w:rPr>
          <w:rFonts w:ascii="標楷體" w:eastAsia="標楷體" w:hAnsi="標楷體" w:cs="新細明體"/>
          <w:kern w:val="0"/>
          <w:szCs w:val="24"/>
        </w:rPr>
        <w:t>：</w:t>
      </w:r>
    </w:p>
    <w:p w:rsidR="00C450D2" w:rsidRPr="00633A81" w:rsidRDefault="00C450D2" w:rsidP="0031374B">
      <w:pPr>
        <w:pStyle w:val="Web"/>
        <w:shd w:val="clear" w:color="auto" w:fill="FFFFFF"/>
        <w:spacing w:before="180" w:beforeAutospacing="0" w:after="180" w:afterAutospacing="0"/>
        <w:ind w:firstLineChars="177" w:firstLine="425"/>
        <w:rPr>
          <w:rFonts w:ascii="標楷體" w:eastAsia="標楷體" w:hAnsi="標楷體"/>
        </w:rPr>
      </w:pPr>
      <w:r w:rsidRPr="00633A81">
        <w:rPr>
          <w:rFonts w:ascii="標楷體" w:eastAsia="標楷體" w:hAnsi="標楷體" w:hint="eastAsia"/>
        </w:rPr>
        <w:t>(一)</w:t>
      </w:r>
      <w:r w:rsidRPr="00633A81">
        <w:rPr>
          <w:rFonts w:ascii="標楷體" w:eastAsia="標楷體" w:hAnsi="標楷體"/>
        </w:rPr>
        <w:t>訂定及實施特殊教育方案相關事項。</w:t>
      </w:r>
    </w:p>
    <w:p w:rsidR="00C450D2" w:rsidRPr="00633A81" w:rsidRDefault="00C450D2" w:rsidP="0031374B">
      <w:pPr>
        <w:pStyle w:val="Web"/>
        <w:shd w:val="clear" w:color="auto" w:fill="FFFFFF"/>
        <w:spacing w:before="180" w:beforeAutospacing="0" w:after="180" w:afterAutospacing="0"/>
        <w:ind w:firstLineChars="177" w:firstLine="425"/>
        <w:rPr>
          <w:rFonts w:ascii="標楷體" w:eastAsia="標楷體" w:hAnsi="標楷體"/>
        </w:rPr>
      </w:pPr>
      <w:r w:rsidRPr="00633A81">
        <w:rPr>
          <w:rFonts w:ascii="標楷體" w:eastAsia="標楷體" w:hAnsi="標楷體" w:hint="eastAsia"/>
        </w:rPr>
        <w:t>(二)</w:t>
      </w:r>
      <w:r w:rsidRPr="00633A81">
        <w:rPr>
          <w:rFonts w:ascii="標楷體" w:eastAsia="標楷體" w:hAnsi="標楷體"/>
        </w:rPr>
        <w:t>訂定及執行學校年度特殊教育工作計畫。</w:t>
      </w:r>
    </w:p>
    <w:p w:rsidR="00C450D2" w:rsidRPr="00633A81" w:rsidRDefault="00C450D2" w:rsidP="0031374B">
      <w:pPr>
        <w:pStyle w:val="Web"/>
        <w:shd w:val="clear" w:color="auto" w:fill="FFFFFF"/>
        <w:spacing w:before="180" w:beforeAutospacing="0" w:after="180" w:afterAutospacing="0"/>
        <w:ind w:firstLineChars="177" w:firstLine="425"/>
        <w:rPr>
          <w:rFonts w:ascii="標楷體" w:eastAsia="標楷體" w:hAnsi="標楷體"/>
        </w:rPr>
      </w:pPr>
      <w:r w:rsidRPr="00633A81">
        <w:rPr>
          <w:rFonts w:ascii="標楷體" w:eastAsia="標楷體" w:hAnsi="標楷體" w:hint="eastAsia"/>
        </w:rPr>
        <w:t>(三)</w:t>
      </w:r>
      <w:r w:rsidRPr="00633A81">
        <w:rPr>
          <w:rFonts w:ascii="標楷體" w:eastAsia="標楷體" w:hAnsi="標楷體"/>
        </w:rPr>
        <w:t>協助身心障礙學生申請鑑定等相關事項。</w:t>
      </w:r>
    </w:p>
    <w:p w:rsidR="00C450D2" w:rsidRPr="00633A81" w:rsidRDefault="00C450D2" w:rsidP="0031374B">
      <w:pPr>
        <w:pStyle w:val="Web"/>
        <w:shd w:val="clear" w:color="auto" w:fill="FFFFFF"/>
        <w:spacing w:before="180" w:beforeAutospacing="0" w:after="180" w:afterAutospacing="0"/>
        <w:ind w:firstLineChars="177" w:firstLine="425"/>
        <w:rPr>
          <w:rFonts w:ascii="標楷體" w:eastAsia="標楷體" w:hAnsi="標楷體"/>
        </w:rPr>
      </w:pPr>
      <w:r w:rsidRPr="00633A81">
        <w:rPr>
          <w:rFonts w:ascii="標楷體" w:eastAsia="標楷體" w:hAnsi="標楷體" w:hint="eastAsia"/>
        </w:rPr>
        <w:t>(四)</w:t>
      </w:r>
      <w:r w:rsidRPr="00633A81">
        <w:rPr>
          <w:rFonts w:ascii="標楷體" w:eastAsia="標楷體" w:hAnsi="標楷體"/>
        </w:rPr>
        <w:t>協助身心障礙學生招生及提供考試服務措施等相關事項。</w:t>
      </w:r>
    </w:p>
    <w:p w:rsidR="00C450D2" w:rsidRPr="00633A81" w:rsidRDefault="00C450D2" w:rsidP="0031374B">
      <w:pPr>
        <w:pStyle w:val="Web"/>
        <w:shd w:val="clear" w:color="auto" w:fill="FFFFFF"/>
        <w:spacing w:before="180" w:beforeAutospacing="0" w:after="180" w:afterAutospacing="0"/>
        <w:ind w:firstLineChars="177" w:firstLine="425"/>
        <w:rPr>
          <w:rFonts w:ascii="標楷體" w:eastAsia="標楷體" w:hAnsi="標楷體"/>
        </w:rPr>
      </w:pPr>
      <w:r w:rsidRPr="00633A81">
        <w:rPr>
          <w:rFonts w:ascii="標楷體" w:eastAsia="標楷體" w:hAnsi="標楷體" w:hint="eastAsia"/>
        </w:rPr>
        <w:t>(五)</w:t>
      </w:r>
      <w:r w:rsidRPr="00633A81">
        <w:rPr>
          <w:rFonts w:ascii="標楷體" w:eastAsia="標楷體" w:hAnsi="標楷體"/>
        </w:rPr>
        <w:t>訂定個別化支持計畫及提供支持服務等相關事項。</w:t>
      </w:r>
    </w:p>
    <w:p w:rsidR="00C450D2" w:rsidRPr="00633A81" w:rsidRDefault="00C450D2" w:rsidP="0031374B">
      <w:pPr>
        <w:pStyle w:val="Web"/>
        <w:shd w:val="clear" w:color="auto" w:fill="FFFFFF"/>
        <w:spacing w:before="180" w:beforeAutospacing="0" w:after="180" w:afterAutospacing="0"/>
        <w:ind w:firstLineChars="177" w:firstLine="425"/>
        <w:rPr>
          <w:rFonts w:ascii="標楷體" w:eastAsia="標楷體" w:hAnsi="標楷體"/>
        </w:rPr>
      </w:pPr>
      <w:r w:rsidRPr="00633A81">
        <w:rPr>
          <w:rFonts w:ascii="標楷體" w:eastAsia="標楷體" w:hAnsi="標楷體" w:hint="eastAsia"/>
        </w:rPr>
        <w:t>(六)</w:t>
      </w:r>
      <w:r w:rsidRPr="00633A81">
        <w:rPr>
          <w:rFonts w:ascii="標楷體" w:eastAsia="標楷體" w:hAnsi="標楷體"/>
        </w:rPr>
        <w:t>協助辦理無障礙環境之設置及改善。</w:t>
      </w:r>
    </w:p>
    <w:p w:rsidR="00C450D2" w:rsidRPr="00633A81" w:rsidRDefault="00C450D2" w:rsidP="0031374B">
      <w:pPr>
        <w:pStyle w:val="Web"/>
        <w:shd w:val="clear" w:color="auto" w:fill="FFFFFF"/>
        <w:spacing w:before="180" w:beforeAutospacing="0" w:after="180" w:afterAutospacing="0"/>
        <w:ind w:firstLineChars="177" w:firstLine="425"/>
        <w:rPr>
          <w:rFonts w:ascii="標楷體" w:eastAsia="標楷體" w:hAnsi="標楷體"/>
        </w:rPr>
      </w:pPr>
      <w:r w:rsidRPr="00633A81">
        <w:rPr>
          <w:rFonts w:ascii="標楷體" w:eastAsia="標楷體" w:hAnsi="標楷體" w:hint="eastAsia"/>
        </w:rPr>
        <w:t>(七)</w:t>
      </w:r>
      <w:r w:rsidRPr="00633A81">
        <w:rPr>
          <w:rFonts w:ascii="標楷體" w:eastAsia="標楷體" w:hAnsi="標楷體"/>
        </w:rPr>
        <w:t>其他特殊教育相關業務。</w:t>
      </w:r>
    </w:p>
    <w:p w:rsidR="00BC3121" w:rsidRPr="00633A81" w:rsidRDefault="00622AE6" w:rsidP="00984EA3">
      <w:pPr>
        <w:widowControl/>
        <w:ind w:left="268" w:right="48" w:hanging="220"/>
        <w:rPr>
          <w:rFonts w:ascii="標楷體" w:eastAsia="標楷體" w:hAnsi="標楷體" w:cs="Times New Roman"/>
          <w:szCs w:val="24"/>
        </w:rPr>
      </w:pPr>
      <w:r w:rsidRPr="00633A81">
        <w:rPr>
          <w:rFonts w:ascii="標楷體" w:eastAsia="標楷體" w:hAnsi="標楷體" w:hint="eastAsia"/>
        </w:rPr>
        <w:t xml:space="preserve">    </w:t>
      </w:r>
      <w:r w:rsidR="00984EA3" w:rsidRPr="00633A81">
        <w:rPr>
          <w:rFonts w:ascii="標楷體" w:eastAsia="標楷體" w:hAnsi="標楷體"/>
        </w:rPr>
        <w:t>前項第一款及第二款事項，應經</w:t>
      </w:r>
      <w:r w:rsidR="00984EA3" w:rsidRPr="00633A81">
        <w:rPr>
          <w:rFonts w:ascii="新細明體" w:eastAsia="新細明體" w:hAnsi="新細明體" w:hint="eastAsia"/>
        </w:rPr>
        <w:t>「</w:t>
      </w:r>
      <w:r w:rsidR="00EF4A50" w:rsidRPr="00633A81">
        <w:rPr>
          <w:rFonts w:ascii="標楷體" w:eastAsia="標楷體" w:hAnsi="標楷體" w:cs="新細明體" w:hint="eastAsia"/>
          <w:kern w:val="0"/>
          <w:szCs w:val="24"/>
        </w:rPr>
        <w:t>特殊教育法</w:t>
      </w:r>
      <w:r w:rsidR="00984EA3" w:rsidRPr="00633A81">
        <w:rPr>
          <w:rFonts w:ascii="標楷體" w:eastAsia="標楷體" w:hAnsi="標楷體" w:cs="新細明體" w:hint="eastAsia"/>
          <w:kern w:val="0"/>
          <w:szCs w:val="24"/>
        </w:rPr>
        <w:t>」</w:t>
      </w:r>
      <w:r w:rsidR="00984EA3" w:rsidRPr="00633A81">
        <w:rPr>
          <w:rFonts w:ascii="標楷體" w:eastAsia="標楷體" w:hAnsi="標楷體"/>
        </w:rPr>
        <w:t>第四十五條第二項成立之學校特殊教育推行委員會審議通過</w:t>
      </w:r>
      <w:r w:rsidR="00984EA3" w:rsidRPr="00633A81">
        <w:rPr>
          <w:rFonts w:ascii="標楷體" w:eastAsia="標楷體" w:hAnsi="標楷體" w:hint="eastAsia"/>
        </w:rPr>
        <w:t>後實施</w:t>
      </w:r>
      <w:r w:rsidR="00984EA3" w:rsidRPr="00633A81">
        <w:rPr>
          <w:rFonts w:ascii="標楷體" w:eastAsia="標楷體" w:hAnsi="標楷體"/>
        </w:rPr>
        <w:t>。</w:t>
      </w:r>
    </w:p>
    <w:p w:rsidR="00BC3121" w:rsidRPr="00633A81" w:rsidRDefault="00BC3121" w:rsidP="00BC3121">
      <w:pPr>
        <w:spacing w:line="360" w:lineRule="auto"/>
        <w:ind w:left="540" w:hangingChars="225" w:hanging="540"/>
        <w:rPr>
          <w:rFonts w:ascii="標楷體" w:eastAsia="標楷體" w:hAnsi="標楷體" w:cs="Times New Roman"/>
          <w:szCs w:val="24"/>
        </w:rPr>
      </w:pPr>
      <w:r w:rsidRPr="00633A81">
        <w:rPr>
          <w:rFonts w:ascii="標楷體" w:eastAsia="標楷體" w:hAnsi="標楷體" w:cs="Times New Roman" w:hint="eastAsia"/>
          <w:szCs w:val="24"/>
        </w:rPr>
        <w:t>七</w:t>
      </w:r>
      <w:r w:rsidR="00F52950" w:rsidRPr="00633A81">
        <w:rPr>
          <w:rFonts w:ascii="標楷體" w:eastAsia="標楷體" w:hAnsi="標楷體" w:cs="Times New Roman" w:hint="eastAsia"/>
          <w:szCs w:val="24"/>
        </w:rPr>
        <w:t>、本中心</w:t>
      </w:r>
      <w:r w:rsidRPr="00633A81">
        <w:rPr>
          <w:rFonts w:ascii="標楷體" w:eastAsia="標楷體" w:hAnsi="標楷體" w:cs="Times New Roman" w:hint="eastAsia"/>
          <w:szCs w:val="24"/>
        </w:rPr>
        <w:t>經</w:t>
      </w:r>
      <w:r w:rsidR="008E580F" w:rsidRPr="00633A81">
        <w:rPr>
          <w:rFonts w:ascii="標楷體" w:eastAsia="標楷體" w:hAnsi="標楷體" w:cs="Times New Roman" w:hint="eastAsia"/>
          <w:szCs w:val="24"/>
        </w:rPr>
        <w:t>費來源為「教育部補助大專校院輔導身心障礙學生工作計畫」專案補助</w:t>
      </w:r>
      <w:r w:rsidRPr="00633A81">
        <w:rPr>
          <w:rFonts w:ascii="標楷體" w:eastAsia="標楷體" w:hAnsi="標楷體" w:cs="Times New Roman" w:hint="eastAsia"/>
          <w:szCs w:val="24"/>
        </w:rPr>
        <w:t>及本校</w:t>
      </w:r>
      <w:r w:rsidRPr="00633A81">
        <w:rPr>
          <w:rFonts w:ascii="標楷體" w:eastAsia="標楷體" w:hAnsi="標楷體" w:cs="Times New Roman" w:hint="eastAsia"/>
          <w:szCs w:val="24"/>
        </w:rPr>
        <w:lastRenderedPageBreak/>
        <w:t>依法編列自籌款。</w:t>
      </w:r>
    </w:p>
    <w:p w:rsidR="00BC3121" w:rsidRPr="00633A81" w:rsidRDefault="00E46BD8" w:rsidP="00BC3121">
      <w:pPr>
        <w:spacing w:line="360" w:lineRule="auto"/>
        <w:rPr>
          <w:rFonts w:ascii="標楷體" w:eastAsia="標楷體" w:hAnsi="標楷體" w:cs="Times New Roman"/>
          <w:szCs w:val="24"/>
        </w:rPr>
      </w:pPr>
      <w:r w:rsidRPr="00633A81">
        <w:rPr>
          <w:rFonts w:ascii="標楷體" w:eastAsia="標楷體" w:hAnsi="標楷體" w:cs="Times New Roman" w:hint="eastAsia"/>
          <w:szCs w:val="24"/>
        </w:rPr>
        <w:t>八、本要點經行政會議通過後，陳請校長核定</w:t>
      </w:r>
      <w:r w:rsidR="00BC3121" w:rsidRPr="00633A81">
        <w:rPr>
          <w:rFonts w:ascii="標楷體" w:eastAsia="標楷體" w:hAnsi="標楷體" w:cs="Times New Roman" w:hint="eastAsia"/>
          <w:szCs w:val="24"/>
        </w:rPr>
        <w:t>後實施。</w:t>
      </w:r>
      <w:r w:rsidR="00BC3121" w:rsidRPr="00633A81">
        <w:rPr>
          <w:rFonts w:ascii="標楷體" w:eastAsia="標楷體" w:hAnsi="標楷體" w:cs="Times New Roman"/>
          <w:szCs w:val="24"/>
        </w:rPr>
        <w:t xml:space="preserve"> </w:t>
      </w:r>
    </w:p>
    <w:p w:rsidR="00BC3121" w:rsidRPr="00633A81" w:rsidRDefault="00BC3121" w:rsidP="00BC3121">
      <w:pPr>
        <w:rPr>
          <w:rFonts w:ascii="標楷體" w:eastAsia="標楷體" w:hAnsi="標楷體" w:cs="Times New Roman"/>
          <w:szCs w:val="24"/>
        </w:rPr>
      </w:pPr>
    </w:p>
    <w:p w:rsidR="00BC3121" w:rsidRPr="00633A81" w:rsidRDefault="00BC3121" w:rsidP="00BC3121">
      <w:pPr>
        <w:rPr>
          <w:rFonts w:ascii="Calibri" w:eastAsia="新細明體" w:hAnsi="Calibri" w:cs="Times New Roman"/>
        </w:rPr>
      </w:pPr>
    </w:p>
    <w:p w:rsidR="00BC3121" w:rsidRPr="00633A81" w:rsidRDefault="00BC3121" w:rsidP="00BC3121">
      <w:pPr>
        <w:rPr>
          <w:rFonts w:ascii="Calibri" w:eastAsia="新細明體" w:hAnsi="Calibri" w:cs="Times New Roman"/>
        </w:rPr>
      </w:pPr>
    </w:p>
    <w:p w:rsidR="002A7A85" w:rsidRPr="00633A81" w:rsidRDefault="002A7A85" w:rsidP="00BC3121">
      <w:pPr>
        <w:rPr>
          <w:rFonts w:ascii="Calibri" w:eastAsia="新細明體" w:hAnsi="Calibri" w:cs="Times New Roman"/>
        </w:rPr>
      </w:pPr>
    </w:p>
    <w:p w:rsidR="002A7A85" w:rsidRPr="00633A81" w:rsidRDefault="002A7A85" w:rsidP="00BC3121">
      <w:pPr>
        <w:rPr>
          <w:rFonts w:ascii="Calibri" w:eastAsia="新細明體" w:hAnsi="Calibri" w:cs="Times New Roman"/>
        </w:rPr>
      </w:pPr>
    </w:p>
    <w:p w:rsidR="00BC3121" w:rsidRPr="00633A81" w:rsidRDefault="00BC3121" w:rsidP="00BC3121">
      <w:pPr>
        <w:rPr>
          <w:rFonts w:ascii="Calibri" w:eastAsia="新細明體" w:hAnsi="Calibri" w:cs="Times New Roman"/>
        </w:rPr>
      </w:pPr>
    </w:p>
    <w:p w:rsidR="00BC3121" w:rsidRPr="00633A81" w:rsidRDefault="00BC3121" w:rsidP="00BC3121">
      <w:pPr>
        <w:rPr>
          <w:rFonts w:ascii="Calibri" w:eastAsia="新細明體" w:hAnsi="Calibri" w:cs="Times New Roman"/>
        </w:rPr>
      </w:pPr>
    </w:p>
    <w:p w:rsidR="00183BF1" w:rsidRPr="00633A81" w:rsidRDefault="00183BF1" w:rsidP="00BC3121">
      <w:pPr>
        <w:rPr>
          <w:rFonts w:ascii="Calibri" w:eastAsia="新細明體" w:hAnsi="Calibri" w:cs="Times New Roman" w:hint="eastAsia"/>
        </w:rPr>
      </w:pPr>
    </w:p>
    <w:sectPr w:rsidR="00183BF1" w:rsidRPr="00633A81" w:rsidSect="0086354A">
      <w:pgSz w:w="11906" w:h="16838"/>
      <w:pgMar w:top="1134" w:right="1134" w:bottom="1134" w:left="1134" w:header="851" w:footer="992" w:gutter="0"/>
      <w:pgNumType w:start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1E9" w:rsidRDefault="00EE01E9">
      <w:r>
        <w:separator/>
      </w:r>
    </w:p>
  </w:endnote>
  <w:endnote w:type="continuationSeparator" w:id="0">
    <w:p w:rsidR="00EE01E9" w:rsidRDefault="00EE0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1E9" w:rsidRDefault="00EE01E9">
      <w:r>
        <w:separator/>
      </w:r>
    </w:p>
  </w:footnote>
  <w:footnote w:type="continuationSeparator" w:id="0">
    <w:p w:rsidR="00EE01E9" w:rsidRDefault="00EE0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C3AFC"/>
    <w:multiLevelType w:val="hybridMultilevel"/>
    <w:tmpl w:val="2C76FDDC"/>
    <w:lvl w:ilvl="0" w:tplc="C14E50E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D465D4"/>
    <w:multiLevelType w:val="hybridMultilevel"/>
    <w:tmpl w:val="8F10FE7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9508DC"/>
    <w:multiLevelType w:val="hybridMultilevel"/>
    <w:tmpl w:val="1CCC2C72"/>
    <w:lvl w:ilvl="0" w:tplc="C40A67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17F6CCB"/>
    <w:multiLevelType w:val="hybridMultilevel"/>
    <w:tmpl w:val="03E02C4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47246CC7"/>
    <w:multiLevelType w:val="hybridMultilevel"/>
    <w:tmpl w:val="C9AECE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4586A5A"/>
    <w:multiLevelType w:val="hybridMultilevel"/>
    <w:tmpl w:val="74CAF43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9B68FE"/>
    <w:multiLevelType w:val="hybridMultilevel"/>
    <w:tmpl w:val="037CF1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121"/>
    <w:rsid w:val="00046420"/>
    <w:rsid w:val="000542F7"/>
    <w:rsid w:val="000670C8"/>
    <w:rsid w:val="00071B62"/>
    <w:rsid w:val="00071F19"/>
    <w:rsid w:val="00093987"/>
    <w:rsid w:val="000A3793"/>
    <w:rsid w:val="000C776C"/>
    <w:rsid w:val="00142A74"/>
    <w:rsid w:val="001516B3"/>
    <w:rsid w:val="00183BF1"/>
    <w:rsid w:val="001A0A54"/>
    <w:rsid w:val="001A534D"/>
    <w:rsid w:val="001C0F4B"/>
    <w:rsid w:val="001D675C"/>
    <w:rsid w:val="001E0BFE"/>
    <w:rsid w:val="00200090"/>
    <w:rsid w:val="00201EBB"/>
    <w:rsid w:val="00204AFE"/>
    <w:rsid w:val="00232FAB"/>
    <w:rsid w:val="00234829"/>
    <w:rsid w:val="0023525C"/>
    <w:rsid w:val="002A7A85"/>
    <w:rsid w:val="002C0477"/>
    <w:rsid w:val="002C5EA0"/>
    <w:rsid w:val="002C5EAE"/>
    <w:rsid w:val="002D1198"/>
    <w:rsid w:val="002E4349"/>
    <w:rsid w:val="00304EE0"/>
    <w:rsid w:val="0031374B"/>
    <w:rsid w:val="00332641"/>
    <w:rsid w:val="00341146"/>
    <w:rsid w:val="003438E5"/>
    <w:rsid w:val="003728A2"/>
    <w:rsid w:val="00377D58"/>
    <w:rsid w:val="003B3D19"/>
    <w:rsid w:val="003C1D83"/>
    <w:rsid w:val="003C2751"/>
    <w:rsid w:val="003F7AD8"/>
    <w:rsid w:val="00400CA6"/>
    <w:rsid w:val="004036E5"/>
    <w:rsid w:val="00425C6F"/>
    <w:rsid w:val="004547D2"/>
    <w:rsid w:val="00455389"/>
    <w:rsid w:val="00467243"/>
    <w:rsid w:val="00476A97"/>
    <w:rsid w:val="0049670C"/>
    <w:rsid w:val="0049728E"/>
    <w:rsid w:val="004A5952"/>
    <w:rsid w:val="004C3593"/>
    <w:rsid w:val="004C5462"/>
    <w:rsid w:val="004C68D6"/>
    <w:rsid w:val="004D564A"/>
    <w:rsid w:val="005333DB"/>
    <w:rsid w:val="00566E3D"/>
    <w:rsid w:val="005C56DD"/>
    <w:rsid w:val="00622AE6"/>
    <w:rsid w:val="00633A81"/>
    <w:rsid w:val="00642D7C"/>
    <w:rsid w:val="00743CE3"/>
    <w:rsid w:val="00766686"/>
    <w:rsid w:val="00793838"/>
    <w:rsid w:val="007973AA"/>
    <w:rsid w:val="007B440B"/>
    <w:rsid w:val="007F40FB"/>
    <w:rsid w:val="008011C1"/>
    <w:rsid w:val="0080642A"/>
    <w:rsid w:val="008971E5"/>
    <w:rsid w:val="008A7C0A"/>
    <w:rsid w:val="008D3259"/>
    <w:rsid w:val="008E580F"/>
    <w:rsid w:val="00932C86"/>
    <w:rsid w:val="009363C6"/>
    <w:rsid w:val="00944C98"/>
    <w:rsid w:val="00984EA3"/>
    <w:rsid w:val="009A745A"/>
    <w:rsid w:val="009C1D18"/>
    <w:rsid w:val="009C6BA1"/>
    <w:rsid w:val="009E3E13"/>
    <w:rsid w:val="009F09CD"/>
    <w:rsid w:val="009F6FCE"/>
    <w:rsid w:val="00A240ED"/>
    <w:rsid w:val="00A320D7"/>
    <w:rsid w:val="00A61786"/>
    <w:rsid w:val="00A7110D"/>
    <w:rsid w:val="00A74725"/>
    <w:rsid w:val="00A80318"/>
    <w:rsid w:val="00AB4EE0"/>
    <w:rsid w:val="00B01956"/>
    <w:rsid w:val="00B0696B"/>
    <w:rsid w:val="00B42061"/>
    <w:rsid w:val="00B43096"/>
    <w:rsid w:val="00B94379"/>
    <w:rsid w:val="00B97644"/>
    <w:rsid w:val="00BC3121"/>
    <w:rsid w:val="00BC6CA7"/>
    <w:rsid w:val="00C00039"/>
    <w:rsid w:val="00C06989"/>
    <w:rsid w:val="00C450D2"/>
    <w:rsid w:val="00C50C14"/>
    <w:rsid w:val="00C82596"/>
    <w:rsid w:val="00CD56BC"/>
    <w:rsid w:val="00D268D1"/>
    <w:rsid w:val="00D26FAA"/>
    <w:rsid w:val="00D36CFD"/>
    <w:rsid w:val="00D40CA7"/>
    <w:rsid w:val="00D4794E"/>
    <w:rsid w:val="00D80121"/>
    <w:rsid w:val="00D8204B"/>
    <w:rsid w:val="00E022D8"/>
    <w:rsid w:val="00E06829"/>
    <w:rsid w:val="00E07AD4"/>
    <w:rsid w:val="00E46BD8"/>
    <w:rsid w:val="00E80570"/>
    <w:rsid w:val="00E84665"/>
    <w:rsid w:val="00E946E1"/>
    <w:rsid w:val="00EA394F"/>
    <w:rsid w:val="00EE01E9"/>
    <w:rsid w:val="00EF4A50"/>
    <w:rsid w:val="00F26783"/>
    <w:rsid w:val="00F52950"/>
    <w:rsid w:val="00F64C90"/>
    <w:rsid w:val="00FB20C0"/>
    <w:rsid w:val="00FC4192"/>
    <w:rsid w:val="00FF2B01"/>
    <w:rsid w:val="00FF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35518C7-816E-4360-84A5-70E7C99ED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C312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BC3121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4967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9670C"/>
    <w:rPr>
      <w:sz w:val="20"/>
      <w:szCs w:val="20"/>
    </w:rPr>
  </w:style>
  <w:style w:type="paragraph" w:styleId="a7">
    <w:name w:val="List Paragraph"/>
    <w:basedOn w:val="a"/>
    <w:uiPriority w:val="34"/>
    <w:qFormat/>
    <w:rsid w:val="00071B62"/>
    <w:pPr>
      <w:ind w:leftChars="200" w:left="480"/>
    </w:pPr>
  </w:style>
  <w:style w:type="table" w:styleId="a8">
    <w:name w:val="Table Grid"/>
    <w:basedOn w:val="a1"/>
    <w:uiPriority w:val="59"/>
    <w:rsid w:val="00071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26F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B4E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B4E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102</cp:revision>
  <cp:lastPrinted>2016-09-01T02:59:00Z</cp:lastPrinted>
  <dcterms:created xsi:type="dcterms:W3CDTF">2014-05-20T04:01:00Z</dcterms:created>
  <dcterms:modified xsi:type="dcterms:W3CDTF">2016-09-22T04:34:00Z</dcterms:modified>
</cp:coreProperties>
</file>