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CFA28F" w14:textId="77777777" w:rsidR="00E86E21" w:rsidRPr="00A41355" w:rsidRDefault="00E86E21" w:rsidP="00E86E21">
      <w:pPr>
        <w:spacing w:after="0" w:line="240" w:lineRule="auto"/>
        <w:jc w:val="center"/>
        <w:rPr>
          <w:rFonts w:ascii="標楷體" w:eastAsia="標楷體" w:hAnsi="標楷體"/>
          <w:sz w:val="32"/>
          <w:szCs w:val="36"/>
        </w:rPr>
      </w:pPr>
      <w:r w:rsidRPr="00A41355">
        <w:rPr>
          <w:rFonts w:ascii="標楷體" w:eastAsia="標楷體" w:hAnsi="標楷體" w:hint="eastAsia"/>
          <w:sz w:val="32"/>
          <w:szCs w:val="36"/>
        </w:rPr>
        <w:t>國立嘉義大學校友會館籌備委員會設置要點</w:t>
      </w:r>
    </w:p>
    <w:p w14:paraId="1B9C24CA" w14:textId="44D0BEC3" w:rsidR="000275EA" w:rsidRDefault="00E86E21" w:rsidP="00E86E21">
      <w:pPr>
        <w:spacing w:after="0" w:line="240" w:lineRule="auto"/>
        <w:jc w:val="center"/>
        <w:rPr>
          <w:rFonts w:ascii="標楷體" w:eastAsia="標楷體" w:hAnsi="標楷體"/>
          <w:sz w:val="28"/>
          <w:szCs w:val="28"/>
        </w:rPr>
      </w:pPr>
      <w:r w:rsidRPr="00A41355">
        <w:rPr>
          <w:rFonts w:ascii="標楷體" w:eastAsia="標楷體" w:hAnsi="標楷體" w:hint="eastAsia"/>
          <w:sz w:val="32"/>
          <w:szCs w:val="36"/>
        </w:rPr>
        <w:t>第三點修正對照表</w:t>
      </w:r>
    </w:p>
    <w:tbl>
      <w:tblPr>
        <w:tblStyle w:val="afd"/>
        <w:tblW w:w="10485" w:type="dxa"/>
        <w:tblLook w:val="04A0" w:firstRow="1" w:lastRow="0" w:firstColumn="1" w:lastColumn="0" w:noHBand="0" w:noVBand="1"/>
      </w:tblPr>
      <w:tblGrid>
        <w:gridCol w:w="4037"/>
        <w:gridCol w:w="4038"/>
        <w:gridCol w:w="2410"/>
      </w:tblGrid>
      <w:tr w:rsidR="00E86E21" w:rsidRPr="00E86E21" w14:paraId="13C5D160" w14:textId="77777777" w:rsidTr="00E86E21">
        <w:tc>
          <w:tcPr>
            <w:tcW w:w="4037" w:type="dxa"/>
            <w:tcBorders>
              <w:top w:val="single" w:sz="4" w:space="0" w:color="auto"/>
            </w:tcBorders>
            <w:vAlign w:val="center"/>
          </w:tcPr>
          <w:p w14:paraId="503C0EE2" w14:textId="77777777" w:rsidR="00E86E21" w:rsidRPr="00E86E21" w:rsidRDefault="00E86E21" w:rsidP="00E86E21">
            <w:pPr>
              <w:spacing w:line="400" w:lineRule="exact"/>
              <w:ind w:left="273" w:rightChars="-33" w:right="-73" w:hanging="25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修  正  </w:t>
            </w:r>
            <w:proofErr w:type="gramStart"/>
            <w:r w:rsidR="007E4556" w:rsidRPr="009E74C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規</w:t>
            </w:r>
            <w:proofErr w:type="gramEnd"/>
            <w:r w:rsidR="007E4556" w:rsidRPr="009E74C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定</w:t>
            </w:r>
          </w:p>
        </w:tc>
        <w:tc>
          <w:tcPr>
            <w:tcW w:w="4038" w:type="dxa"/>
            <w:tcBorders>
              <w:top w:val="single" w:sz="4" w:space="0" w:color="auto"/>
            </w:tcBorders>
            <w:vAlign w:val="center"/>
          </w:tcPr>
          <w:p w14:paraId="2B13C21B" w14:textId="77777777" w:rsidR="00E86E21" w:rsidRPr="00E86E21" w:rsidRDefault="00E86E21" w:rsidP="00E86E21">
            <w:pPr>
              <w:spacing w:line="400" w:lineRule="exact"/>
              <w:ind w:left="273" w:rightChars="-33" w:right="-73" w:hanging="257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現  行  </w:t>
            </w:r>
            <w:proofErr w:type="gramStart"/>
            <w:r w:rsidR="007E4556" w:rsidRPr="009E74C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規</w:t>
            </w:r>
            <w:proofErr w:type="gramEnd"/>
            <w:r w:rsidR="007E4556" w:rsidRPr="009E74C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 xml:space="preserve">  定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00A3CA8" w14:textId="77777777" w:rsidR="00E86E21" w:rsidRPr="00E86E21" w:rsidRDefault="00E86E21" w:rsidP="00E86E21">
            <w:pPr>
              <w:tabs>
                <w:tab w:val="left" w:pos="3360"/>
                <w:tab w:val="left" w:pos="5040"/>
              </w:tabs>
              <w:spacing w:line="400" w:lineRule="exact"/>
              <w:ind w:leftChars="-12" w:left="8" w:hangingChars="12" w:hanging="34"/>
              <w:jc w:val="center"/>
              <w:textDirection w:val="lrTbV"/>
              <w:rPr>
                <w:rFonts w:ascii="標楷體" w:eastAsia="標楷體" w:hAnsi="標楷體" w:cs="華康標楷體"/>
                <w:color w:val="000000" w:themeColor="text1"/>
                <w:sz w:val="28"/>
                <w:szCs w:val="28"/>
              </w:rPr>
            </w:pPr>
            <w:r w:rsidRPr="00E86E21">
              <w:rPr>
                <w:rFonts w:ascii="標楷體" w:eastAsia="標楷體" w:hAnsi="標楷體" w:cs="華康標楷體" w:hint="eastAsia"/>
                <w:color w:val="000000" w:themeColor="text1"/>
                <w:sz w:val="28"/>
                <w:szCs w:val="28"/>
              </w:rPr>
              <w:t>說   明</w:t>
            </w:r>
          </w:p>
        </w:tc>
      </w:tr>
      <w:tr w:rsidR="00E86E21" w:rsidRPr="00E86E21" w14:paraId="72CDDF72" w14:textId="77777777" w:rsidTr="00E86E21">
        <w:tc>
          <w:tcPr>
            <w:tcW w:w="4037" w:type="dxa"/>
          </w:tcPr>
          <w:p w14:paraId="26FE0946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本委員會置委員</w:t>
            </w:r>
            <w:r w:rsidRPr="00E86E21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十</w:t>
            </w:r>
            <w:r w:rsidR="00137A40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二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人至</w:t>
            </w:r>
            <w:r w:rsidRPr="00E86E21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十</w:t>
            </w:r>
            <w:r w:rsidR="00137A40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六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人。召集人由校長指派副校長一人兼任，副召集人由主任秘書兼任，執行秘書由校友服務組組長兼任，其餘委員由校長就下列有關人員聘兼之：</w:t>
            </w:r>
          </w:p>
          <w:p w14:paraId="7AB67B26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)聯合校友總會理事長。</w:t>
            </w:r>
          </w:p>
          <w:p w14:paraId="459F4DE6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(二)傑出校友會理事長。</w:t>
            </w:r>
          </w:p>
          <w:p w14:paraId="0B7C5C61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(三)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由聯合校友總會及傑出校友會</w:t>
            </w:r>
            <w:r w:rsidR="00137A40" w:rsidRPr="00137A40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各</w:t>
            </w:r>
            <w:r w:rsidR="00137A40" w:rsidRPr="00E86E21">
              <w:rPr>
                <w:rFonts w:ascii="標楷體" w:eastAsia="標楷體" w:hAnsi="標楷體" w:hint="eastAsia"/>
                <w:sz w:val="28"/>
                <w:szCs w:val="28"/>
              </w:rPr>
              <w:t>推薦</w:t>
            </w:r>
            <w:r w:rsidR="00137A40" w:rsidRPr="00137A40">
              <w:rPr>
                <w:rFonts w:ascii="標楷體" w:eastAsia="標楷體" w:hAnsi="標楷體" w:hint="eastAsia"/>
                <w:sz w:val="28"/>
                <w:szCs w:val="28"/>
              </w:rPr>
              <w:t>二至四人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3CF0B753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(四)總務長。</w:t>
            </w:r>
          </w:p>
          <w:p w14:paraId="79B5CCEE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(五)主計室主任。</w:t>
            </w:r>
          </w:p>
          <w:p w14:paraId="4E83C83C" w14:textId="77777777" w:rsidR="00E86E21" w:rsidRP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(六)學生代表一人。</w:t>
            </w:r>
          </w:p>
        </w:tc>
        <w:tc>
          <w:tcPr>
            <w:tcW w:w="4038" w:type="dxa"/>
          </w:tcPr>
          <w:p w14:paraId="30A596B7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三、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本委員會置委員</w:t>
            </w:r>
            <w:r w:rsidRPr="00E86E21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十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人至</w:t>
            </w:r>
            <w:r w:rsidRPr="00E86E21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十二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人。召集人由校長指派副校長一人兼任，副召集人由主任秘書兼任，執行秘書由校友服務組組長兼任，其餘委員由校長就下列有關人員聘兼之：</w:t>
            </w:r>
          </w:p>
          <w:p w14:paraId="5B93BA0E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proofErr w:type="gramStart"/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proofErr w:type="gramEnd"/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)聯合校友總會理事長。</w:t>
            </w:r>
          </w:p>
          <w:p w14:paraId="4D55812E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(二)傑出校友會理事長。</w:t>
            </w:r>
          </w:p>
          <w:p w14:paraId="6449903C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(三)由聯合校友總會及傑出校友會</w:t>
            </w:r>
            <w:r w:rsidRPr="00137A40">
              <w:rPr>
                <w:rFonts w:ascii="標楷體" w:eastAsia="標楷體" w:hAnsi="標楷體" w:hint="eastAsia"/>
                <w:color w:val="FF0000"/>
                <w:sz w:val="28"/>
                <w:szCs w:val="28"/>
                <w:u w:val="single"/>
              </w:rPr>
              <w:t>共同</w:t>
            </w:r>
            <w:r w:rsidRPr="00137A40">
              <w:rPr>
                <w:rFonts w:ascii="標楷體" w:eastAsia="標楷體" w:hAnsi="標楷體" w:hint="eastAsia"/>
                <w:sz w:val="28"/>
                <w:szCs w:val="28"/>
              </w:rPr>
              <w:t>推薦二至四人</w:t>
            </w: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14:paraId="752F356B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(四)總務長。</w:t>
            </w:r>
          </w:p>
          <w:p w14:paraId="2F215218" w14:textId="77777777" w:rsid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(五)主計室主任。</w:t>
            </w:r>
          </w:p>
          <w:p w14:paraId="2C571EE3" w14:textId="77777777" w:rsidR="00E86E21" w:rsidRPr="00E86E21" w:rsidRDefault="00E86E21" w:rsidP="00E86E21">
            <w:pPr>
              <w:spacing w:line="400" w:lineRule="exact"/>
              <w:ind w:left="524" w:hangingChars="187" w:hanging="524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86E21">
              <w:rPr>
                <w:rFonts w:ascii="標楷體" w:eastAsia="標楷體" w:hAnsi="標楷體" w:hint="eastAsia"/>
                <w:sz w:val="28"/>
                <w:szCs w:val="28"/>
              </w:rPr>
              <w:t>(六)學生代表一人。</w:t>
            </w:r>
          </w:p>
        </w:tc>
        <w:tc>
          <w:tcPr>
            <w:tcW w:w="2410" w:type="dxa"/>
          </w:tcPr>
          <w:p w14:paraId="2548BED6" w14:textId="77777777" w:rsidR="00E86E21" w:rsidRPr="00E86E21" w:rsidRDefault="00D21F63" w:rsidP="00E86E21">
            <w:pPr>
              <w:spacing w:before="180" w:after="180"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為讓校友會館籌建與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規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畫更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臻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完備，</w:t>
            </w:r>
            <w:r w:rsidR="00E86E21">
              <w:rPr>
                <w:rFonts w:ascii="標楷體" w:eastAsia="標楷體" w:hAnsi="標楷體" w:hint="eastAsia"/>
                <w:sz w:val="28"/>
                <w:szCs w:val="28"/>
              </w:rPr>
              <w:t>增加校友會推薦人數，以利</w:t>
            </w:r>
            <w:r w:rsidR="00E86E21" w:rsidRPr="00E86E21">
              <w:rPr>
                <w:rFonts w:ascii="標楷體" w:eastAsia="標楷體" w:hAnsi="標楷體" w:hint="eastAsia"/>
                <w:sz w:val="28"/>
                <w:szCs w:val="28"/>
              </w:rPr>
              <w:t>會議議事及校友會館籌建與規劃</w:t>
            </w:r>
            <w:r w:rsidR="00E86E21">
              <w:rPr>
                <w:rFonts w:ascii="標楷體" w:eastAsia="標楷體" w:hAnsi="標楷體" w:hint="eastAsia"/>
                <w:sz w:val="28"/>
                <w:szCs w:val="28"/>
              </w:rPr>
              <w:t>事宜。</w:t>
            </w:r>
          </w:p>
        </w:tc>
      </w:tr>
    </w:tbl>
    <w:p w14:paraId="5F021219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6D7D2252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749A8A70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67BDE531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7B0E8866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7793BE11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79EF8CAE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75F4EED0" w14:textId="77777777" w:rsidR="00E86E21" w:rsidRDefault="00E86E21" w:rsidP="00E86E21">
      <w:pPr>
        <w:spacing w:before="180" w:after="180"/>
        <w:jc w:val="center"/>
        <w:rPr>
          <w:rFonts w:ascii="標楷體" w:eastAsia="標楷體" w:hAnsi="標楷體"/>
          <w:sz w:val="28"/>
          <w:szCs w:val="28"/>
        </w:rPr>
      </w:pPr>
    </w:p>
    <w:p w14:paraId="507A884A" w14:textId="54565BCB" w:rsidR="00A41355" w:rsidRPr="00A41355" w:rsidRDefault="00A41355" w:rsidP="00A41355">
      <w:pPr>
        <w:widowControl w:val="0"/>
        <w:spacing w:after="0" w:line="240" w:lineRule="auto"/>
        <w:jc w:val="center"/>
        <w:rPr>
          <w:rFonts w:ascii="標楷體" w:eastAsia="標楷體" w:hAnsi="標楷體" w:cs="Times New Roman"/>
          <w:b/>
          <w:kern w:val="2"/>
          <w:sz w:val="28"/>
          <w:szCs w:val="32"/>
        </w:rPr>
      </w:pPr>
      <w:r w:rsidRPr="00A41355">
        <w:rPr>
          <w:rFonts w:ascii="標楷體" w:eastAsia="標楷體" w:hAnsi="標楷體" w:cs="Times New Roman"/>
          <w:b/>
          <w:kern w:val="2"/>
          <w:sz w:val="32"/>
          <w:szCs w:val="32"/>
        </w:rPr>
        <w:lastRenderedPageBreak/>
        <w:t>國立嘉義大學</w:t>
      </w:r>
      <w:r w:rsidRPr="00A41355">
        <w:rPr>
          <w:rFonts w:ascii="標楷體" w:eastAsia="標楷體" w:hAnsi="標楷體" w:cs="Times New Roman" w:hint="eastAsia"/>
          <w:b/>
          <w:kern w:val="2"/>
          <w:sz w:val="32"/>
          <w:szCs w:val="32"/>
        </w:rPr>
        <w:t>校友會館籌備</w:t>
      </w:r>
      <w:r w:rsidRPr="00A41355">
        <w:rPr>
          <w:rFonts w:ascii="標楷體" w:eastAsia="標楷體" w:hAnsi="標楷體" w:cs="Times New Roman"/>
          <w:b/>
          <w:kern w:val="2"/>
          <w:sz w:val="32"/>
          <w:szCs w:val="32"/>
        </w:rPr>
        <w:t>委員會設置</w:t>
      </w:r>
      <w:r w:rsidRPr="00A41355">
        <w:rPr>
          <w:rFonts w:ascii="標楷體" w:eastAsia="標楷體" w:hAnsi="標楷體" w:cs="Times New Roman" w:hint="eastAsia"/>
          <w:b/>
          <w:kern w:val="2"/>
          <w:sz w:val="32"/>
          <w:szCs w:val="32"/>
        </w:rPr>
        <w:t>要點</w:t>
      </w:r>
    </w:p>
    <w:p w14:paraId="07CB59ED" w14:textId="77777777" w:rsidR="00A41355" w:rsidRDefault="00A41355" w:rsidP="00A41355">
      <w:pPr>
        <w:widowControl w:val="0"/>
        <w:spacing w:after="0" w:line="240" w:lineRule="auto"/>
        <w:jc w:val="right"/>
        <w:rPr>
          <w:rFonts w:ascii="標楷體" w:eastAsia="標楷體" w:hAnsi="標楷體" w:cs="Times New Roman"/>
          <w:kern w:val="2"/>
          <w:sz w:val="20"/>
        </w:rPr>
      </w:pPr>
      <w:r w:rsidRPr="00A41355">
        <w:rPr>
          <w:rFonts w:ascii="標楷體" w:eastAsia="標楷體" w:hAnsi="標楷體" w:cs="Times New Roman" w:hint="eastAsia"/>
          <w:kern w:val="2"/>
          <w:sz w:val="24"/>
        </w:rPr>
        <w:t xml:space="preserve"> </w:t>
      </w:r>
      <w:r w:rsidRPr="00A41355">
        <w:rPr>
          <w:rFonts w:ascii="標楷體" w:eastAsia="標楷體" w:hAnsi="標楷體" w:cs="Times New Roman" w:hint="eastAsia"/>
          <w:kern w:val="2"/>
          <w:sz w:val="20"/>
          <w:szCs w:val="20"/>
        </w:rPr>
        <w:t>113</w:t>
      </w:r>
      <w:r w:rsidRPr="00A41355">
        <w:rPr>
          <w:rFonts w:ascii="標楷體" w:eastAsia="標楷體" w:hAnsi="標楷體" w:cs="Times New Roman"/>
          <w:kern w:val="2"/>
          <w:sz w:val="20"/>
        </w:rPr>
        <w:t>年</w:t>
      </w:r>
      <w:r w:rsidRPr="00A41355">
        <w:rPr>
          <w:rFonts w:ascii="標楷體" w:eastAsia="標楷體" w:hAnsi="標楷體" w:cs="Times New Roman" w:hint="eastAsia"/>
          <w:kern w:val="2"/>
          <w:sz w:val="20"/>
        </w:rPr>
        <w:t>11</w:t>
      </w:r>
      <w:r w:rsidRPr="00A41355">
        <w:rPr>
          <w:rFonts w:ascii="標楷體" w:eastAsia="標楷體" w:hAnsi="標楷體" w:cs="Times New Roman"/>
          <w:kern w:val="2"/>
          <w:sz w:val="20"/>
        </w:rPr>
        <w:t>月</w:t>
      </w:r>
      <w:r w:rsidRPr="00A41355">
        <w:rPr>
          <w:rFonts w:ascii="標楷體" w:eastAsia="標楷體" w:hAnsi="標楷體" w:cs="Times New Roman" w:hint="eastAsia"/>
          <w:kern w:val="2"/>
          <w:sz w:val="20"/>
        </w:rPr>
        <w:t>12</w:t>
      </w:r>
      <w:r w:rsidRPr="00A41355">
        <w:rPr>
          <w:rFonts w:ascii="標楷體" w:eastAsia="標楷體" w:hAnsi="標楷體" w:cs="Times New Roman"/>
          <w:kern w:val="2"/>
          <w:sz w:val="20"/>
        </w:rPr>
        <w:t>日</w:t>
      </w:r>
      <w:r w:rsidRPr="00A41355">
        <w:rPr>
          <w:rFonts w:ascii="標楷體" w:eastAsia="標楷體" w:hAnsi="標楷體" w:cs="Times New Roman" w:hint="eastAsia"/>
          <w:kern w:val="2"/>
          <w:sz w:val="20"/>
        </w:rPr>
        <w:t>113</w:t>
      </w:r>
      <w:r w:rsidRPr="00A41355">
        <w:rPr>
          <w:rFonts w:ascii="標楷體" w:eastAsia="標楷體" w:hAnsi="標楷體" w:cs="Times New Roman"/>
          <w:kern w:val="2"/>
          <w:sz w:val="20"/>
        </w:rPr>
        <w:t>學年度第</w:t>
      </w:r>
      <w:r w:rsidRPr="00A41355">
        <w:rPr>
          <w:rFonts w:ascii="標楷體" w:eastAsia="標楷體" w:hAnsi="標楷體" w:cs="Times New Roman" w:hint="eastAsia"/>
          <w:kern w:val="2"/>
          <w:sz w:val="20"/>
        </w:rPr>
        <w:t>3</w:t>
      </w:r>
      <w:r w:rsidRPr="00A41355">
        <w:rPr>
          <w:rFonts w:ascii="標楷體" w:eastAsia="標楷體" w:hAnsi="標楷體" w:cs="Times New Roman"/>
          <w:kern w:val="2"/>
          <w:sz w:val="20"/>
        </w:rPr>
        <w:t>次行政會議通過</w:t>
      </w:r>
    </w:p>
    <w:p w14:paraId="1F4580D0" w14:textId="078BF2D0" w:rsidR="00A41355" w:rsidRPr="00A41355" w:rsidRDefault="00A41355" w:rsidP="00A41355">
      <w:pPr>
        <w:widowControl w:val="0"/>
        <w:spacing w:after="0" w:line="240" w:lineRule="auto"/>
        <w:jc w:val="right"/>
        <w:rPr>
          <w:rFonts w:ascii="標楷體" w:eastAsia="標楷體" w:hAnsi="標楷體" w:cs="Times New Roman"/>
          <w:kern w:val="2"/>
          <w:sz w:val="24"/>
        </w:rPr>
      </w:pPr>
      <w:r w:rsidRPr="00A41355">
        <w:rPr>
          <w:rFonts w:ascii="標楷體" w:eastAsia="標楷體" w:hAnsi="標楷體" w:cs="Times New Roman" w:hint="eastAsia"/>
          <w:color w:val="FF0000"/>
          <w:kern w:val="2"/>
          <w:sz w:val="20"/>
        </w:rPr>
        <w:t>114年</w:t>
      </w:r>
      <w:r w:rsidR="00051345">
        <w:rPr>
          <w:rFonts w:ascii="標楷體" w:eastAsia="標楷體" w:hAnsi="標楷體" w:cs="Times New Roman" w:hint="eastAsia"/>
          <w:color w:val="FF0000"/>
          <w:kern w:val="2"/>
          <w:sz w:val="20"/>
        </w:rPr>
        <w:t>5</w:t>
      </w:r>
      <w:r w:rsidRPr="00A41355">
        <w:rPr>
          <w:rFonts w:ascii="標楷體" w:eastAsia="標楷體" w:hAnsi="標楷體" w:cs="Times New Roman" w:hint="eastAsia"/>
          <w:color w:val="FF0000"/>
          <w:kern w:val="2"/>
          <w:sz w:val="20"/>
        </w:rPr>
        <w:t>月</w:t>
      </w:r>
      <w:r w:rsidR="00051345">
        <w:rPr>
          <w:rFonts w:ascii="標楷體" w:eastAsia="標楷體" w:hAnsi="標楷體" w:cs="Times New Roman" w:hint="eastAsia"/>
          <w:color w:val="FF0000"/>
          <w:kern w:val="2"/>
          <w:sz w:val="20"/>
        </w:rPr>
        <w:t>13</w:t>
      </w:r>
      <w:r w:rsidRPr="00A41355">
        <w:rPr>
          <w:rFonts w:ascii="標楷體" w:eastAsia="標楷體" w:hAnsi="標楷體" w:cs="Times New Roman" w:hint="eastAsia"/>
          <w:color w:val="FF0000"/>
          <w:kern w:val="2"/>
          <w:sz w:val="20"/>
        </w:rPr>
        <w:t>日113學年度第</w:t>
      </w:r>
      <w:r w:rsidR="00051345">
        <w:rPr>
          <w:rFonts w:ascii="標楷體" w:eastAsia="標楷體" w:hAnsi="標楷體" w:cs="Times New Roman" w:hint="eastAsia"/>
          <w:color w:val="FF0000"/>
          <w:kern w:val="2"/>
          <w:sz w:val="20"/>
        </w:rPr>
        <w:t>7</w:t>
      </w:r>
      <w:r w:rsidRPr="00A41355">
        <w:rPr>
          <w:rFonts w:ascii="標楷體" w:eastAsia="標楷體" w:hAnsi="標楷體" w:cs="Times New Roman" w:hint="eastAsia"/>
          <w:color w:val="FF0000"/>
          <w:kern w:val="2"/>
          <w:sz w:val="20"/>
        </w:rPr>
        <w:t>次行政會議修正通過</w:t>
      </w:r>
    </w:p>
    <w:p w14:paraId="486B6961" w14:textId="77777777" w:rsidR="00A41355" w:rsidRPr="00A41355" w:rsidRDefault="00A41355" w:rsidP="00A41355">
      <w:pPr>
        <w:widowControl w:val="0"/>
        <w:numPr>
          <w:ilvl w:val="0"/>
          <w:numId w:val="1"/>
        </w:numPr>
        <w:spacing w:after="0" w:line="400" w:lineRule="exact"/>
        <w:ind w:left="518" w:hanging="518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國立嘉義大學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(以下簡稱本校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)為推動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校友會館籌建及規劃</w:t>
      </w: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未來營運與發展，特設立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「國立嘉義大學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校友會館籌備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委員會」(以下簡稱本委員會)，並訂定「國立嘉義大學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校友會館籌備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委員會設置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要點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」(以下簡稱本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要點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)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 xml:space="preserve"> </w:t>
      </w:r>
    </w:p>
    <w:p w14:paraId="5BB68275" w14:textId="77777777" w:rsidR="00A41355" w:rsidRPr="00A41355" w:rsidRDefault="00A41355" w:rsidP="00A41355">
      <w:pPr>
        <w:widowControl w:val="0"/>
        <w:numPr>
          <w:ilvl w:val="0"/>
          <w:numId w:val="1"/>
        </w:numPr>
        <w:spacing w:after="0" w:line="400" w:lineRule="exact"/>
        <w:ind w:left="518" w:hanging="518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本委員會任務如下：</w:t>
      </w:r>
    </w:p>
    <w:p w14:paraId="03B7A2A4" w14:textId="77777777" w:rsidR="00A41355" w:rsidRPr="00A41355" w:rsidRDefault="00A41355" w:rsidP="00A41355">
      <w:pPr>
        <w:widowControl w:val="0"/>
        <w:numPr>
          <w:ilvl w:val="0"/>
          <w:numId w:val="2"/>
        </w:numPr>
        <w:spacing w:after="0" w:line="240" w:lineRule="auto"/>
        <w:ind w:hanging="339"/>
        <w:jc w:val="both"/>
        <w:rPr>
          <w:rFonts w:ascii="標楷體" w:eastAsia="標楷體" w:hAnsi="標楷體" w:cs="新細明體"/>
          <w:sz w:val="24"/>
          <w:szCs w:val="24"/>
          <w:shd w:val="clear" w:color="auto" w:fill="FFFFFF"/>
        </w:rPr>
      </w:pP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協助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校友會館籌建</w:t>
      </w: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工程與營運管理等相關規劃。</w:t>
      </w:r>
    </w:p>
    <w:p w14:paraId="36E722C7" w14:textId="77777777" w:rsidR="00A41355" w:rsidRPr="00A41355" w:rsidRDefault="00A41355" w:rsidP="00A41355">
      <w:pPr>
        <w:widowControl w:val="0"/>
        <w:numPr>
          <w:ilvl w:val="0"/>
          <w:numId w:val="2"/>
        </w:numPr>
        <w:spacing w:after="0" w:line="240" w:lineRule="auto"/>
        <w:ind w:hanging="339"/>
        <w:jc w:val="both"/>
        <w:rPr>
          <w:rFonts w:ascii="標楷體" w:eastAsia="標楷體" w:hAnsi="標楷體" w:cs="新細明體"/>
          <w:sz w:val="24"/>
          <w:szCs w:val="24"/>
          <w:shd w:val="clear" w:color="auto" w:fill="FFFFFF"/>
        </w:rPr>
      </w:pP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籌劃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校友會館專案募款事宜。</w:t>
      </w:r>
    </w:p>
    <w:p w14:paraId="5C2E04C8" w14:textId="77777777" w:rsidR="00A41355" w:rsidRPr="00A41355" w:rsidRDefault="00A41355" w:rsidP="00A41355">
      <w:pPr>
        <w:widowControl w:val="0"/>
        <w:numPr>
          <w:ilvl w:val="0"/>
          <w:numId w:val="2"/>
        </w:numPr>
        <w:spacing w:after="0" w:line="240" w:lineRule="auto"/>
        <w:ind w:hanging="339"/>
        <w:jc w:val="both"/>
        <w:rPr>
          <w:rFonts w:ascii="標楷體" w:eastAsia="標楷體" w:hAnsi="標楷體" w:cs="新細明體"/>
          <w:sz w:val="24"/>
          <w:szCs w:val="24"/>
          <w:shd w:val="clear" w:color="auto" w:fill="FFFFFF"/>
        </w:rPr>
      </w:pP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處理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校友會館</w:t>
      </w: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籌備之其他相關事項。</w:t>
      </w:r>
    </w:p>
    <w:p w14:paraId="6C7A5A59" w14:textId="77777777" w:rsidR="00A41355" w:rsidRPr="00A41355" w:rsidRDefault="00A41355" w:rsidP="00A41355">
      <w:pPr>
        <w:widowControl w:val="0"/>
        <w:numPr>
          <w:ilvl w:val="0"/>
          <w:numId w:val="1"/>
        </w:numPr>
        <w:spacing w:after="0" w:line="400" w:lineRule="exact"/>
        <w:ind w:left="518" w:hanging="518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 w:hint="eastAsia"/>
          <w:kern w:val="2"/>
          <w:sz w:val="24"/>
          <w:szCs w:val="24"/>
          <w:shd w:val="clear" w:color="auto" w:fill="FFFFFF"/>
        </w:rPr>
        <w:t>本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委員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  <w:shd w:val="clear" w:color="auto" w:fill="FFFFFF"/>
        </w:rPr>
        <w:t>會置委員</w:t>
      </w:r>
      <w:r w:rsidRPr="00A41355">
        <w:rPr>
          <w:rFonts w:ascii="標楷體" w:eastAsia="標楷體" w:hAnsi="標楷體" w:cs="Times New Roman" w:hint="eastAsia"/>
          <w:color w:val="FF0000"/>
          <w:kern w:val="2"/>
          <w:sz w:val="24"/>
          <w:szCs w:val="24"/>
          <w:u w:val="single"/>
          <w:shd w:val="clear" w:color="auto" w:fill="FFFFFF"/>
        </w:rPr>
        <w:t>十</w:t>
      </w:r>
      <w:r w:rsidR="00137A40">
        <w:rPr>
          <w:rFonts w:ascii="標楷體" w:eastAsia="標楷體" w:hAnsi="標楷體" w:cs="Times New Roman" w:hint="eastAsia"/>
          <w:color w:val="FF0000"/>
          <w:kern w:val="2"/>
          <w:sz w:val="24"/>
          <w:szCs w:val="24"/>
          <w:u w:val="single"/>
          <w:shd w:val="clear" w:color="auto" w:fill="FFFFFF"/>
        </w:rPr>
        <w:t>二</w:t>
      </w:r>
      <w:r>
        <w:rPr>
          <w:rFonts w:ascii="標楷體" w:eastAsia="標楷體" w:hAnsi="標楷體" w:cs="Times New Roman" w:hint="eastAsia"/>
          <w:kern w:val="2"/>
          <w:sz w:val="24"/>
          <w:szCs w:val="24"/>
          <w:shd w:val="clear" w:color="auto" w:fill="FFFFFF"/>
        </w:rPr>
        <w:t>人至</w:t>
      </w:r>
      <w:r w:rsidRPr="00A41355">
        <w:rPr>
          <w:rFonts w:ascii="標楷體" w:eastAsia="標楷體" w:hAnsi="標楷體" w:cs="Times New Roman" w:hint="eastAsia"/>
          <w:color w:val="FF0000"/>
          <w:kern w:val="2"/>
          <w:sz w:val="24"/>
          <w:szCs w:val="24"/>
          <w:u w:val="single"/>
          <w:shd w:val="clear" w:color="auto" w:fill="FFFFFF"/>
        </w:rPr>
        <w:t>十</w:t>
      </w:r>
      <w:r w:rsidR="00137A40">
        <w:rPr>
          <w:rFonts w:ascii="標楷體" w:eastAsia="標楷體" w:hAnsi="標楷體" w:cs="Times New Roman" w:hint="eastAsia"/>
          <w:color w:val="FF0000"/>
          <w:kern w:val="2"/>
          <w:sz w:val="24"/>
          <w:szCs w:val="24"/>
          <w:u w:val="single"/>
          <w:shd w:val="clear" w:color="auto" w:fill="FFFFFF"/>
        </w:rPr>
        <w:t>六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  <w:shd w:val="clear" w:color="auto" w:fill="FFFFFF"/>
        </w:rPr>
        <w:t>人。召集人由校長指派副校長一人兼任，副召集人由主任秘書兼任，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執行秘書由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校友服務組組長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  <w:shd w:val="clear" w:color="auto" w:fill="FFFFFF"/>
        </w:rPr>
        <w:t>兼任，其餘委員由校長就下列有關人員聘兼之：</w:t>
      </w:r>
    </w:p>
    <w:p w14:paraId="2CE9058A" w14:textId="77777777" w:rsidR="00A41355" w:rsidRPr="00A41355" w:rsidRDefault="00A41355" w:rsidP="00A41355">
      <w:pPr>
        <w:widowControl w:val="0"/>
        <w:numPr>
          <w:ilvl w:val="0"/>
          <w:numId w:val="3"/>
        </w:numPr>
        <w:spacing w:after="0" w:line="400" w:lineRule="exact"/>
        <w:ind w:left="993" w:hanging="567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聯合校友總會理事長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028646B2" w14:textId="77777777" w:rsidR="00A41355" w:rsidRPr="00A41355" w:rsidRDefault="00A41355" w:rsidP="00A41355">
      <w:pPr>
        <w:widowControl w:val="0"/>
        <w:numPr>
          <w:ilvl w:val="0"/>
          <w:numId w:val="3"/>
        </w:numPr>
        <w:spacing w:after="0" w:line="400" w:lineRule="exact"/>
        <w:ind w:left="993" w:hanging="567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傑出校友會理事長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7452B9AE" w14:textId="77777777" w:rsidR="00A41355" w:rsidRPr="00A41355" w:rsidRDefault="00A41355" w:rsidP="00A41355">
      <w:pPr>
        <w:widowControl w:val="0"/>
        <w:numPr>
          <w:ilvl w:val="0"/>
          <w:numId w:val="3"/>
        </w:numPr>
        <w:spacing w:after="0" w:line="400" w:lineRule="exact"/>
        <w:ind w:left="993" w:hanging="567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由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聯合校友總會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及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傑出校友會</w:t>
      </w:r>
      <w:r w:rsidR="00137A40" w:rsidRPr="00355483">
        <w:rPr>
          <w:rFonts w:ascii="標楷體" w:eastAsia="標楷體" w:hAnsi="標楷體" w:cs="Times New Roman" w:hint="eastAsia"/>
          <w:color w:val="FF0000"/>
          <w:kern w:val="2"/>
          <w:sz w:val="24"/>
          <w:szCs w:val="24"/>
          <w:u w:val="single"/>
        </w:rPr>
        <w:t>各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推薦</w:t>
      </w:r>
      <w:r w:rsidR="00137A40">
        <w:rPr>
          <w:rFonts w:ascii="標楷體" w:eastAsia="標楷體" w:hAnsi="標楷體" w:cs="Times New Roman" w:hint="eastAsia"/>
          <w:kern w:val="2"/>
          <w:sz w:val="24"/>
          <w:szCs w:val="24"/>
        </w:rPr>
        <w:t>二</w:t>
      </w:r>
      <w:r>
        <w:rPr>
          <w:rFonts w:ascii="標楷體" w:eastAsia="標楷體" w:hAnsi="標楷體" w:cs="Times New Roman" w:hint="eastAsia"/>
          <w:kern w:val="2"/>
          <w:sz w:val="24"/>
          <w:szCs w:val="24"/>
        </w:rPr>
        <w:t>至</w:t>
      </w:r>
      <w:r w:rsidR="00137A40">
        <w:rPr>
          <w:rFonts w:ascii="標楷體" w:eastAsia="標楷體" w:hAnsi="標楷體" w:cs="Times New Roman" w:hint="eastAsia"/>
          <w:kern w:val="2"/>
          <w:sz w:val="24"/>
          <w:szCs w:val="24"/>
        </w:rPr>
        <w:t>四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人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24AA500F" w14:textId="77777777" w:rsidR="00A41355" w:rsidRPr="00A41355" w:rsidRDefault="00A41355" w:rsidP="00A41355">
      <w:pPr>
        <w:widowControl w:val="0"/>
        <w:numPr>
          <w:ilvl w:val="0"/>
          <w:numId w:val="3"/>
        </w:numPr>
        <w:spacing w:after="0" w:line="400" w:lineRule="exact"/>
        <w:ind w:left="993" w:hanging="567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總務長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34CE25FE" w14:textId="77777777" w:rsidR="00A41355" w:rsidRPr="00A41355" w:rsidRDefault="00A41355" w:rsidP="00A41355">
      <w:pPr>
        <w:widowControl w:val="0"/>
        <w:numPr>
          <w:ilvl w:val="0"/>
          <w:numId w:val="3"/>
        </w:numPr>
        <w:spacing w:after="0" w:line="400" w:lineRule="exact"/>
        <w:ind w:left="993" w:hanging="567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主計室主任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。</w:t>
      </w:r>
    </w:p>
    <w:p w14:paraId="6394533E" w14:textId="77777777" w:rsidR="00A41355" w:rsidRPr="00A41355" w:rsidRDefault="00A41355" w:rsidP="00A41355">
      <w:pPr>
        <w:widowControl w:val="0"/>
        <w:numPr>
          <w:ilvl w:val="0"/>
          <w:numId w:val="3"/>
        </w:numPr>
        <w:spacing w:after="0" w:line="400" w:lineRule="exact"/>
        <w:ind w:left="993" w:hanging="567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學生代表一人。</w:t>
      </w:r>
    </w:p>
    <w:p w14:paraId="4C4A66C9" w14:textId="77777777" w:rsidR="00A41355" w:rsidRPr="00A41355" w:rsidRDefault="00A41355" w:rsidP="00A41355">
      <w:pPr>
        <w:widowControl w:val="0"/>
        <w:numPr>
          <w:ilvl w:val="0"/>
          <w:numId w:val="1"/>
        </w:numPr>
        <w:spacing w:after="0" w:line="400" w:lineRule="exact"/>
        <w:ind w:left="518" w:hanging="518"/>
        <w:jc w:val="both"/>
        <w:rPr>
          <w:rFonts w:ascii="標楷體" w:eastAsia="標楷體" w:hAnsi="標楷體" w:cs="新細明體"/>
          <w:sz w:val="24"/>
          <w:szCs w:val="24"/>
          <w:shd w:val="clear" w:color="auto" w:fill="FFFFFF"/>
        </w:rPr>
      </w:pP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本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委員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會視業務需要召開會議，</w:t>
      </w: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會議由召集人擔任主席，召集人因故不能主持時，由副召集人代理之；召集人與副召集人因故不能主持時，由出席委員互推一人擔任主席。</w:t>
      </w:r>
    </w:p>
    <w:p w14:paraId="5D56111F" w14:textId="77777777" w:rsidR="00A41355" w:rsidRPr="00A41355" w:rsidRDefault="00A41355" w:rsidP="00A41355">
      <w:pPr>
        <w:widowControl w:val="0"/>
        <w:spacing w:after="0" w:line="400" w:lineRule="exact"/>
        <w:ind w:left="518"/>
        <w:jc w:val="both"/>
        <w:rPr>
          <w:rFonts w:ascii="標楷體" w:eastAsia="標楷體" w:hAnsi="標楷體" w:cs="新細明體"/>
          <w:sz w:val="24"/>
          <w:szCs w:val="24"/>
          <w:shd w:val="clear" w:color="auto" w:fill="FFFFFF"/>
        </w:rPr>
      </w:pP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委員應親自出席會議，如未能親自出席時得指派代表代理之；應有二分之一以上委員出席始得開會；經二分之一以上出席委員同意，始得決議。</w:t>
      </w:r>
    </w:p>
    <w:p w14:paraId="49DBC5E0" w14:textId="77777777" w:rsidR="00A41355" w:rsidRPr="00A41355" w:rsidRDefault="00A41355" w:rsidP="00A41355">
      <w:pPr>
        <w:widowControl w:val="0"/>
        <w:spacing w:after="0" w:line="400" w:lineRule="exact"/>
        <w:ind w:left="518"/>
        <w:jc w:val="both"/>
        <w:rPr>
          <w:rFonts w:ascii="標楷體" w:eastAsia="標楷體" w:hAnsi="標楷體" w:cs="新細明體"/>
          <w:sz w:val="24"/>
          <w:szCs w:val="24"/>
          <w:shd w:val="clear" w:color="auto" w:fill="FFFFFF"/>
        </w:rPr>
      </w:pP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本</w:t>
      </w:r>
      <w:r w:rsidRPr="00A41355">
        <w:rPr>
          <w:rFonts w:ascii="標楷體" w:eastAsia="標楷體" w:hAnsi="標楷體" w:cs="新細明體" w:hint="eastAsia"/>
          <w:sz w:val="24"/>
          <w:szCs w:val="24"/>
          <w:shd w:val="clear" w:color="auto" w:fill="FFFFFF"/>
        </w:rPr>
        <w:t>委員會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幕僚作業由秘書室校友服務組兼辦。</w:t>
      </w:r>
    </w:p>
    <w:p w14:paraId="0F4306A2" w14:textId="77777777" w:rsidR="00A41355" w:rsidRDefault="00A41355" w:rsidP="00A41355">
      <w:pPr>
        <w:widowControl w:val="0"/>
        <w:numPr>
          <w:ilvl w:val="0"/>
          <w:numId w:val="1"/>
        </w:numPr>
        <w:spacing w:after="0" w:line="400" w:lineRule="exact"/>
        <w:ind w:left="518" w:hanging="518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本委員會兼任人員皆為無給職。</w:t>
      </w:r>
    </w:p>
    <w:p w14:paraId="196229AE" w14:textId="77777777" w:rsidR="00E86E21" w:rsidRPr="00A41355" w:rsidRDefault="00A41355" w:rsidP="00A41355">
      <w:pPr>
        <w:widowControl w:val="0"/>
        <w:numPr>
          <w:ilvl w:val="0"/>
          <w:numId w:val="1"/>
        </w:numPr>
        <w:spacing w:after="0" w:line="400" w:lineRule="exact"/>
        <w:ind w:left="518" w:hanging="518"/>
        <w:jc w:val="both"/>
        <w:rPr>
          <w:rFonts w:ascii="標楷體" w:eastAsia="標楷體" w:hAnsi="標楷體" w:cs="Times New Roman"/>
          <w:kern w:val="2"/>
          <w:sz w:val="24"/>
          <w:szCs w:val="24"/>
        </w:rPr>
      </w:pP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本</w:t>
      </w:r>
      <w:r w:rsidRPr="00A41355">
        <w:rPr>
          <w:rFonts w:ascii="標楷體" w:eastAsia="標楷體" w:hAnsi="標楷體" w:cs="Times New Roman" w:hint="eastAsia"/>
          <w:kern w:val="2"/>
          <w:sz w:val="24"/>
          <w:szCs w:val="24"/>
        </w:rPr>
        <w:t>要點</w:t>
      </w:r>
      <w:r w:rsidRPr="00A41355">
        <w:rPr>
          <w:rFonts w:ascii="標楷體" w:eastAsia="標楷體" w:hAnsi="標楷體" w:cs="Times New Roman"/>
          <w:kern w:val="2"/>
          <w:sz w:val="24"/>
          <w:szCs w:val="24"/>
        </w:rPr>
        <w:t>經行政會議通過，陳請校長核定後實施。</w:t>
      </w:r>
    </w:p>
    <w:sectPr w:rsidR="00E86E21" w:rsidRPr="00A41355" w:rsidSect="00E86E21">
      <w:pgSz w:w="11906" w:h="16838"/>
      <w:pgMar w:top="993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AC9B5F" w14:textId="77777777" w:rsidR="000F798B" w:rsidRDefault="000F798B" w:rsidP="00E86E21">
      <w:pPr>
        <w:spacing w:after="0" w:line="240" w:lineRule="auto"/>
      </w:pPr>
      <w:r>
        <w:separator/>
      </w:r>
    </w:p>
  </w:endnote>
  <w:endnote w:type="continuationSeparator" w:id="0">
    <w:p w14:paraId="61B3F928" w14:textId="77777777" w:rsidR="000F798B" w:rsidRDefault="000F798B" w:rsidP="00E86E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231B60" w14:textId="77777777" w:rsidR="000F798B" w:rsidRDefault="000F798B" w:rsidP="00E86E21">
      <w:pPr>
        <w:spacing w:after="0" w:line="240" w:lineRule="auto"/>
      </w:pPr>
      <w:r>
        <w:separator/>
      </w:r>
    </w:p>
  </w:footnote>
  <w:footnote w:type="continuationSeparator" w:id="0">
    <w:p w14:paraId="33531AC9" w14:textId="77777777" w:rsidR="000F798B" w:rsidRDefault="000F798B" w:rsidP="00E86E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094508"/>
    <w:multiLevelType w:val="hybridMultilevel"/>
    <w:tmpl w:val="6EBEE5A4"/>
    <w:lvl w:ilvl="0" w:tplc="FB2EE05A">
      <w:start w:val="1"/>
      <w:numFmt w:val="taiwaneseCountingThousand"/>
      <w:suff w:val="nothing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1" w15:restartNumberingAfterBreak="0">
    <w:nsid w:val="2ABD428F"/>
    <w:multiLevelType w:val="hybridMultilevel"/>
    <w:tmpl w:val="63A42284"/>
    <w:lvl w:ilvl="0" w:tplc="4F967FE8">
      <w:start w:val="1"/>
      <w:numFmt w:val="taiwaneseCountingThousand"/>
      <w:suff w:val="nothing"/>
      <w:lvlText w:val="（%1）"/>
      <w:lvlJc w:val="left"/>
      <w:pPr>
        <w:ind w:left="765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2E785F9C"/>
    <w:multiLevelType w:val="hybridMultilevel"/>
    <w:tmpl w:val="84C63B98"/>
    <w:lvl w:ilvl="0" w:tplc="F7E6FD28">
      <w:start w:val="1"/>
      <w:numFmt w:val="taiwaneseCountingThousand"/>
      <w:suff w:val="nothing"/>
      <w:lvlText w:val="%1、"/>
      <w:lvlJc w:val="left"/>
      <w:pPr>
        <w:ind w:left="840" w:hanging="840"/>
      </w:pPr>
      <w:rPr>
        <w:rFonts w:ascii="標楷體" w:eastAsia="標楷體" w:hAnsi="標楷體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415"/>
    <w:rsid w:val="000275EA"/>
    <w:rsid w:val="00051345"/>
    <w:rsid w:val="000F798B"/>
    <w:rsid w:val="00137A40"/>
    <w:rsid w:val="00355483"/>
    <w:rsid w:val="00496415"/>
    <w:rsid w:val="004D434C"/>
    <w:rsid w:val="006407D2"/>
    <w:rsid w:val="006F4270"/>
    <w:rsid w:val="00797896"/>
    <w:rsid w:val="007E4556"/>
    <w:rsid w:val="009A4220"/>
    <w:rsid w:val="009E74C5"/>
    <w:rsid w:val="00A41355"/>
    <w:rsid w:val="00B64C97"/>
    <w:rsid w:val="00CF47A4"/>
    <w:rsid w:val="00D21F63"/>
    <w:rsid w:val="00E8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80EB8F"/>
  <w15:chartTrackingRefBased/>
  <w15:docId w15:val="{43ADC0A1-9F97-44DD-92E1-C676DD7A6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47A4"/>
  </w:style>
  <w:style w:type="paragraph" w:styleId="1">
    <w:name w:val="heading 1"/>
    <w:basedOn w:val="a"/>
    <w:next w:val="a"/>
    <w:link w:val="10"/>
    <w:uiPriority w:val="9"/>
    <w:qFormat/>
    <w:rsid w:val="00CF47A4"/>
    <w:pPr>
      <w:keepNext/>
      <w:keepLines/>
      <w:spacing w:before="240" w:after="0"/>
      <w:outlineLvl w:val="0"/>
    </w:pPr>
    <w:rPr>
      <w:rFonts w:ascii="Calibri Light" w:eastAsia="SimSun" w:hAnsi="Calibri Light" w:cs="Times New Roman"/>
      <w:color w:val="2E74B5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47A4"/>
    <w:pPr>
      <w:keepNext/>
      <w:keepLines/>
      <w:spacing w:before="40" w:after="0"/>
      <w:outlineLvl w:val="1"/>
    </w:pPr>
    <w:rPr>
      <w:rFonts w:ascii="Calibri Light" w:eastAsia="SimSun" w:hAnsi="Calibri Light" w:cs="Times New Roman"/>
      <w:color w:val="2E74B5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F47A4"/>
    <w:pPr>
      <w:keepNext/>
      <w:keepLines/>
      <w:spacing w:before="40" w:after="0"/>
      <w:outlineLvl w:val="2"/>
    </w:pPr>
    <w:rPr>
      <w:rFonts w:ascii="Calibri Light" w:eastAsia="SimSun" w:hAnsi="Calibri Light" w:cs="Times New Roman"/>
      <w:color w:val="1F4E79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F47A4"/>
    <w:pPr>
      <w:keepNext/>
      <w:keepLines/>
      <w:spacing w:before="40" w:after="0"/>
      <w:outlineLvl w:val="3"/>
    </w:pPr>
    <w:rPr>
      <w:rFonts w:ascii="Calibri Light" w:eastAsia="SimSun" w:hAnsi="Calibri Light" w:cs="Times New Roman"/>
      <w:i/>
      <w:iCs/>
      <w:color w:val="2E74B5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F47A4"/>
    <w:pPr>
      <w:keepNext/>
      <w:keepLines/>
      <w:spacing w:before="40" w:after="0"/>
      <w:outlineLvl w:val="4"/>
    </w:pPr>
    <w:rPr>
      <w:rFonts w:ascii="Calibri Light" w:eastAsia="SimSun" w:hAnsi="Calibri Light" w:cs="Times New Roman"/>
      <w:color w:val="2E74B5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F47A4"/>
    <w:pPr>
      <w:keepNext/>
      <w:keepLines/>
      <w:spacing w:before="40" w:after="0"/>
      <w:outlineLvl w:val="5"/>
    </w:pPr>
    <w:rPr>
      <w:rFonts w:ascii="Calibri Light" w:eastAsia="SimSun" w:hAnsi="Calibri Light" w:cs="Times New Roman"/>
      <w:color w:val="1F4E7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47A4"/>
    <w:pPr>
      <w:keepNext/>
      <w:keepLines/>
      <w:spacing w:before="40" w:after="0"/>
      <w:outlineLvl w:val="6"/>
    </w:pPr>
    <w:rPr>
      <w:rFonts w:ascii="Calibri Light" w:eastAsia="SimSun" w:hAnsi="Calibri Light" w:cs="Times New Roman"/>
      <w:i/>
      <w:iCs/>
      <w:color w:val="1F4E79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47A4"/>
    <w:pPr>
      <w:keepNext/>
      <w:keepLines/>
      <w:spacing w:before="40" w:after="0"/>
      <w:outlineLvl w:val="7"/>
    </w:pPr>
    <w:rPr>
      <w:rFonts w:ascii="Calibri Light" w:eastAsia="SimSun" w:hAnsi="Calibri Light" w:cs="Times New Roman"/>
      <w:color w:val="262626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47A4"/>
    <w:pPr>
      <w:keepNext/>
      <w:keepLines/>
      <w:spacing w:before="40" w:after="0"/>
      <w:outlineLvl w:val="8"/>
    </w:pPr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新聞標題"/>
    <w:basedOn w:val="a"/>
    <w:link w:val="a4"/>
    <w:rsid w:val="00797896"/>
    <w:pPr>
      <w:spacing w:before="120" w:after="120" w:line="240" w:lineRule="atLeast"/>
    </w:pPr>
    <w:rPr>
      <w:b/>
      <w:color w:val="800000"/>
      <w:spacing w:val="20"/>
      <w:sz w:val="32"/>
      <w:szCs w:val="32"/>
    </w:rPr>
  </w:style>
  <w:style w:type="character" w:customStyle="1" w:styleId="a4">
    <w:name w:val="新聞標題 字元"/>
    <w:basedOn w:val="a0"/>
    <w:link w:val="a3"/>
    <w:rsid w:val="00797896"/>
    <w:rPr>
      <w:b/>
      <w:color w:val="800000"/>
      <w:spacing w:val="20"/>
      <w:sz w:val="32"/>
      <w:szCs w:val="32"/>
    </w:rPr>
  </w:style>
  <w:style w:type="paragraph" w:customStyle="1" w:styleId="a5">
    <w:name w:val="新聞內容"/>
    <w:basedOn w:val="a"/>
    <w:link w:val="a6"/>
    <w:rsid w:val="00797896"/>
  </w:style>
  <w:style w:type="character" w:customStyle="1" w:styleId="a6">
    <w:name w:val="新聞內容 字元"/>
    <w:basedOn w:val="a0"/>
    <w:link w:val="a5"/>
    <w:rsid w:val="00797896"/>
    <w:rPr>
      <w:sz w:val="24"/>
      <w:szCs w:val="24"/>
    </w:rPr>
  </w:style>
  <w:style w:type="character" w:customStyle="1" w:styleId="10">
    <w:name w:val="標題 1 字元"/>
    <w:link w:val="1"/>
    <w:uiPriority w:val="9"/>
    <w:rsid w:val="00CF47A4"/>
    <w:rPr>
      <w:rFonts w:ascii="Calibri Light" w:eastAsia="SimSun" w:hAnsi="Calibri Light" w:cs="Times New Roman"/>
      <w:color w:val="2E74B5"/>
      <w:sz w:val="32"/>
      <w:szCs w:val="32"/>
    </w:rPr>
  </w:style>
  <w:style w:type="character" w:customStyle="1" w:styleId="20">
    <w:name w:val="標題 2 字元"/>
    <w:link w:val="2"/>
    <w:uiPriority w:val="9"/>
    <w:semiHidden/>
    <w:rsid w:val="00CF47A4"/>
    <w:rPr>
      <w:rFonts w:ascii="Calibri Light" w:eastAsia="SimSun" w:hAnsi="Calibri Light" w:cs="Times New Roman"/>
      <w:color w:val="2E74B5"/>
      <w:sz w:val="28"/>
      <w:szCs w:val="28"/>
    </w:rPr>
  </w:style>
  <w:style w:type="character" w:customStyle="1" w:styleId="30">
    <w:name w:val="標題 3 字元"/>
    <w:link w:val="3"/>
    <w:uiPriority w:val="9"/>
    <w:semiHidden/>
    <w:rsid w:val="00CF47A4"/>
    <w:rPr>
      <w:rFonts w:ascii="Calibri Light" w:eastAsia="SimSun" w:hAnsi="Calibri Light" w:cs="Times New Roman"/>
      <w:color w:val="1F4E79"/>
      <w:sz w:val="24"/>
      <w:szCs w:val="24"/>
    </w:rPr>
  </w:style>
  <w:style w:type="character" w:customStyle="1" w:styleId="40">
    <w:name w:val="標題 4 字元"/>
    <w:link w:val="4"/>
    <w:uiPriority w:val="9"/>
    <w:semiHidden/>
    <w:rsid w:val="00CF47A4"/>
    <w:rPr>
      <w:rFonts w:ascii="Calibri Light" w:eastAsia="SimSun" w:hAnsi="Calibri Light" w:cs="Times New Roman"/>
      <w:i/>
      <w:iCs/>
      <w:color w:val="2E74B5"/>
    </w:rPr>
  </w:style>
  <w:style w:type="character" w:customStyle="1" w:styleId="50">
    <w:name w:val="標題 5 字元"/>
    <w:link w:val="5"/>
    <w:uiPriority w:val="9"/>
    <w:semiHidden/>
    <w:rsid w:val="00CF47A4"/>
    <w:rPr>
      <w:rFonts w:ascii="Calibri Light" w:eastAsia="SimSun" w:hAnsi="Calibri Light" w:cs="Times New Roman"/>
      <w:color w:val="2E74B5"/>
    </w:rPr>
  </w:style>
  <w:style w:type="character" w:customStyle="1" w:styleId="60">
    <w:name w:val="標題 6 字元"/>
    <w:link w:val="6"/>
    <w:uiPriority w:val="9"/>
    <w:semiHidden/>
    <w:rsid w:val="00CF47A4"/>
    <w:rPr>
      <w:rFonts w:ascii="Calibri Light" w:eastAsia="SimSun" w:hAnsi="Calibri Light" w:cs="Times New Roman"/>
      <w:color w:val="1F4E79"/>
    </w:rPr>
  </w:style>
  <w:style w:type="character" w:customStyle="1" w:styleId="70">
    <w:name w:val="標題 7 字元"/>
    <w:link w:val="7"/>
    <w:uiPriority w:val="9"/>
    <w:semiHidden/>
    <w:rsid w:val="00CF47A4"/>
    <w:rPr>
      <w:rFonts w:ascii="Calibri Light" w:eastAsia="SimSun" w:hAnsi="Calibri Light" w:cs="Times New Roman"/>
      <w:i/>
      <w:iCs/>
      <w:color w:val="1F4E79"/>
    </w:rPr>
  </w:style>
  <w:style w:type="character" w:customStyle="1" w:styleId="80">
    <w:name w:val="標題 8 字元"/>
    <w:link w:val="8"/>
    <w:uiPriority w:val="9"/>
    <w:semiHidden/>
    <w:rsid w:val="00CF47A4"/>
    <w:rPr>
      <w:rFonts w:ascii="Calibri Light" w:eastAsia="SimSun" w:hAnsi="Calibri Light" w:cs="Times New Roman"/>
      <w:color w:val="262626"/>
      <w:sz w:val="21"/>
      <w:szCs w:val="21"/>
    </w:rPr>
  </w:style>
  <w:style w:type="character" w:customStyle="1" w:styleId="90">
    <w:name w:val="標題 9 字元"/>
    <w:link w:val="9"/>
    <w:uiPriority w:val="9"/>
    <w:semiHidden/>
    <w:rsid w:val="00CF47A4"/>
    <w:rPr>
      <w:rFonts w:ascii="Calibri Light" w:eastAsia="SimSun" w:hAnsi="Calibri Light" w:cs="Times New Roman"/>
      <w:i/>
      <w:iCs/>
      <w:color w:val="262626"/>
      <w:sz w:val="21"/>
      <w:szCs w:val="21"/>
    </w:rPr>
  </w:style>
  <w:style w:type="paragraph" w:styleId="a7">
    <w:name w:val="caption"/>
    <w:basedOn w:val="a"/>
    <w:next w:val="a"/>
    <w:uiPriority w:val="35"/>
    <w:semiHidden/>
    <w:unhideWhenUsed/>
    <w:qFormat/>
    <w:rsid w:val="00CF47A4"/>
    <w:pPr>
      <w:spacing w:after="200" w:line="240" w:lineRule="auto"/>
    </w:pPr>
    <w:rPr>
      <w:i/>
      <w:iCs/>
      <w:color w:val="44546A"/>
      <w:sz w:val="18"/>
      <w:szCs w:val="18"/>
    </w:rPr>
  </w:style>
  <w:style w:type="paragraph" w:styleId="a8">
    <w:name w:val="Title"/>
    <w:basedOn w:val="a"/>
    <w:next w:val="a"/>
    <w:link w:val="a9"/>
    <w:uiPriority w:val="10"/>
    <w:qFormat/>
    <w:rsid w:val="00CF47A4"/>
    <w:pPr>
      <w:spacing w:after="0" w:line="240" w:lineRule="auto"/>
      <w:contextualSpacing/>
    </w:pPr>
    <w:rPr>
      <w:rFonts w:ascii="Calibri Light" w:eastAsia="SimSun" w:hAnsi="Calibri Light" w:cs="Times New Roman"/>
      <w:spacing w:val="-10"/>
      <w:sz w:val="56"/>
      <w:szCs w:val="56"/>
    </w:rPr>
  </w:style>
  <w:style w:type="character" w:customStyle="1" w:styleId="a9">
    <w:name w:val="標題 字元"/>
    <w:link w:val="a8"/>
    <w:uiPriority w:val="10"/>
    <w:rsid w:val="00CF47A4"/>
    <w:rPr>
      <w:rFonts w:ascii="Calibri Light" w:eastAsia="SimSun" w:hAnsi="Calibri Light" w:cs="Times New Roman"/>
      <w:spacing w:val="-10"/>
      <w:sz w:val="56"/>
      <w:szCs w:val="56"/>
    </w:rPr>
  </w:style>
  <w:style w:type="paragraph" w:styleId="aa">
    <w:name w:val="Subtitle"/>
    <w:basedOn w:val="a"/>
    <w:next w:val="a"/>
    <w:link w:val="ab"/>
    <w:uiPriority w:val="11"/>
    <w:qFormat/>
    <w:rsid w:val="00CF47A4"/>
    <w:pPr>
      <w:numPr>
        <w:ilvl w:val="1"/>
      </w:numPr>
    </w:pPr>
    <w:rPr>
      <w:color w:val="5A5A5A"/>
      <w:spacing w:val="15"/>
    </w:rPr>
  </w:style>
  <w:style w:type="character" w:customStyle="1" w:styleId="ab">
    <w:name w:val="副標題 字元"/>
    <w:link w:val="aa"/>
    <w:uiPriority w:val="11"/>
    <w:rsid w:val="00CF47A4"/>
    <w:rPr>
      <w:color w:val="5A5A5A"/>
      <w:spacing w:val="15"/>
    </w:rPr>
  </w:style>
  <w:style w:type="character" w:styleId="ac">
    <w:name w:val="Strong"/>
    <w:uiPriority w:val="22"/>
    <w:qFormat/>
    <w:rsid w:val="00CF47A4"/>
    <w:rPr>
      <w:b/>
      <w:bCs/>
      <w:color w:val="auto"/>
    </w:rPr>
  </w:style>
  <w:style w:type="character" w:styleId="ad">
    <w:name w:val="Emphasis"/>
    <w:uiPriority w:val="20"/>
    <w:qFormat/>
    <w:rsid w:val="00CF47A4"/>
    <w:rPr>
      <w:i/>
      <w:iCs/>
      <w:color w:val="auto"/>
    </w:rPr>
  </w:style>
  <w:style w:type="paragraph" w:styleId="ae">
    <w:name w:val="No Spacing"/>
    <w:uiPriority w:val="1"/>
    <w:qFormat/>
    <w:rsid w:val="00CF47A4"/>
    <w:pPr>
      <w:spacing w:after="0" w:line="240" w:lineRule="auto"/>
    </w:pPr>
  </w:style>
  <w:style w:type="paragraph" w:styleId="af">
    <w:name w:val="Quote"/>
    <w:basedOn w:val="a"/>
    <w:next w:val="a"/>
    <w:link w:val="af0"/>
    <w:uiPriority w:val="29"/>
    <w:qFormat/>
    <w:rsid w:val="00CF47A4"/>
    <w:pPr>
      <w:spacing w:before="200"/>
      <w:ind w:left="864" w:right="864"/>
    </w:pPr>
    <w:rPr>
      <w:i/>
      <w:iCs/>
      <w:color w:val="404040"/>
    </w:rPr>
  </w:style>
  <w:style w:type="character" w:customStyle="1" w:styleId="af0">
    <w:name w:val="引文 字元"/>
    <w:link w:val="af"/>
    <w:uiPriority w:val="29"/>
    <w:rsid w:val="00CF47A4"/>
    <w:rPr>
      <w:i/>
      <w:iCs/>
      <w:color w:val="404040"/>
    </w:rPr>
  </w:style>
  <w:style w:type="paragraph" w:styleId="af1">
    <w:name w:val="Intense Quote"/>
    <w:basedOn w:val="a"/>
    <w:next w:val="a"/>
    <w:link w:val="af2"/>
    <w:uiPriority w:val="30"/>
    <w:qFormat/>
    <w:rsid w:val="00CF47A4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</w:rPr>
  </w:style>
  <w:style w:type="character" w:customStyle="1" w:styleId="af2">
    <w:name w:val="鮮明引文 字元"/>
    <w:link w:val="af1"/>
    <w:uiPriority w:val="30"/>
    <w:rsid w:val="00CF47A4"/>
    <w:rPr>
      <w:i/>
      <w:iCs/>
      <w:color w:val="5B9BD5"/>
    </w:rPr>
  </w:style>
  <w:style w:type="character" w:styleId="af3">
    <w:name w:val="Subtle Emphasis"/>
    <w:uiPriority w:val="19"/>
    <w:qFormat/>
    <w:rsid w:val="00CF47A4"/>
    <w:rPr>
      <w:i/>
      <w:iCs/>
      <w:color w:val="404040"/>
    </w:rPr>
  </w:style>
  <w:style w:type="character" w:styleId="af4">
    <w:name w:val="Intense Emphasis"/>
    <w:uiPriority w:val="21"/>
    <w:qFormat/>
    <w:rsid w:val="00CF47A4"/>
    <w:rPr>
      <w:i/>
      <w:iCs/>
      <w:color w:val="5B9BD5"/>
    </w:rPr>
  </w:style>
  <w:style w:type="character" w:styleId="af5">
    <w:name w:val="Subtle Reference"/>
    <w:uiPriority w:val="31"/>
    <w:qFormat/>
    <w:rsid w:val="00CF47A4"/>
    <w:rPr>
      <w:smallCaps/>
      <w:color w:val="404040"/>
    </w:rPr>
  </w:style>
  <w:style w:type="character" w:styleId="af6">
    <w:name w:val="Intense Reference"/>
    <w:uiPriority w:val="32"/>
    <w:qFormat/>
    <w:rsid w:val="00CF47A4"/>
    <w:rPr>
      <w:b/>
      <w:bCs/>
      <w:smallCaps/>
      <w:color w:val="5B9BD5"/>
      <w:spacing w:val="5"/>
    </w:rPr>
  </w:style>
  <w:style w:type="character" w:styleId="af7">
    <w:name w:val="Book Title"/>
    <w:uiPriority w:val="33"/>
    <w:qFormat/>
    <w:rsid w:val="00CF47A4"/>
    <w:rPr>
      <w:b/>
      <w:bCs/>
      <w:i/>
      <w:iCs/>
      <w:spacing w:val="5"/>
    </w:rPr>
  </w:style>
  <w:style w:type="paragraph" w:styleId="af8">
    <w:name w:val="TOC Heading"/>
    <w:basedOn w:val="1"/>
    <w:next w:val="a"/>
    <w:uiPriority w:val="39"/>
    <w:semiHidden/>
    <w:unhideWhenUsed/>
    <w:qFormat/>
    <w:rsid w:val="00CF47A4"/>
    <w:pPr>
      <w:outlineLvl w:val="9"/>
    </w:pPr>
  </w:style>
  <w:style w:type="paragraph" w:styleId="af9">
    <w:name w:val="header"/>
    <w:basedOn w:val="a"/>
    <w:link w:val="afa"/>
    <w:uiPriority w:val="99"/>
    <w:unhideWhenUsed/>
    <w:rsid w:val="00E86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首 字元"/>
    <w:basedOn w:val="a0"/>
    <w:link w:val="af9"/>
    <w:uiPriority w:val="99"/>
    <w:rsid w:val="00E86E21"/>
    <w:rPr>
      <w:sz w:val="20"/>
      <w:szCs w:val="20"/>
    </w:rPr>
  </w:style>
  <w:style w:type="paragraph" w:styleId="afb">
    <w:name w:val="footer"/>
    <w:basedOn w:val="a"/>
    <w:link w:val="afc"/>
    <w:uiPriority w:val="99"/>
    <w:unhideWhenUsed/>
    <w:rsid w:val="00E86E2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c">
    <w:name w:val="頁尾 字元"/>
    <w:basedOn w:val="a0"/>
    <w:link w:val="afb"/>
    <w:uiPriority w:val="99"/>
    <w:rsid w:val="00E86E21"/>
    <w:rPr>
      <w:sz w:val="20"/>
      <w:szCs w:val="20"/>
    </w:rPr>
  </w:style>
  <w:style w:type="table" w:styleId="afd">
    <w:name w:val="Table Grid"/>
    <w:basedOn w:val="a1"/>
    <w:uiPriority w:val="39"/>
    <w:rsid w:val="00E86E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uiPriority w:val="99"/>
    <w:semiHidden/>
    <w:unhideWhenUsed/>
    <w:rsid w:val="009E74C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f">
    <w:name w:val="註解方塊文字 字元"/>
    <w:basedOn w:val="a0"/>
    <w:link w:val="afe"/>
    <w:uiPriority w:val="99"/>
    <w:semiHidden/>
    <w:rsid w:val="009E74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2025-04-30T08:15:00Z</cp:lastPrinted>
  <dcterms:created xsi:type="dcterms:W3CDTF">2025-06-09T09:57:00Z</dcterms:created>
  <dcterms:modified xsi:type="dcterms:W3CDTF">2025-06-09T09:57:00Z</dcterms:modified>
</cp:coreProperties>
</file>